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AC14F" w14:textId="77777777" w:rsidR="008902A0" w:rsidRDefault="008902A0">
      <w:pPr>
        <w:pStyle w:val="BodyText"/>
        <w:ind w:left="0"/>
        <w:rPr>
          <w:rFonts w:ascii="Times New Roman"/>
          <w:sz w:val="20"/>
        </w:rPr>
      </w:pPr>
    </w:p>
    <w:p w14:paraId="1386D9E8" w14:textId="77777777" w:rsidR="008902A0" w:rsidRDefault="008902A0">
      <w:pPr>
        <w:pStyle w:val="BodyText"/>
        <w:ind w:left="0"/>
        <w:rPr>
          <w:rFonts w:ascii="Times New Roman"/>
          <w:sz w:val="20"/>
        </w:rPr>
      </w:pPr>
    </w:p>
    <w:p w14:paraId="37624377" w14:textId="77777777" w:rsidR="008902A0" w:rsidRDefault="008902A0">
      <w:pPr>
        <w:pStyle w:val="BodyText"/>
        <w:spacing w:before="1"/>
        <w:ind w:left="0"/>
        <w:rPr>
          <w:rFonts w:ascii="Times New Roman"/>
          <w:sz w:val="19"/>
        </w:rPr>
      </w:pPr>
    </w:p>
    <w:p w14:paraId="4FC3102F" w14:textId="77777777" w:rsidR="008902A0" w:rsidRDefault="001354FD">
      <w:pPr>
        <w:spacing w:before="44"/>
        <w:ind w:left="2433" w:right="2203"/>
        <w:jc w:val="center"/>
        <w:rPr>
          <w:b/>
          <w:sz w:val="28"/>
        </w:rPr>
      </w:pPr>
      <w:r>
        <w:rPr>
          <w:b/>
          <w:sz w:val="28"/>
        </w:rPr>
        <w:t>GHIDUL</w:t>
      </w:r>
      <w:r>
        <w:rPr>
          <w:b/>
          <w:spacing w:val="-4"/>
          <w:sz w:val="28"/>
        </w:rPr>
        <w:t xml:space="preserve"> </w:t>
      </w:r>
      <w:r>
        <w:rPr>
          <w:b/>
          <w:sz w:val="28"/>
        </w:rPr>
        <w:t>SOLICITANTULUI</w:t>
      </w:r>
    </w:p>
    <w:p w14:paraId="0950C0C1" w14:textId="77777777" w:rsidR="008902A0" w:rsidRDefault="001354FD">
      <w:pPr>
        <w:spacing w:before="189"/>
        <w:ind w:left="2433" w:right="2203"/>
        <w:jc w:val="center"/>
        <w:rPr>
          <w:b/>
          <w:sz w:val="28"/>
        </w:rPr>
      </w:pPr>
      <w:r>
        <w:rPr>
          <w:b/>
          <w:sz w:val="28"/>
        </w:rPr>
        <w:t>pentru</w:t>
      </w:r>
      <w:r>
        <w:rPr>
          <w:b/>
          <w:spacing w:val="-2"/>
          <w:sz w:val="28"/>
        </w:rPr>
        <w:t xml:space="preserve"> </w:t>
      </w:r>
      <w:r>
        <w:rPr>
          <w:b/>
          <w:sz w:val="28"/>
        </w:rPr>
        <w:t>accesarea</w:t>
      </w:r>
    </w:p>
    <w:p w14:paraId="79FF723E" w14:textId="77777777" w:rsidR="008902A0" w:rsidRDefault="001354FD">
      <w:pPr>
        <w:spacing w:before="187"/>
        <w:ind w:left="2434" w:right="2202"/>
        <w:jc w:val="center"/>
        <w:rPr>
          <w:b/>
          <w:sz w:val="28"/>
        </w:rPr>
      </w:pPr>
      <w:r>
        <w:rPr>
          <w:b/>
          <w:sz w:val="28"/>
        </w:rPr>
        <w:t>Măsurii 1.1</w:t>
      </w:r>
      <w:r>
        <w:rPr>
          <w:b/>
          <w:spacing w:val="-2"/>
          <w:sz w:val="28"/>
        </w:rPr>
        <w:t xml:space="preserve"> </w:t>
      </w:r>
      <w:r>
        <w:rPr>
          <w:b/>
          <w:sz w:val="28"/>
        </w:rPr>
        <w:t>/</w:t>
      </w:r>
      <w:r>
        <w:rPr>
          <w:b/>
          <w:spacing w:val="-2"/>
          <w:sz w:val="28"/>
        </w:rPr>
        <w:t xml:space="preserve"> </w:t>
      </w:r>
      <w:r>
        <w:rPr>
          <w:b/>
          <w:sz w:val="28"/>
        </w:rPr>
        <w:t>1B</w:t>
      </w:r>
    </w:p>
    <w:p w14:paraId="57CEB553" w14:textId="77777777" w:rsidR="008902A0" w:rsidRDefault="001354FD">
      <w:pPr>
        <w:spacing w:before="188" w:line="256" w:lineRule="auto"/>
        <w:ind w:left="872" w:right="644"/>
        <w:jc w:val="center"/>
        <w:rPr>
          <w:b/>
          <w:sz w:val="28"/>
        </w:rPr>
      </w:pPr>
      <w:r>
        <w:rPr>
          <w:b/>
          <w:sz w:val="28"/>
        </w:rPr>
        <w:t>Cooperarea</w:t>
      </w:r>
      <w:r>
        <w:rPr>
          <w:b/>
          <w:spacing w:val="-3"/>
          <w:sz w:val="28"/>
        </w:rPr>
        <w:t xml:space="preserve"> </w:t>
      </w:r>
      <w:r>
        <w:rPr>
          <w:b/>
          <w:sz w:val="28"/>
        </w:rPr>
        <w:t>în</w:t>
      </w:r>
      <w:r>
        <w:rPr>
          <w:b/>
          <w:spacing w:val="-3"/>
          <w:sz w:val="28"/>
        </w:rPr>
        <w:t xml:space="preserve"> </w:t>
      </w:r>
      <w:r>
        <w:rPr>
          <w:b/>
          <w:sz w:val="28"/>
        </w:rPr>
        <w:t>scopul</w:t>
      </w:r>
      <w:r>
        <w:rPr>
          <w:b/>
          <w:spacing w:val="-5"/>
          <w:sz w:val="28"/>
        </w:rPr>
        <w:t xml:space="preserve"> </w:t>
      </w:r>
      <w:r>
        <w:rPr>
          <w:b/>
          <w:sz w:val="28"/>
        </w:rPr>
        <w:t>creării</w:t>
      </w:r>
      <w:r>
        <w:rPr>
          <w:b/>
          <w:spacing w:val="-3"/>
          <w:sz w:val="28"/>
        </w:rPr>
        <w:t xml:space="preserve"> </w:t>
      </w:r>
      <w:r>
        <w:rPr>
          <w:b/>
          <w:sz w:val="28"/>
        </w:rPr>
        <w:t>de</w:t>
      </w:r>
      <w:r>
        <w:rPr>
          <w:b/>
          <w:spacing w:val="-2"/>
          <w:sz w:val="28"/>
        </w:rPr>
        <w:t xml:space="preserve"> </w:t>
      </w:r>
      <w:r>
        <w:rPr>
          <w:b/>
          <w:sz w:val="28"/>
        </w:rPr>
        <w:t>forme</w:t>
      </w:r>
      <w:r>
        <w:rPr>
          <w:b/>
          <w:spacing w:val="-5"/>
          <w:sz w:val="28"/>
        </w:rPr>
        <w:t xml:space="preserve"> </w:t>
      </w:r>
      <w:r>
        <w:rPr>
          <w:b/>
          <w:sz w:val="28"/>
        </w:rPr>
        <w:t>asociative,</w:t>
      </w:r>
      <w:r>
        <w:rPr>
          <w:b/>
          <w:spacing w:val="-4"/>
          <w:sz w:val="28"/>
        </w:rPr>
        <w:t xml:space="preserve"> </w:t>
      </w:r>
      <w:r>
        <w:rPr>
          <w:b/>
          <w:sz w:val="28"/>
        </w:rPr>
        <w:t>rețele</w:t>
      </w:r>
      <w:r>
        <w:rPr>
          <w:b/>
          <w:spacing w:val="-4"/>
          <w:sz w:val="28"/>
        </w:rPr>
        <w:t xml:space="preserve"> </w:t>
      </w:r>
      <w:r>
        <w:rPr>
          <w:b/>
          <w:sz w:val="28"/>
        </w:rPr>
        <w:t>și</w:t>
      </w:r>
      <w:r>
        <w:rPr>
          <w:b/>
          <w:spacing w:val="-3"/>
          <w:sz w:val="28"/>
        </w:rPr>
        <w:t xml:space="preserve"> </w:t>
      </w:r>
      <w:r>
        <w:rPr>
          <w:b/>
          <w:sz w:val="28"/>
        </w:rPr>
        <w:t>clustere,</w:t>
      </w:r>
      <w:r>
        <w:rPr>
          <w:b/>
          <w:spacing w:val="-4"/>
          <w:sz w:val="28"/>
        </w:rPr>
        <w:t xml:space="preserve"> </w:t>
      </w:r>
      <w:r>
        <w:rPr>
          <w:b/>
          <w:sz w:val="28"/>
        </w:rPr>
        <w:t>grupuri</w:t>
      </w:r>
      <w:r>
        <w:rPr>
          <w:b/>
          <w:spacing w:val="-60"/>
          <w:sz w:val="28"/>
        </w:rPr>
        <w:t xml:space="preserve"> </w:t>
      </w:r>
      <w:r>
        <w:rPr>
          <w:b/>
          <w:sz w:val="28"/>
        </w:rPr>
        <w:t>operaționale</w:t>
      </w:r>
      <w:r>
        <w:rPr>
          <w:b/>
          <w:spacing w:val="-2"/>
          <w:sz w:val="28"/>
        </w:rPr>
        <w:t xml:space="preserve"> </w:t>
      </w:r>
      <w:r>
        <w:rPr>
          <w:b/>
          <w:sz w:val="28"/>
        </w:rPr>
        <w:t>pentru diversificarea</w:t>
      </w:r>
      <w:r>
        <w:rPr>
          <w:b/>
          <w:spacing w:val="-2"/>
          <w:sz w:val="28"/>
        </w:rPr>
        <w:t xml:space="preserve"> </w:t>
      </w:r>
      <w:r>
        <w:rPr>
          <w:b/>
          <w:sz w:val="28"/>
        </w:rPr>
        <w:t>activităților</w:t>
      </w:r>
      <w:r>
        <w:rPr>
          <w:b/>
          <w:spacing w:val="-2"/>
          <w:sz w:val="28"/>
        </w:rPr>
        <w:t xml:space="preserve"> </w:t>
      </w:r>
      <w:r>
        <w:rPr>
          <w:b/>
          <w:sz w:val="28"/>
        </w:rPr>
        <w:t>rurale</w:t>
      </w:r>
    </w:p>
    <w:p w14:paraId="300F1449" w14:textId="62D12D21" w:rsidR="008902A0" w:rsidRDefault="001354FD">
      <w:pPr>
        <w:spacing w:before="164"/>
        <w:ind w:left="2434" w:right="2201"/>
        <w:jc w:val="center"/>
        <w:rPr>
          <w:b/>
          <w:sz w:val="28"/>
        </w:rPr>
      </w:pPr>
      <w:r>
        <w:rPr>
          <w:b/>
          <w:sz w:val="28"/>
        </w:rPr>
        <w:t>Vers.</w:t>
      </w:r>
      <w:r>
        <w:rPr>
          <w:b/>
          <w:spacing w:val="-2"/>
          <w:sz w:val="28"/>
        </w:rPr>
        <w:t xml:space="preserve"> </w:t>
      </w:r>
      <w:r>
        <w:rPr>
          <w:b/>
          <w:sz w:val="28"/>
        </w:rPr>
        <w:t>1</w:t>
      </w:r>
      <w:r>
        <w:rPr>
          <w:b/>
          <w:spacing w:val="-2"/>
          <w:sz w:val="28"/>
        </w:rPr>
        <w:t xml:space="preserve"> </w:t>
      </w:r>
      <w:r>
        <w:rPr>
          <w:b/>
          <w:sz w:val="28"/>
        </w:rPr>
        <w:t>-</w:t>
      </w:r>
      <w:r>
        <w:rPr>
          <w:b/>
          <w:spacing w:val="-2"/>
          <w:sz w:val="28"/>
        </w:rPr>
        <w:t xml:space="preserve"> </w:t>
      </w:r>
      <w:r w:rsidR="00145826">
        <w:rPr>
          <w:b/>
          <w:sz w:val="28"/>
        </w:rPr>
        <w:t>2023</w:t>
      </w:r>
    </w:p>
    <w:p w14:paraId="4D89F3E9" w14:textId="77777777" w:rsidR="008902A0" w:rsidRDefault="008902A0">
      <w:pPr>
        <w:pStyle w:val="BodyText"/>
        <w:ind w:left="0"/>
        <w:rPr>
          <w:b/>
          <w:sz w:val="20"/>
        </w:rPr>
      </w:pPr>
    </w:p>
    <w:p w14:paraId="405EFEBF" w14:textId="77777777" w:rsidR="008902A0" w:rsidRDefault="008902A0">
      <w:pPr>
        <w:pStyle w:val="BodyText"/>
        <w:ind w:left="0"/>
        <w:rPr>
          <w:b/>
          <w:sz w:val="20"/>
        </w:rPr>
      </w:pPr>
    </w:p>
    <w:p w14:paraId="175FBBB5" w14:textId="77777777" w:rsidR="008902A0" w:rsidRDefault="008902A0">
      <w:pPr>
        <w:pStyle w:val="BodyText"/>
        <w:spacing w:before="7"/>
        <w:ind w:left="0"/>
        <w:rPr>
          <w:b/>
          <w:sz w:val="29"/>
        </w:rPr>
      </w:pPr>
    </w:p>
    <w:p w14:paraId="4EB0CBD2" w14:textId="0D8E4F5A" w:rsidR="008902A0" w:rsidRDefault="00764980">
      <w:pPr>
        <w:pStyle w:val="Heading3"/>
        <w:spacing w:before="52"/>
      </w:pPr>
      <w:r>
        <w:rPr>
          <w:noProof/>
        </w:rPr>
        <mc:AlternateContent>
          <mc:Choice Requires="wpg">
            <w:drawing>
              <wp:anchor distT="0" distB="0" distL="114300" distR="114300" simplePos="0" relativeHeight="251651072" behindDoc="1" locked="0" layoutInCell="1" allowOverlap="1" wp14:anchorId="2EE2CC02" wp14:editId="0623BC47">
                <wp:simplePos x="0" y="0"/>
                <wp:positionH relativeFrom="page">
                  <wp:posOffset>1479550</wp:posOffset>
                </wp:positionH>
                <wp:positionV relativeFrom="paragraph">
                  <wp:posOffset>-254635</wp:posOffset>
                </wp:positionV>
                <wp:extent cx="5165725" cy="4718050"/>
                <wp:effectExtent l="0" t="0" r="0" b="0"/>
                <wp:wrapNone/>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725" cy="4718050"/>
                          <a:chOff x="2330" y="-401"/>
                          <a:chExt cx="8135" cy="7430"/>
                        </a:xfrm>
                      </wpg:grpSpPr>
                      <wps:wsp>
                        <wps:cNvPr id="66" name="Freeform 45"/>
                        <wps:cNvSpPr>
                          <a:spLocks/>
                        </wps:cNvSpPr>
                        <wps:spPr bwMode="auto">
                          <a:xfrm>
                            <a:off x="2340" y="-392"/>
                            <a:ext cx="8115" cy="7410"/>
                          </a:xfrm>
                          <a:custGeom>
                            <a:avLst/>
                            <a:gdLst>
                              <a:gd name="T0" fmla="+- 0 3575 2340"/>
                              <a:gd name="T1" fmla="*/ T0 w 8115"/>
                              <a:gd name="T2" fmla="+- 0 -391 -391"/>
                              <a:gd name="T3" fmla="*/ -391 h 7410"/>
                              <a:gd name="T4" fmla="+- 0 3426 2340"/>
                              <a:gd name="T5" fmla="*/ T4 w 8115"/>
                              <a:gd name="T6" fmla="+- 0 -382 -391"/>
                              <a:gd name="T7" fmla="*/ -382 h 7410"/>
                              <a:gd name="T8" fmla="+- 0 3282 2340"/>
                              <a:gd name="T9" fmla="*/ T8 w 8115"/>
                              <a:gd name="T10" fmla="+- 0 -356 -391"/>
                              <a:gd name="T11" fmla="*/ -356 h 7410"/>
                              <a:gd name="T12" fmla="+- 0 3144 2340"/>
                              <a:gd name="T13" fmla="*/ T12 w 8115"/>
                              <a:gd name="T14" fmla="+- 0 -314 -391"/>
                              <a:gd name="T15" fmla="*/ -314 h 7410"/>
                              <a:gd name="T16" fmla="+- 0 3014 2340"/>
                              <a:gd name="T17" fmla="*/ T16 w 8115"/>
                              <a:gd name="T18" fmla="+- 0 -257 -391"/>
                              <a:gd name="T19" fmla="*/ -257 h 7410"/>
                              <a:gd name="T20" fmla="+- 0 2892 2340"/>
                              <a:gd name="T21" fmla="*/ T20 w 8115"/>
                              <a:gd name="T22" fmla="+- 0 -185 -391"/>
                              <a:gd name="T23" fmla="*/ -185 h 7410"/>
                              <a:gd name="T24" fmla="+- 0 2779 2340"/>
                              <a:gd name="T25" fmla="*/ T24 w 8115"/>
                              <a:gd name="T26" fmla="+- 0 -101 -391"/>
                              <a:gd name="T27" fmla="*/ -101 h 7410"/>
                              <a:gd name="T28" fmla="+- 0 2677 2340"/>
                              <a:gd name="T29" fmla="*/ T28 w 8115"/>
                              <a:gd name="T30" fmla="+- 0 -4 -391"/>
                              <a:gd name="T31" fmla="*/ -4 h 7410"/>
                              <a:gd name="T32" fmla="+- 0 2587 2340"/>
                              <a:gd name="T33" fmla="*/ T32 w 8115"/>
                              <a:gd name="T34" fmla="+- 0 103 -391"/>
                              <a:gd name="T35" fmla="*/ 103 h 7410"/>
                              <a:gd name="T36" fmla="+- 0 2509 2340"/>
                              <a:gd name="T37" fmla="*/ T36 w 8115"/>
                              <a:gd name="T38" fmla="+- 0 221 -391"/>
                              <a:gd name="T39" fmla="*/ 221 h 7410"/>
                              <a:gd name="T40" fmla="+- 0 2444 2340"/>
                              <a:gd name="T41" fmla="*/ T40 w 8115"/>
                              <a:gd name="T42" fmla="+- 0 347 -391"/>
                              <a:gd name="T43" fmla="*/ 347 h 7410"/>
                              <a:gd name="T44" fmla="+- 0 2394 2340"/>
                              <a:gd name="T45" fmla="*/ T44 w 8115"/>
                              <a:gd name="T46" fmla="+- 0 481 -391"/>
                              <a:gd name="T47" fmla="*/ 481 h 7410"/>
                              <a:gd name="T48" fmla="+- 0 2360 2340"/>
                              <a:gd name="T49" fmla="*/ T48 w 8115"/>
                              <a:gd name="T50" fmla="+- 0 622 -391"/>
                              <a:gd name="T51" fmla="*/ 622 h 7410"/>
                              <a:gd name="T52" fmla="+- 0 2342 2340"/>
                              <a:gd name="T53" fmla="*/ T52 w 8115"/>
                              <a:gd name="T54" fmla="+- 0 769 -391"/>
                              <a:gd name="T55" fmla="*/ 769 h 7410"/>
                              <a:gd name="T56" fmla="+- 0 2340 2340"/>
                              <a:gd name="T57" fmla="*/ T56 w 8115"/>
                              <a:gd name="T58" fmla="+- 0 5784 -391"/>
                              <a:gd name="T59" fmla="*/ 5784 h 7410"/>
                              <a:gd name="T60" fmla="+- 0 2349 2340"/>
                              <a:gd name="T61" fmla="*/ T60 w 8115"/>
                              <a:gd name="T62" fmla="+- 0 5933 -391"/>
                              <a:gd name="T63" fmla="*/ 5933 h 7410"/>
                              <a:gd name="T64" fmla="+- 0 2375 2340"/>
                              <a:gd name="T65" fmla="*/ T64 w 8115"/>
                              <a:gd name="T66" fmla="+- 0 6077 -391"/>
                              <a:gd name="T67" fmla="*/ 6077 h 7410"/>
                              <a:gd name="T68" fmla="+- 0 2417 2340"/>
                              <a:gd name="T69" fmla="*/ T68 w 8115"/>
                              <a:gd name="T70" fmla="+- 0 6215 -391"/>
                              <a:gd name="T71" fmla="*/ 6215 h 7410"/>
                              <a:gd name="T72" fmla="+- 0 2475 2340"/>
                              <a:gd name="T73" fmla="*/ T72 w 8115"/>
                              <a:gd name="T74" fmla="+- 0 6345 -391"/>
                              <a:gd name="T75" fmla="*/ 6345 h 7410"/>
                              <a:gd name="T76" fmla="+- 0 2546 2340"/>
                              <a:gd name="T77" fmla="*/ T76 w 8115"/>
                              <a:gd name="T78" fmla="+- 0 6467 -391"/>
                              <a:gd name="T79" fmla="*/ 6467 h 7410"/>
                              <a:gd name="T80" fmla="+- 0 2630 2340"/>
                              <a:gd name="T81" fmla="*/ T80 w 8115"/>
                              <a:gd name="T82" fmla="+- 0 6580 -391"/>
                              <a:gd name="T83" fmla="*/ 6580 h 7410"/>
                              <a:gd name="T84" fmla="+- 0 2727 2340"/>
                              <a:gd name="T85" fmla="*/ T84 w 8115"/>
                              <a:gd name="T86" fmla="+- 0 6682 -391"/>
                              <a:gd name="T87" fmla="*/ 6682 h 7410"/>
                              <a:gd name="T88" fmla="+- 0 2834 2340"/>
                              <a:gd name="T89" fmla="*/ T88 w 8115"/>
                              <a:gd name="T90" fmla="+- 0 6772 -391"/>
                              <a:gd name="T91" fmla="*/ 6772 h 7410"/>
                              <a:gd name="T92" fmla="+- 0 2952 2340"/>
                              <a:gd name="T93" fmla="*/ T92 w 8115"/>
                              <a:gd name="T94" fmla="+- 0 6850 -391"/>
                              <a:gd name="T95" fmla="*/ 6850 h 7410"/>
                              <a:gd name="T96" fmla="+- 0 3078 2340"/>
                              <a:gd name="T97" fmla="*/ T96 w 8115"/>
                              <a:gd name="T98" fmla="+- 0 6915 -391"/>
                              <a:gd name="T99" fmla="*/ 6915 h 7410"/>
                              <a:gd name="T100" fmla="+- 0 3212 2340"/>
                              <a:gd name="T101" fmla="*/ T100 w 8115"/>
                              <a:gd name="T102" fmla="+- 0 6965 -391"/>
                              <a:gd name="T103" fmla="*/ 6965 h 7410"/>
                              <a:gd name="T104" fmla="+- 0 3353 2340"/>
                              <a:gd name="T105" fmla="*/ T104 w 8115"/>
                              <a:gd name="T106" fmla="+- 0 6999 -391"/>
                              <a:gd name="T107" fmla="*/ 6999 h 7410"/>
                              <a:gd name="T108" fmla="+- 0 3500 2340"/>
                              <a:gd name="T109" fmla="*/ T108 w 8115"/>
                              <a:gd name="T110" fmla="+- 0 7017 -391"/>
                              <a:gd name="T111" fmla="*/ 7017 h 7410"/>
                              <a:gd name="T112" fmla="+- 0 9220 2340"/>
                              <a:gd name="T113" fmla="*/ T112 w 8115"/>
                              <a:gd name="T114" fmla="+- 0 7019 -391"/>
                              <a:gd name="T115" fmla="*/ 7019 h 7410"/>
                              <a:gd name="T116" fmla="+- 0 9369 2340"/>
                              <a:gd name="T117" fmla="*/ T116 w 8115"/>
                              <a:gd name="T118" fmla="+- 0 7010 -391"/>
                              <a:gd name="T119" fmla="*/ 7010 h 7410"/>
                              <a:gd name="T120" fmla="+- 0 9513 2340"/>
                              <a:gd name="T121" fmla="*/ T120 w 8115"/>
                              <a:gd name="T122" fmla="+- 0 6984 -391"/>
                              <a:gd name="T123" fmla="*/ 6984 h 7410"/>
                              <a:gd name="T124" fmla="+- 0 9651 2340"/>
                              <a:gd name="T125" fmla="*/ T124 w 8115"/>
                              <a:gd name="T126" fmla="+- 0 6942 -391"/>
                              <a:gd name="T127" fmla="*/ 6942 h 7410"/>
                              <a:gd name="T128" fmla="+- 0 9781 2340"/>
                              <a:gd name="T129" fmla="*/ T128 w 8115"/>
                              <a:gd name="T130" fmla="+- 0 6884 -391"/>
                              <a:gd name="T131" fmla="*/ 6884 h 7410"/>
                              <a:gd name="T132" fmla="+- 0 9903 2340"/>
                              <a:gd name="T133" fmla="*/ T132 w 8115"/>
                              <a:gd name="T134" fmla="+- 0 6813 -391"/>
                              <a:gd name="T135" fmla="*/ 6813 h 7410"/>
                              <a:gd name="T136" fmla="+- 0 10016 2340"/>
                              <a:gd name="T137" fmla="*/ T136 w 8115"/>
                              <a:gd name="T138" fmla="+- 0 6728 -391"/>
                              <a:gd name="T139" fmla="*/ 6728 h 7410"/>
                              <a:gd name="T140" fmla="+- 0 10118 2340"/>
                              <a:gd name="T141" fmla="*/ T140 w 8115"/>
                              <a:gd name="T142" fmla="+- 0 6632 -391"/>
                              <a:gd name="T143" fmla="*/ 6632 h 7410"/>
                              <a:gd name="T144" fmla="+- 0 10208 2340"/>
                              <a:gd name="T145" fmla="*/ T144 w 8115"/>
                              <a:gd name="T146" fmla="+- 0 6524 -391"/>
                              <a:gd name="T147" fmla="*/ 6524 h 7410"/>
                              <a:gd name="T148" fmla="+- 0 10286 2340"/>
                              <a:gd name="T149" fmla="*/ T148 w 8115"/>
                              <a:gd name="T150" fmla="+- 0 6407 -391"/>
                              <a:gd name="T151" fmla="*/ 6407 h 7410"/>
                              <a:gd name="T152" fmla="+- 0 10351 2340"/>
                              <a:gd name="T153" fmla="*/ T152 w 8115"/>
                              <a:gd name="T154" fmla="+- 0 6281 -391"/>
                              <a:gd name="T155" fmla="*/ 6281 h 7410"/>
                              <a:gd name="T156" fmla="+- 0 10401 2340"/>
                              <a:gd name="T157" fmla="*/ T156 w 8115"/>
                              <a:gd name="T158" fmla="+- 0 6147 -391"/>
                              <a:gd name="T159" fmla="*/ 6147 h 7410"/>
                              <a:gd name="T160" fmla="+- 0 10435 2340"/>
                              <a:gd name="T161" fmla="*/ T160 w 8115"/>
                              <a:gd name="T162" fmla="+- 0 6006 -391"/>
                              <a:gd name="T163" fmla="*/ 6006 h 7410"/>
                              <a:gd name="T164" fmla="+- 0 10453 2340"/>
                              <a:gd name="T165" fmla="*/ T164 w 8115"/>
                              <a:gd name="T166" fmla="+- 0 5859 -391"/>
                              <a:gd name="T167" fmla="*/ 5859 h 7410"/>
                              <a:gd name="T168" fmla="+- 0 10455 2340"/>
                              <a:gd name="T169" fmla="*/ T168 w 8115"/>
                              <a:gd name="T170" fmla="+- 0 844 -391"/>
                              <a:gd name="T171" fmla="*/ 844 h 7410"/>
                              <a:gd name="T172" fmla="+- 0 10446 2340"/>
                              <a:gd name="T173" fmla="*/ T172 w 8115"/>
                              <a:gd name="T174" fmla="+- 0 695 -391"/>
                              <a:gd name="T175" fmla="*/ 695 h 7410"/>
                              <a:gd name="T176" fmla="+- 0 10420 2340"/>
                              <a:gd name="T177" fmla="*/ T176 w 8115"/>
                              <a:gd name="T178" fmla="+- 0 551 -391"/>
                              <a:gd name="T179" fmla="*/ 551 h 7410"/>
                              <a:gd name="T180" fmla="+- 0 10378 2340"/>
                              <a:gd name="T181" fmla="*/ T180 w 8115"/>
                              <a:gd name="T182" fmla="+- 0 413 -391"/>
                              <a:gd name="T183" fmla="*/ 413 h 7410"/>
                              <a:gd name="T184" fmla="+- 0 10320 2340"/>
                              <a:gd name="T185" fmla="*/ T184 w 8115"/>
                              <a:gd name="T186" fmla="+- 0 283 -391"/>
                              <a:gd name="T187" fmla="*/ 283 h 7410"/>
                              <a:gd name="T188" fmla="+- 0 10249 2340"/>
                              <a:gd name="T189" fmla="*/ T188 w 8115"/>
                              <a:gd name="T190" fmla="+- 0 161 -391"/>
                              <a:gd name="T191" fmla="*/ 161 h 7410"/>
                              <a:gd name="T192" fmla="+- 0 10165 2340"/>
                              <a:gd name="T193" fmla="*/ T192 w 8115"/>
                              <a:gd name="T194" fmla="+- 0 48 -391"/>
                              <a:gd name="T195" fmla="*/ 48 h 7410"/>
                              <a:gd name="T196" fmla="+- 0 10068 2340"/>
                              <a:gd name="T197" fmla="*/ T196 w 8115"/>
                              <a:gd name="T198" fmla="+- 0 -54 -391"/>
                              <a:gd name="T199" fmla="*/ -54 h 7410"/>
                              <a:gd name="T200" fmla="+- 0 9961 2340"/>
                              <a:gd name="T201" fmla="*/ T200 w 8115"/>
                              <a:gd name="T202" fmla="+- 0 -144 -391"/>
                              <a:gd name="T203" fmla="*/ -144 h 7410"/>
                              <a:gd name="T204" fmla="+- 0 9843 2340"/>
                              <a:gd name="T205" fmla="*/ T204 w 8115"/>
                              <a:gd name="T206" fmla="+- 0 -222 -391"/>
                              <a:gd name="T207" fmla="*/ -222 h 7410"/>
                              <a:gd name="T208" fmla="+- 0 9717 2340"/>
                              <a:gd name="T209" fmla="*/ T208 w 8115"/>
                              <a:gd name="T210" fmla="+- 0 -287 -391"/>
                              <a:gd name="T211" fmla="*/ -287 h 7410"/>
                              <a:gd name="T212" fmla="+- 0 9583 2340"/>
                              <a:gd name="T213" fmla="*/ T212 w 8115"/>
                              <a:gd name="T214" fmla="+- 0 -337 -391"/>
                              <a:gd name="T215" fmla="*/ -337 h 7410"/>
                              <a:gd name="T216" fmla="+- 0 9442 2340"/>
                              <a:gd name="T217" fmla="*/ T216 w 8115"/>
                              <a:gd name="T218" fmla="+- 0 -371 -391"/>
                              <a:gd name="T219" fmla="*/ -371 h 7410"/>
                              <a:gd name="T220" fmla="+- 0 9295 2340"/>
                              <a:gd name="T221" fmla="*/ T220 w 8115"/>
                              <a:gd name="T222" fmla="+- 0 -389 -391"/>
                              <a:gd name="T223" fmla="*/ -389 h 7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15" h="7410">
                                <a:moveTo>
                                  <a:pt x="6880" y="0"/>
                                </a:moveTo>
                                <a:lnTo>
                                  <a:pt x="1235" y="0"/>
                                </a:lnTo>
                                <a:lnTo>
                                  <a:pt x="1160" y="2"/>
                                </a:lnTo>
                                <a:lnTo>
                                  <a:pt x="1086" y="9"/>
                                </a:lnTo>
                                <a:lnTo>
                                  <a:pt x="1013" y="20"/>
                                </a:lnTo>
                                <a:lnTo>
                                  <a:pt x="942" y="35"/>
                                </a:lnTo>
                                <a:lnTo>
                                  <a:pt x="872" y="54"/>
                                </a:lnTo>
                                <a:lnTo>
                                  <a:pt x="804" y="77"/>
                                </a:lnTo>
                                <a:lnTo>
                                  <a:pt x="738" y="104"/>
                                </a:lnTo>
                                <a:lnTo>
                                  <a:pt x="674" y="134"/>
                                </a:lnTo>
                                <a:lnTo>
                                  <a:pt x="612" y="169"/>
                                </a:lnTo>
                                <a:lnTo>
                                  <a:pt x="552" y="206"/>
                                </a:lnTo>
                                <a:lnTo>
                                  <a:pt x="494" y="247"/>
                                </a:lnTo>
                                <a:lnTo>
                                  <a:pt x="439" y="290"/>
                                </a:lnTo>
                                <a:lnTo>
                                  <a:pt x="387" y="337"/>
                                </a:lnTo>
                                <a:lnTo>
                                  <a:pt x="337" y="387"/>
                                </a:lnTo>
                                <a:lnTo>
                                  <a:pt x="290" y="439"/>
                                </a:lnTo>
                                <a:lnTo>
                                  <a:pt x="247" y="494"/>
                                </a:lnTo>
                                <a:lnTo>
                                  <a:pt x="206" y="552"/>
                                </a:lnTo>
                                <a:lnTo>
                                  <a:pt x="169" y="612"/>
                                </a:lnTo>
                                <a:lnTo>
                                  <a:pt x="135" y="674"/>
                                </a:lnTo>
                                <a:lnTo>
                                  <a:pt x="104" y="738"/>
                                </a:lnTo>
                                <a:lnTo>
                                  <a:pt x="77" y="804"/>
                                </a:lnTo>
                                <a:lnTo>
                                  <a:pt x="54" y="872"/>
                                </a:lnTo>
                                <a:lnTo>
                                  <a:pt x="35" y="942"/>
                                </a:lnTo>
                                <a:lnTo>
                                  <a:pt x="20" y="1013"/>
                                </a:lnTo>
                                <a:lnTo>
                                  <a:pt x="9" y="1086"/>
                                </a:lnTo>
                                <a:lnTo>
                                  <a:pt x="2" y="1160"/>
                                </a:lnTo>
                                <a:lnTo>
                                  <a:pt x="0" y="1235"/>
                                </a:lnTo>
                                <a:lnTo>
                                  <a:pt x="0" y="6175"/>
                                </a:lnTo>
                                <a:lnTo>
                                  <a:pt x="2" y="6250"/>
                                </a:lnTo>
                                <a:lnTo>
                                  <a:pt x="9" y="6324"/>
                                </a:lnTo>
                                <a:lnTo>
                                  <a:pt x="20" y="6397"/>
                                </a:lnTo>
                                <a:lnTo>
                                  <a:pt x="35" y="6468"/>
                                </a:lnTo>
                                <a:lnTo>
                                  <a:pt x="54" y="6538"/>
                                </a:lnTo>
                                <a:lnTo>
                                  <a:pt x="77" y="6606"/>
                                </a:lnTo>
                                <a:lnTo>
                                  <a:pt x="104" y="6672"/>
                                </a:lnTo>
                                <a:lnTo>
                                  <a:pt x="135" y="6736"/>
                                </a:lnTo>
                                <a:lnTo>
                                  <a:pt x="169" y="6798"/>
                                </a:lnTo>
                                <a:lnTo>
                                  <a:pt x="206" y="6858"/>
                                </a:lnTo>
                                <a:lnTo>
                                  <a:pt x="247" y="6915"/>
                                </a:lnTo>
                                <a:lnTo>
                                  <a:pt x="290" y="6971"/>
                                </a:lnTo>
                                <a:lnTo>
                                  <a:pt x="337" y="7023"/>
                                </a:lnTo>
                                <a:lnTo>
                                  <a:pt x="387" y="7073"/>
                                </a:lnTo>
                                <a:lnTo>
                                  <a:pt x="439" y="7119"/>
                                </a:lnTo>
                                <a:lnTo>
                                  <a:pt x="494" y="7163"/>
                                </a:lnTo>
                                <a:lnTo>
                                  <a:pt x="552" y="7204"/>
                                </a:lnTo>
                                <a:lnTo>
                                  <a:pt x="612" y="7241"/>
                                </a:lnTo>
                                <a:lnTo>
                                  <a:pt x="674" y="7275"/>
                                </a:lnTo>
                                <a:lnTo>
                                  <a:pt x="738" y="7306"/>
                                </a:lnTo>
                                <a:lnTo>
                                  <a:pt x="804" y="7333"/>
                                </a:lnTo>
                                <a:lnTo>
                                  <a:pt x="872" y="7356"/>
                                </a:lnTo>
                                <a:lnTo>
                                  <a:pt x="942" y="7375"/>
                                </a:lnTo>
                                <a:lnTo>
                                  <a:pt x="1013" y="7390"/>
                                </a:lnTo>
                                <a:lnTo>
                                  <a:pt x="1086" y="7401"/>
                                </a:lnTo>
                                <a:lnTo>
                                  <a:pt x="1160" y="7408"/>
                                </a:lnTo>
                                <a:lnTo>
                                  <a:pt x="1235" y="7410"/>
                                </a:lnTo>
                                <a:lnTo>
                                  <a:pt x="6880" y="7410"/>
                                </a:lnTo>
                                <a:lnTo>
                                  <a:pt x="6955" y="7408"/>
                                </a:lnTo>
                                <a:lnTo>
                                  <a:pt x="7029" y="7401"/>
                                </a:lnTo>
                                <a:lnTo>
                                  <a:pt x="7102" y="7390"/>
                                </a:lnTo>
                                <a:lnTo>
                                  <a:pt x="7173" y="7375"/>
                                </a:lnTo>
                                <a:lnTo>
                                  <a:pt x="7243" y="7356"/>
                                </a:lnTo>
                                <a:lnTo>
                                  <a:pt x="7311" y="7333"/>
                                </a:lnTo>
                                <a:lnTo>
                                  <a:pt x="7377" y="7306"/>
                                </a:lnTo>
                                <a:lnTo>
                                  <a:pt x="7441" y="7275"/>
                                </a:lnTo>
                                <a:lnTo>
                                  <a:pt x="7503" y="7241"/>
                                </a:lnTo>
                                <a:lnTo>
                                  <a:pt x="7563" y="7204"/>
                                </a:lnTo>
                                <a:lnTo>
                                  <a:pt x="7621" y="7163"/>
                                </a:lnTo>
                                <a:lnTo>
                                  <a:pt x="7676" y="7119"/>
                                </a:lnTo>
                                <a:lnTo>
                                  <a:pt x="7728" y="7073"/>
                                </a:lnTo>
                                <a:lnTo>
                                  <a:pt x="7778" y="7023"/>
                                </a:lnTo>
                                <a:lnTo>
                                  <a:pt x="7825" y="6971"/>
                                </a:lnTo>
                                <a:lnTo>
                                  <a:pt x="7868" y="6915"/>
                                </a:lnTo>
                                <a:lnTo>
                                  <a:pt x="7909" y="6858"/>
                                </a:lnTo>
                                <a:lnTo>
                                  <a:pt x="7946" y="6798"/>
                                </a:lnTo>
                                <a:lnTo>
                                  <a:pt x="7980" y="6736"/>
                                </a:lnTo>
                                <a:lnTo>
                                  <a:pt x="8011" y="6672"/>
                                </a:lnTo>
                                <a:lnTo>
                                  <a:pt x="8038" y="6606"/>
                                </a:lnTo>
                                <a:lnTo>
                                  <a:pt x="8061" y="6538"/>
                                </a:lnTo>
                                <a:lnTo>
                                  <a:pt x="8080" y="6468"/>
                                </a:lnTo>
                                <a:lnTo>
                                  <a:pt x="8095" y="6397"/>
                                </a:lnTo>
                                <a:lnTo>
                                  <a:pt x="8106" y="6324"/>
                                </a:lnTo>
                                <a:lnTo>
                                  <a:pt x="8113" y="6250"/>
                                </a:lnTo>
                                <a:lnTo>
                                  <a:pt x="8115" y="6175"/>
                                </a:lnTo>
                                <a:lnTo>
                                  <a:pt x="8115" y="1235"/>
                                </a:lnTo>
                                <a:lnTo>
                                  <a:pt x="8113" y="1160"/>
                                </a:lnTo>
                                <a:lnTo>
                                  <a:pt x="8106" y="1086"/>
                                </a:lnTo>
                                <a:lnTo>
                                  <a:pt x="8095" y="1013"/>
                                </a:lnTo>
                                <a:lnTo>
                                  <a:pt x="8080" y="942"/>
                                </a:lnTo>
                                <a:lnTo>
                                  <a:pt x="8061" y="872"/>
                                </a:lnTo>
                                <a:lnTo>
                                  <a:pt x="8038" y="804"/>
                                </a:lnTo>
                                <a:lnTo>
                                  <a:pt x="8011" y="738"/>
                                </a:lnTo>
                                <a:lnTo>
                                  <a:pt x="7980" y="674"/>
                                </a:lnTo>
                                <a:lnTo>
                                  <a:pt x="7946" y="612"/>
                                </a:lnTo>
                                <a:lnTo>
                                  <a:pt x="7909" y="552"/>
                                </a:lnTo>
                                <a:lnTo>
                                  <a:pt x="7868" y="494"/>
                                </a:lnTo>
                                <a:lnTo>
                                  <a:pt x="7825" y="439"/>
                                </a:lnTo>
                                <a:lnTo>
                                  <a:pt x="7778" y="387"/>
                                </a:lnTo>
                                <a:lnTo>
                                  <a:pt x="7728" y="337"/>
                                </a:lnTo>
                                <a:lnTo>
                                  <a:pt x="7676" y="290"/>
                                </a:lnTo>
                                <a:lnTo>
                                  <a:pt x="7621" y="247"/>
                                </a:lnTo>
                                <a:lnTo>
                                  <a:pt x="7563" y="206"/>
                                </a:lnTo>
                                <a:lnTo>
                                  <a:pt x="7503" y="169"/>
                                </a:lnTo>
                                <a:lnTo>
                                  <a:pt x="7441" y="134"/>
                                </a:lnTo>
                                <a:lnTo>
                                  <a:pt x="7377" y="104"/>
                                </a:lnTo>
                                <a:lnTo>
                                  <a:pt x="7311" y="77"/>
                                </a:lnTo>
                                <a:lnTo>
                                  <a:pt x="7243" y="54"/>
                                </a:lnTo>
                                <a:lnTo>
                                  <a:pt x="7173" y="35"/>
                                </a:lnTo>
                                <a:lnTo>
                                  <a:pt x="7102" y="20"/>
                                </a:lnTo>
                                <a:lnTo>
                                  <a:pt x="7029" y="9"/>
                                </a:lnTo>
                                <a:lnTo>
                                  <a:pt x="6955" y="2"/>
                                </a:lnTo>
                                <a:lnTo>
                                  <a:pt x="688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4"/>
                        <wps:cNvSpPr>
                          <a:spLocks/>
                        </wps:cNvSpPr>
                        <wps:spPr bwMode="auto">
                          <a:xfrm>
                            <a:off x="2340" y="-392"/>
                            <a:ext cx="8115" cy="7410"/>
                          </a:xfrm>
                          <a:custGeom>
                            <a:avLst/>
                            <a:gdLst>
                              <a:gd name="T0" fmla="+- 0 2342 2340"/>
                              <a:gd name="T1" fmla="*/ T0 w 8115"/>
                              <a:gd name="T2" fmla="+- 0 769 -391"/>
                              <a:gd name="T3" fmla="*/ 769 h 7410"/>
                              <a:gd name="T4" fmla="+- 0 2360 2340"/>
                              <a:gd name="T5" fmla="*/ T4 w 8115"/>
                              <a:gd name="T6" fmla="+- 0 622 -391"/>
                              <a:gd name="T7" fmla="*/ 622 h 7410"/>
                              <a:gd name="T8" fmla="+- 0 2394 2340"/>
                              <a:gd name="T9" fmla="*/ T8 w 8115"/>
                              <a:gd name="T10" fmla="+- 0 481 -391"/>
                              <a:gd name="T11" fmla="*/ 481 h 7410"/>
                              <a:gd name="T12" fmla="+- 0 2444 2340"/>
                              <a:gd name="T13" fmla="*/ T12 w 8115"/>
                              <a:gd name="T14" fmla="+- 0 347 -391"/>
                              <a:gd name="T15" fmla="*/ 347 h 7410"/>
                              <a:gd name="T16" fmla="+- 0 2509 2340"/>
                              <a:gd name="T17" fmla="*/ T16 w 8115"/>
                              <a:gd name="T18" fmla="+- 0 221 -391"/>
                              <a:gd name="T19" fmla="*/ 221 h 7410"/>
                              <a:gd name="T20" fmla="+- 0 2587 2340"/>
                              <a:gd name="T21" fmla="*/ T20 w 8115"/>
                              <a:gd name="T22" fmla="+- 0 103 -391"/>
                              <a:gd name="T23" fmla="*/ 103 h 7410"/>
                              <a:gd name="T24" fmla="+- 0 2677 2340"/>
                              <a:gd name="T25" fmla="*/ T24 w 8115"/>
                              <a:gd name="T26" fmla="+- 0 -4 -391"/>
                              <a:gd name="T27" fmla="*/ -4 h 7410"/>
                              <a:gd name="T28" fmla="+- 0 2779 2340"/>
                              <a:gd name="T29" fmla="*/ T28 w 8115"/>
                              <a:gd name="T30" fmla="+- 0 -101 -391"/>
                              <a:gd name="T31" fmla="*/ -101 h 7410"/>
                              <a:gd name="T32" fmla="+- 0 2892 2340"/>
                              <a:gd name="T33" fmla="*/ T32 w 8115"/>
                              <a:gd name="T34" fmla="+- 0 -185 -391"/>
                              <a:gd name="T35" fmla="*/ -185 h 7410"/>
                              <a:gd name="T36" fmla="+- 0 3014 2340"/>
                              <a:gd name="T37" fmla="*/ T36 w 8115"/>
                              <a:gd name="T38" fmla="+- 0 -257 -391"/>
                              <a:gd name="T39" fmla="*/ -257 h 7410"/>
                              <a:gd name="T40" fmla="+- 0 3144 2340"/>
                              <a:gd name="T41" fmla="*/ T40 w 8115"/>
                              <a:gd name="T42" fmla="+- 0 -314 -391"/>
                              <a:gd name="T43" fmla="*/ -314 h 7410"/>
                              <a:gd name="T44" fmla="+- 0 3282 2340"/>
                              <a:gd name="T45" fmla="*/ T44 w 8115"/>
                              <a:gd name="T46" fmla="+- 0 -356 -391"/>
                              <a:gd name="T47" fmla="*/ -356 h 7410"/>
                              <a:gd name="T48" fmla="+- 0 3426 2340"/>
                              <a:gd name="T49" fmla="*/ T48 w 8115"/>
                              <a:gd name="T50" fmla="+- 0 -382 -391"/>
                              <a:gd name="T51" fmla="*/ -382 h 7410"/>
                              <a:gd name="T52" fmla="+- 0 3575 2340"/>
                              <a:gd name="T53" fmla="*/ T52 w 8115"/>
                              <a:gd name="T54" fmla="+- 0 -391 -391"/>
                              <a:gd name="T55" fmla="*/ -391 h 7410"/>
                              <a:gd name="T56" fmla="+- 0 9295 2340"/>
                              <a:gd name="T57" fmla="*/ T56 w 8115"/>
                              <a:gd name="T58" fmla="+- 0 -389 -391"/>
                              <a:gd name="T59" fmla="*/ -389 h 7410"/>
                              <a:gd name="T60" fmla="+- 0 9442 2340"/>
                              <a:gd name="T61" fmla="*/ T60 w 8115"/>
                              <a:gd name="T62" fmla="+- 0 -371 -391"/>
                              <a:gd name="T63" fmla="*/ -371 h 7410"/>
                              <a:gd name="T64" fmla="+- 0 9583 2340"/>
                              <a:gd name="T65" fmla="*/ T64 w 8115"/>
                              <a:gd name="T66" fmla="+- 0 -337 -391"/>
                              <a:gd name="T67" fmla="*/ -337 h 7410"/>
                              <a:gd name="T68" fmla="+- 0 9717 2340"/>
                              <a:gd name="T69" fmla="*/ T68 w 8115"/>
                              <a:gd name="T70" fmla="+- 0 -287 -391"/>
                              <a:gd name="T71" fmla="*/ -287 h 7410"/>
                              <a:gd name="T72" fmla="+- 0 9843 2340"/>
                              <a:gd name="T73" fmla="*/ T72 w 8115"/>
                              <a:gd name="T74" fmla="+- 0 -222 -391"/>
                              <a:gd name="T75" fmla="*/ -222 h 7410"/>
                              <a:gd name="T76" fmla="+- 0 9961 2340"/>
                              <a:gd name="T77" fmla="*/ T76 w 8115"/>
                              <a:gd name="T78" fmla="+- 0 -144 -391"/>
                              <a:gd name="T79" fmla="*/ -144 h 7410"/>
                              <a:gd name="T80" fmla="+- 0 10068 2340"/>
                              <a:gd name="T81" fmla="*/ T80 w 8115"/>
                              <a:gd name="T82" fmla="+- 0 -54 -391"/>
                              <a:gd name="T83" fmla="*/ -54 h 7410"/>
                              <a:gd name="T84" fmla="+- 0 10165 2340"/>
                              <a:gd name="T85" fmla="*/ T84 w 8115"/>
                              <a:gd name="T86" fmla="+- 0 48 -391"/>
                              <a:gd name="T87" fmla="*/ 48 h 7410"/>
                              <a:gd name="T88" fmla="+- 0 10249 2340"/>
                              <a:gd name="T89" fmla="*/ T88 w 8115"/>
                              <a:gd name="T90" fmla="+- 0 161 -391"/>
                              <a:gd name="T91" fmla="*/ 161 h 7410"/>
                              <a:gd name="T92" fmla="+- 0 10320 2340"/>
                              <a:gd name="T93" fmla="*/ T92 w 8115"/>
                              <a:gd name="T94" fmla="+- 0 283 -391"/>
                              <a:gd name="T95" fmla="*/ 283 h 7410"/>
                              <a:gd name="T96" fmla="+- 0 10378 2340"/>
                              <a:gd name="T97" fmla="*/ T96 w 8115"/>
                              <a:gd name="T98" fmla="+- 0 413 -391"/>
                              <a:gd name="T99" fmla="*/ 413 h 7410"/>
                              <a:gd name="T100" fmla="+- 0 10420 2340"/>
                              <a:gd name="T101" fmla="*/ T100 w 8115"/>
                              <a:gd name="T102" fmla="+- 0 551 -391"/>
                              <a:gd name="T103" fmla="*/ 551 h 7410"/>
                              <a:gd name="T104" fmla="+- 0 10446 2340"/>
                              <a:gd name="T105" fmla="*/ T104 w 8115"/>
                              <a:gd name="T106" fmla="+- 0 695 -391"/>
                              <a:gd name="T107" fmla="*/ 695 h 7410"/>
                              <a:gd name="T108" fmla="+- 0 10455 2340"/>
                              <a:gd name="T109" fmla="*/ T108 w 8115"/>
                              <a:gd name="T110" fmla="+- 0 844 -391"/>
                              <a:gd name="T111" fmla="*/ 844 h 7410"/>
                              <a:gd name="T112" fmla="+- 0 10453 2340"/>
                              <a:gd name="T113" fmla="*/ T112 w 8115"/>
                              <a:gd name="T114" fmla="+- 0 5859 -391"/>
                              <a:gd name="T115" fmla="*/ 5859 h 7410"/>
                              <a:gd name="T116" fmla="+- 0 10435 2340"/>
                              <a:gd name="T117" fmla="*/ T116 w 8115"/>
                              <a:gd name="T118" fmla="+- 0 6006 -391"/>
                              <a:gd name="T119" fmla="*/ 6006 h 7410"/>
                              <a:gd name="T120" fmla="+- 0 10401 2340"/>
                              <a:gd name="T121" fmla="*/ T120 w 8115"/>
                              <a:gd name="T122" fmla="+- 0 6147 -391"/>
                              <a:gd name="T123" fmla="*/ 6147 h 7410"/>
                              <a:gd name="T124" fmla="+- 0 10351 2340"/>
                              <a:gd name="T125" fmla="*/ T124 w 8115"/>
                              <a:gd name="T126" fmla="+- 0 6281 -391"/>
                              <a:gd name="T127" fmla="*/ 6281 h 7410"/>
                              <a:gd name="T128" fmla="+- 0 10286 2340"/>
                              <a:gd name="T129" fmla="*/ T128 w 8115"/>
                              <a:gd name="T130" fmla="+- 0 6407 -391"/>
                              <a:gd name="T131" fmla="*/ 6407 h 7410"/>
                              <a:gd name="T132" fmla="+- 0 10208 2340"/>
                              <a:gd name="T133" fmla="*/ T132 w 8115"/>
                              <a:gd name="T134" fmla="+- 0 6524 -391"/>
                              <a:gd name="T135" fmla="*/ 6524 h 7410"/>
                              <a:gd name="T136" fmla="+- 0 10118 2340"/>
                              <a:gd name="T137" fmla="*/ T136 w 8115"/>
                              <a:gd name="T138" fmla="+- 0 6632 -391"/>
                              <a:gd name="T139" fmla="*/ 6632 h 7410"/>
                              <a:gd name="T140" fmla="+- 0 10016 2340"/>
                              <a:gd name="T141" fmla="*/ T140 w 8115"/>
                              <a:gd name="T142" fmla="+- 0 6728 -391"/>
                              <a:gd name="T143" fmla="*/ 6728 h 7410"/>
                              <a:gd name="T144" fmla="+- 0 9903 2340"/>
                              <a:gd name="T145" fmla="*/ T144 w 8115"/>
                              <a:gd name="T146" fmla="+- 0 6813 -391"/>
                              <a:gd name="T147" fmla="*/ 6813 h 7410"/>
                              <a:gd name="T148" fmla="+- 0 9781 2340"/>
                              <a:gd name="T149" fmla="*/ T148 w 8115"/>
                              <a:gd name="T150" fmla="+- 0 6884 -391"/>
                              <a:gd name="T151" fmla="*/ 6884 h 7410"/>
                              <a:gd name="T152" fmla="+- 0 9651 2340"/>
                              <a:gd name="T153" fmla="*/ T152 w 8115"/>
                              <a:gd name="T154" fmla="+- 0 6942 -391"/>
                              <a:gd name="T155" fmla="*/ 6942 h 7410"/>
                              <a:gd name="T156" fmla="+- 0 9513 2340"/>
                              <a:gd name="T157" fmla="*/ T156 w 8115"/>
                              <a:gd name="T158" fmla="+- 0 6984 -391"/>
                              <a:gd name="T159" fmla="*/ 6984 h 7410"/>
                              <a:gd name="T160" fmla="+- 0 9369 2340"/>
                              <a:gd name="T161" fmla="*/ T160 w 8115"/>
                              <a:gd name="T162" fmla="+- 0 7010 -391"/>
                              <a:gd name="T163" fmla="*/ 7010 h 7410"/>
                              <a:gd name="T164" fmla="+- 0 9220 2340"/>
                              <a:gd name="T165" fmla="*/ T164 w 8115"/>
                              <a:gd name="T166" fmla="+- 0 7019 -391"/>
                              <a:gd name="T167" fmla="*/ 7019 h 7410"/>
                              <a:gd name="T168" fmla="+- 0 3500 2340"/>
                              <a:gd name="T169" fmla="*/ T168 w 8115"/>
                              <a:gd name="T170" fmla="+- 0 7017 -391"/>
                              <a:gd name="T171" fmla="*/ 7017 h 7410"/>
                              <a:gd name="T172" fmla="+- 0 3353 2340"/>
                              <a:gd name="T173" fmla="*/ T172 w 8115"/>
                              <a:gd name="T174" fmla="+- 0 6999 -391"/>
                              <a:gd name="T175" fmla="*/ 6999 h 7410"/>
                              <a:gd name="T176" fmla="+- 0 3212 2340"/>
                              <a:gd name="T177" fmla="*/ T176 w 8115"/>
                              <a:gd name="T178" fmla="+- 0 6965 -391"/>
                              <a:gd name="T179" fmla="*/ 6965 h 7410"/>
                              <a:gd name="T180" fmla="+- 0 3078 2340"/>
                              <a:gd name="T181" fmla="*/ T180 w 8115"/>
                              <a:gd name="T182" fmla="+- 0 6915 -391"/>
                              <a:gd name="T183" fmla="*/ 6915 h 7410"/>
                              <a:gd name="T184" fmla="+- 0 2952 2340"/>
                              <a:gd name="T185" fmla="*/ T184 w 8115"/>
                              <a:gd name="T186" fmla="+- 0 6850 -391"/>
                              <a:gd name="T187" fmla="*/ 6850 h 7410"/>
                              <a:gd name="T188" fmla="+- 0 2834 2340"/>
                              <a:gd name="T189" fmla="*/ T188 w 8115"/>
                              <a:gd name="T190" fmla="+- 0 6772 -391"/>
                              <a:gd name="T191" fmla="*/ 6772 h 7410"/>
                              <a:gd name="T192" fmla="+- 0 2727 2340"/>
                              <a:gd name="T193" fmla="*/ T192 w 8115"/>
                              <a:gd name="T194" fmla="+- 0 6682 -391"/>
                              <a:gd name="T195" fmla="*/ 6682 h 7410"/>
                              <a:gd name="T196" fmla="+- 0 2630 2340"/>
                              <a:gd name="T197" fmla="*/ T196 w 8115"/>
                              <a:gd name="T198" fmla="+- 0 6580 -391"/>
                              <a:gd name="T199" fmla="*/ 6580 h 7410"/>
                              <a:gd name="T200" fmla="+- 0 2546 2340"/>
                              <a:gd name="T201" fmla="*/ T200 w 8115"/>
                              <a:gd name="T202" fmla="+- 0 6467 -391"/>
                              <a:gd name="T203" fmla="*/ 6467 h 7410"/>
                              <a:gd name="T204" fmla="+- 0 2475 2340"/>
                              <a:gd name="T205" fmla="*/ T204 w 8115"/>
                              <a:gd name="T206" fmla="+- 0 6345 -391"/>
                              <a:gd name="T207" fmla="*/ 6345 h 7410"/>
                              <a:gd name="T208" fmla="+- 0 2417 2340"/>
                              <a:gd name="T209" fmla="*/ T208 w 8115"/>
                              <a:gd name="T210" fmla="+- 0 6215 -391"/>
                              <a:gd name="T211" fmla="*/ 6215 h 7410"/>
                              <a:gd name="T212" fmla="+- 0 2375 2340"/>
                              <a:gd name="T213" fmla="*/ T212 w 8115"/>
                              <a:gd name="T214" fmla="+- 0 6077 -391"/>
                              <a:gd name="T215" fmla="*/ 6077 h 7410"/>
                              <a:gd name="T216" fmla="+- 0 2349 2340"/>
                              <a:gd name="T217" fmla="*/ T216 w 8115"/>
                              <a:gd name="T218" fmla="+- 0 5933 -391"/>
                              <a:gd name="T219" fmla="*/ 5933 h 7410"/>
                              <a:gd name="T220" fmla="+- 0 2340 2340"/>
                              <a:gd name="T221" fmla="*/ T220 w 8115"/>
                              <a:gd name="T222" fmla="+- 0 5784 -391"/>
                              <a:gd name="T223" fmla="*/ 5784 h 7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15" h="7410">
                                <a:moveTo>
                                  <a:pt x="0" y="1235"/>
                                </a:moveTo>
                                <a:lnTo>
                                  <a:pt x="2" y="1160"/>
                                </a:lnTo>
                                <a:lnTo>
                                  <a:pt x="9" y="1086"/>
                                </a:lnTo>
                                <a:lnTo>
                                  <a:pt x="20" y="1013"/>
                                </a:lnTo>
                                <a:lnTo>
                                  <a:pt x="35" y="942"/>
                                </a:lnTo>
                                <a:lnTo>
                                  <a:pt x="54" y="872"/>
                                </a:lnTo>
                                <a:lnTo>
                                  <a:pt x="77" y="804"/>
                                </a:lnTo>
                                <a:lnTo>
                                  <a:pt x="104" y="738"/>
                                </a:lnTo>
                                <a:lnTo>
                                  <a:pt x="135" y="674"/>
                                </a:lnTo>
                                <a:lnTo>
                                  <a:pt x="169" y="612"/>
                                </a:lnTo>
                                <a:lnTo>
                                  <a:pt x="206" y="552"/>
                                </a:lnTo>
                                <a:lnTo>
                                  <a:pt x="247" y="494"/>
                                </a:lnTo>
                                <a:lnTo>
                                  <a:pt x="290" y="439"/>
                                </a:lnTo>
                                <a:lnTo>
                                  <a:pt x="337" y="387"/>
                                </a:lnTo>
                                <a:lnTo>
                                  <a:pt x="387" y="337"/>
                                </a:lnTo>
                                <a:lnTo>
                                  <a:pt x="439" y="290"/>
                                </a:lnTo>
                                <a:lnTo>
                                  <a:pt x="494" y="247"/>
                                </a:lnTo>
                                <a:lnTo>
                                  <a:pt x="552" y="206"/>
                                </a:lnTo>
                                <a:lnTo>
                                  <a:pt x="612" y="169"/>
                                </a:lnTo>
                                <a:lnTo>
                                  <a:pt x="674" y="134"/>
                                </a:lnTo>
                                <a:lnTo>
                                  <a:pt x="738" y="104"/>
                                </a:lnTo>
                                <a:lnTo>
                                  <a:pt x="804" y="77"/>
                                </a:lnTo>
                                <a:lnTo>
                                  <a:pt x="872" y="54"/>
                                </a:lnTo>
                                <a:lnTo>
                                  <a:pt x="942" y="35"/>
                                </a:lnTo>
                                <a:lnTo>
                                  <a:pt x="1013" y="20"/>
                                </a:lnTo>
                                <a:lnTo>
                                  <a:pt x="1086" y="9"/>
                                </a:lnTo>
                                <a:lnTo>
                                  <a:pt x="1160" y="2"/>
                                </a:lnTo>
                                <a:lnTo>
                                  <a:pt x="1235" y="0"/>
                                </a:lnTo>
                                <a:lnTo>
                                  <a:pt x="6880" y="0"/>
                                </a:lnTo>
                                <a:lnTo>
                                  <a:pt x="6955" y="2"/>
                                </a:lnTo>
                                <a:lnTo>
                                  <a:pt x="7029" y="9"/>
                                </a:lnTo>
                                <a:lnTo>
                                  <a:pt x="7102" y="20"/>
                                </a:lnTo>
                                <a:lnTo>
                                  <a:pt x="7173" y="35"/>
                                </a:lnTo>
                                <a:lnTo>
                                  <a:pt x="7243" y="54"/>
                                </a:lnTo>
                                <a:lnTo>
                                  <a:pt x="7311" y="77"/>
                                </a:lnTo>
                                <a:lnTo>
                                  <a:pt x="7377" y="104"/>
                                </a:lnTo>
                                <a:lnTo>
                                  <a:pt x="7441" y="134"/>
                                </a:lnTo>
                                <a:lnTo>
                                  <a:pt x="7503" y="169"/>
                                </a:lnTo>
                                <a:lnTo>
                                  <a:pt x="7563" y="206"/>
                                </a:lnTo>
                                <a:lnTo>
                                  <a:pt x="7621" y="247"/>
                                </a:lnTo>
                                <a:lnTo>
                                  <a:pt x="7676" y="290"/>
                                </a:lnTo>
                                <a:lnTo>
                                  <a:pt x="7728" y="337"/>
                                </a:lnTo>
                                <a:lnTo>
                                  <a:pt x="7778" y="387"/>
                                </a:lnTo>
                                <a:lnTo>
                                  <a:pt x="7825" y="439"/>
                                </a:lnTo>
                                <a:lnTo>
                                  <a:pt x="7868" y="494"/>
                                </a:lnTo>
                                <a:lnTo>
                                  <a:pt x="7909" y="552"/>
                                </a:lnTo>
                                <a:lnTo>
                                  <a:pt x="7946" y="612"/>
                                </a:lnTo>
                                <a:lnTo>
                                  <a:pt x="7980" y="674"/>
                                </a:lnTo>
                                <a:lnTo>
                                  <a:pt x="8011" y="738"/>
                                </a:lnTo>
                                <a:lnTo>
                                  <a:pt x="8038" y="804"/>
                                </a:lnTo>
                                <a:lnTo>
                                  <a:pt x="8061" y="872"/>
                                </a:lnTo>
                                <a:lnTo>
                                  <a:pt x="8080" y="942"/>
                                </a:lnTo>
                                <a:lnTo>
                                  <a:pt x="8095" y="1013"/>
                                </a:lnTo>
                                <a:lnTo>
                                  <a:pt x="8106" y="1086"/>
                                </a:lnTo>
                                <a:lnTo>
                                  <a:pt x="8113" y="1160"/>
                                </a:lnTo>
                                <a:lnTo>
                                  <a:pt x="8115" y="1235"/>
                                </a:lnTo>
                                <a:lnTo>
                                  <a:pt x="8115" y="6175"/>
                                </a:lnTo>
                                <a:lnTo>
                                  <a:pt x="8113" y="6250"/>
                                </a:lnTo>
                                <a:lnTo>
                                  <a:pt x="8106" y="6324"/>
                                </a:lnTo>
                                <a:lnTo>
                                  <a:pt x="8095" y="6397"/>
                                </a:lnTo>
                                <a:lnTo>
                                  <a:pt x="8080" y="6468"/>
                                </a:lnTo>
                                <a:lnTo>
                                  <a:pt x="8061" y="6538"/>
                                </a:lnTo>
                                <a:lnTo>
                                  <a:pt x="8038" y="6606"/>
                                </a:lnTo>
                                <a:lnTo>
                                  <a:pt x="8011" y="6672"/>
                                </a:lnTo>
                                <a:lnTo>
                                  <a:pt x="7980" y="6736"/>
                                </a:lnTo>
                                <a:lnTo>
                                  <a:pt x="7946" y="6798"/>
                                </a:lnTo>
                                <a:lnTo>
                                  <a:pt x="7909" y="6858"/>
                                </a:lnTo>
                                <a:lnTo>
                                  <a:pt x="7868" y="6915"/>
                                </a:lnTo>
                                <a:lnTo>
                                  <a:pt x="7825" y="6971"/>
                                </a:lnTo>
                                <a:lnTo>
                                  <a:pt x="7778" y="7023"/>
                                </a:lnTo>
                                <a:lnTo>
                                  <a:pt x="7728" y="7073"/>
                                </a:lnTo>
                                <a:lnTo>
                                  <a:pt x="7676" y="7119"/>
                                </a:lnTo>
                                <a:lnTo>
                                  <a:pt x="7621" y="7163"/>
                                </a:lnTo>
                                <a:lnTo>
                                  <a:pt x="7563" y="7204"/>
                                </a:lnTo>
                                <a:lnTo>
                                  <a:pt x="7503" y="7241"/>
                                </a:lnTo>
                                <a:lnTo>
                                  <a:pt x="7441" y="7275"/>
                                </a:lnTo>
                                <a:lnTo>
                                  <a:pt x="7377" y="7306"/>
                                </a:lnTo>
                                <a:lnTo>
                                  <a:pt x="7311" y="7333"/>
                                </a:lnTo>
                                <a:lnTo>
                                  <a:pt x="7243" y="7356"/>
                                </a:lnTo>
                                <a:lnTo>
                                  <a:pt x="7173" y="7375"/>
                                </a:lnTo>
                                <a:lnTo>
                                  <a:pt x="7102" y="7390"/>
                                </a:lnTo>
                                <a:lnTo>
                                  <a:pt x="7029" y="7401"/>
                                </a:lnTo>
                                <a:lnTo>
                                  <a:pt x="6955" y="7408"/>
                                </a:lnTo>
                                <a:lnTo>
                                  <a:pt x="6880" y="7410"/>
                                </a:lnTo>
                                <a:lnTo>
                                  <a:pt x="1235" y="7410"/>
                                </a:lnTo>
                                <a:lnTo>
                                  <a:pt x="1160" y="7408"/>
                                </a:lnTo>
                                <a:lnTo>
                                  <a:pt x="1086" y="7401"/>
                                </a:lnTo>
                                <a:lnTo>
                                  <a:pt x="1013" y="7390"/>
                                </a:lnTo>
                                <a:lnTo>
                                  <a:pt x="942" y="7375"/>
                                </a:lnTo>
                                <a:lnTo>
                                  <a:pt x="872" y="7356"/>
                                </a:lnTo>
                                <a:lnTo>
                                  <a:pt x="804" y="7333"/>
                                </a:lnTo>
                                <a:lnTo>
                                  <a:pt x="738" y="7306"/>
                                </a:lnTo>
                                <a:lnTo>
                                  <a:pt x="674" y="7275"/>
                                </a:lnTo>
                                <a:lnTo>
                                  <a:pt x="612" y="7241"/>
                                </a:lnTo>
                                <a:lnTo>
                                  <a:pt x="552" y="7204"/>
                                </a:lnTo>
                                <a:lnTo>
                                  <a:pt x="494" y="7163"/>
                                </a:lnTo>
                                <a:lnTo>
                                  <a:pt x="439" y="7119"/>
                                </a:lnTo>
                                <a:lnTo>
                                  <a:pt x="387" y="7073"/>
                                </a:lnTo>
                                <a:lnTo>
                                  <a:pt x="337" y="7023"/>
                                </a:lnTo>
                                <a:lnTo>
                                  <a:pt x="290" y="6971"/>
                                </a:lnTo>
                                <a:lnTo>
                                  <a:pt x="247" y="6915"/>
                                </a:lnTo>
                                <a:lnTo>
                                  <a:pt x="206" y="6858"/>
                                </a:lnTo>
                                <a:lnTo>
                                  <a:pt x="169" y="6798"/>
                                </a:lnTo>
                                <a:lnTo>
                                  <a:pt x="135" y="6736"/>
                                </a:lnTo>
                                <a:lnTo>
                                  <a:pt x="104" y="6672"/>
                                </a:lnTo>
                                <a:lnTo>
                                  <a:pt x="77" y="6606"/>
                                </a:lnTo>
                                <a:lnTo>
                                  <a:pt x="54" y="6538"/>
                                </a:lnTo>
                                <a:lnTo>
                                  <a:pt x="35" y="6468"/>
                                </a:lnTo>
                                <a:lnTo>
                                  <a:pt x="20" y="6397"/>
                                </a:lnTo>
                                <a:lnTo>
                                  <a:pt x="9" y="6324"/>
                                </a:lnTo>
                                <a:lnTo>
                                  <a:pt x="2" y="6250"/>
                                </a:lnTo>
                                <a:lnTo>
                                  <a:pt x="0" y="6175"/>
                                </a:lnTo>
                                <a:lnTo>
                                  <a:pt x="0" y="1235"/>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100BD" id="Group 43" o:spid="_x0000_s1026" style="position:absolute;margin-left:116.5pt;margin-top:-20.05pt;width:406.75pt;height:371.5pt;z-index:-16616448;mso-position-horizontal-relative:page" coordorigin="2330,-401" coordsize="8135,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">
                <v:shape id="Freeform 45" o:spid="_x0000_s1027" style="position:absolute;left:2340;top:-392;width:8115;height:7410;visibility:visible;mso-wrap-style:square;v-text-anchor:top" coordsize="8115,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" path="m6880,l1235,r-75,2l1086,9r-73,11l942,35,872,54,804,77r-66,27l674,134r-62,35l552,206r-58,41l439,290r-52,47l337,387r-47,52l247,494r-41,58l169,612r-34,62l104,738,77,804,54,872,35,942r-15,71l9,1086r-7,74l,1235,,6175r2,75l9,6324r11,73l35,6468r19,70l77,6606r27,66l135,6736r34,62l206,6858r41,57l290,6971r47,52l387,7073r52,46l494,7163r58,41l612,7241r62,34l738,7306r66,27l872,7356r70,19l1013,7390r73,11l1160,7408r75,2l6880,7410r75,-2l7029,7401r73,-11l7173,7375r70,-19l7311,7333r66,-27l7441,7275r62,-34l7563,7204r58,-41l7676,7119r52,-46l7778,7023r47,-52l7868,6915r41,-57l7946,6798r34,-62l8011,6672r27,-66l8061,6538r19,-70l8095,6397r11,-73l8113,6250r2,-75l8115,1235r-2,-75l8106,1086r-11,-73l8080,942r-19,-70l8038,804r-27,-66l7980,674r-34,-62l7909,552r-41,-58l7825,439r-47,-52l7728,337r-52,-47l7621,247r-58,-41l7503,169r-62,-35l7377,104,7311,77,7243,54,7173,35,7102,20,7029,9,6955,2,6880,xe" fillcolor="#4471c4" stroked="f">
                  <v:path arrowok="t" o:connecttype="custom" o:connectlocs="1235,-391;1086,-382;942,-356;804,-314;674,-257;552,-185;439,-101;337,-4;247,103;169,221;104,347;54,481;20,622;2,769;0,5784;9,5933;35,6077;77,6215;135,6345;206,6467;290,6580;387,6682;494,6772;612,6850;738,6915;872,6965;1013,6999;1160,7017;6880,7019;7029,7010;7173,6984;7311,6942;7441,6884;7563,6813;7676,6728;7778,6632;7868,6524;7946,6407;8011,6281;8061,6147;8095,6006;8113,5859;8115,844;8106,695;8080,551;8038,413;7980,283;7909,161;7825,48;7728,-54;7621,-144;7503,-222;7377,-287;7243,-337;7102,-371;6955,-389" o:connectangles="0,0,0,0,0,0,0,0,0,0,0,0,0,0,0,0,0,0,0,0,0,0,0,0,0,0,0,0,0,0,0,0,0,0,0,0,0,0,0,0,0,0,0,0,0,0,0,0,0,0,0,0,0,0,0,0"/>
                </v:shape>
                <v:shape id="Freeform 44" o:spid="_x0000_s1028" style="position:absolute;left:2340;top:-392;width:8115;height:7410;visibility:visible;mso-wrap-style:square;v-text-anchor:top" coordsize="8115,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" path="m,1235r2,-75l9,1086r11,-73l35,942,54,872,77,804r27,-66l135,674r34,-62l206,552r41,-58l290,439r47,-52l387,337r52,-47l494,247r58,-41l612,169r62,-35l738,104,804,77,872,54,942,35r71,-15l1086,9r74,-7l1235,,6880,r75,2l7029,9r73,11l7173,35r70,19l7311,77r66,27l7441,134r62,35l7563,206r58,41l7676,290r52,47l7778,387r47,52l7868,494r41,58l7946,612r34,62l8011,738r27,66l8061,872r19,70l8095,1013r11,73l8113,1160r2,75l8115,6175r-2,75l8106,6324r-11,73l8080,6468r-19,70l8038,6606r-27,66l7980,6736r-34,62l7909,6858r-41,57l7825,6971r-47,52l7728,7073r-52,46l7621,7163r-58,41l7503,7241r-62,34l7377,7306r-66,27l7243,7356r-70,19l7102,7390r-73,11l6955,7408r-75,2l1235,7410r-75,-2l1086,7401r-73,-11l942,7375r-70,-19l804,7333r-66,-27l674,7275r-62,-34l552,7204r-58,-41l439,7119r-52,-46l337,7023r-47,-52l247,6915r-41,-57l169,6798r-34,-62l104,6672,77,6606,54,6538,35,6468,20,6397,9,6324,2,6250,,6175,,1235xe" filled="f" strokecolor="#2e528f" strokeweight="1pt">
                  <v:path arrowok="t" o:connecttype="custom" o:connectlocs="2,769;20,622;54,481;104,347;169,221;247,103;337,-4;439,-101;552,-185;674,-257;804,-314;942,-356;1086,-382;1235,-391;6955,-389;7102,-371;7243,-337;7377,-287;7503,-222;7621,-144;7728,-54;7825,48;7909,161;7980,283;8038,413;8080,551;8106,695;8115,844;8113,5859;8095,6006;8061,6147;8011,6281;7946,6407;7868,6524;7778,6632;7676,6728;7563,6813;7441,6884;7311,6942;7173,6984;7029,7010;6880,7019;1160,7017;1013,6999;872,6965;738,6915;612,6850;494,6772;387,6682;290,6580;206,6467;135,6345;77,6215;35,6077;9,5933;0,5784" o:connectangles="0,0,0,0,0,0,0,0,0,0,0,0,0,0,0,0,0,0,0,0,0,0,0,0,0,0,0,0,0,0,0,0,0,0,0,0,0,0,0,0,0,0,0,0,0,0,0,0,0,0,0,0,0,0,0,0"/>
                </v:shape>
                <w10:wrap anchorx="page"/>
              </v:group>
            </w:pict>
          </mc:Fallback>
        </mc:AlternateContent>
      </w:r>
      <w:r w:rsidR="001354FD">
        <w:rPr>
          <w:color w:val="FFFFFF"/>
        </w:rPr>
        <w:t>Ghidul</w:t>
      </w:r>
      <w:r w:rsidR="001354FD">
        <w:rPr>
          <w:color w:val="FFFFFF"/>
          <w:spacing w:val="-5"/>
        </w:rPr>
        <w:t xml:space="preserve"> </w:t>
      </w:r>
      <w:r w:rsidR="001354FD">
        <w:rPr>
          <w:color w:val="FFFFFF"/>
        </w:rPr>
        <w:t>solicitantului</w:t>
      </w:r>
    </w:p>
    <w:p w14:paraId="6F88128D" w14:textId="77777777" w:rsidR="008902A0" w:rsidRDefault="001354FD">
      <w:pPr>
        <w:spacing w:before="2"/>
        <w:ind w:left="1796" w:right="1278"/>
        <w:jc w:val="both"/>
        <w:rPr>
          <w:sz w:val="24"/>
        </w:rPr>
      </w:pPr>
      <w:r>
        <w:rPr>
          <w:color w:val="FFFFFF"/>
          <w:sz w:val="24"/>
        </w:rPr>
        <w:t>pentru accesarea Măsurii 1.1 / 1B Cooperarea în scopul creării de forme</w:t>
      </w:r>
      <w:r>
        <w:rPr>
          <w:color w:val="FFFFFF"/>
          <w:spacing w:val="1"/>
          <w:sz w:val="24"/>
        </w:rPr>
        <w:t xml:space="preserve"> </w:t>
      </w:r>
      <w:r>
        <w:rPr>
          <w:color w:val="FFFFFF"/>
          <w:sz w:val="24"/>
        </w:rPr>
        <w:t>asociative, rețele și clustere, grupuri operaționale pentru diversificarea</w:t>
      </w:r>
      <w:r>
        <w:rPr>
          <w:color w:val="FFFFFF"/>
          <w:spacing w:val="1"/>
          <w:sz w:val="24"/>
        </w:rPr>
        <w:t xml:space="preserve"> </w:t>
      </w:r>
      <w:r>
        <w:rPr>
          <w:color w:val="FFFFFF"/>
          <w:sz w:val="24"/>
        </w:rPr>
        <w:t>activităților rurale</w:t>
      </w:r>
    </w:p>
    <w:p w14:paraId="523C8E34" w14:textId="77777777" w:rsidR="008902A0" w:rsidRDefault="001354FD">
      <w:pPr>
        <w:pStyle w:val="Heading3"/>
        <w:ind w:right="1274"/>
      </w:pPr>
      <w:r>
        <w:rPr>
          <w:color w:val="FFFFFF"/>
        </w:rPr>
        <w:t>Prezentul Ghid este un material de informare tehnică a</w:t>
      </w:r>
      <w:r>
        <w:rPr>
          <w:color w:val="FFFFFF"/>
          <w:spacing w:val="1"/>
        </w:rPr>
        <w:t xml:space="preserve"> </w:t>
      </w:r>
      <w:r>
        <w:rPr>
          <w:color w:val="FFFFFF"/>
        </w:rPr>
        <w:t>potenţialilor</w:t>
      </w:r>
      <w:r>
        <w:rPr>
          <w:color w:val="FFFFFF"/>
          <w:spacing w:val="1"/>
        </w:rPr>
        <w:t xml:space="preserve"> </w:t>
      </w:r>
      <w:r>
        <w:rPr>
          <w:color w:val="FFFFFF"/>
        </w:rPr>
        <w:t>beneficiari</w:t>
      </w:r>
      <w:r>
        <w:rPr>
          <w:color w:val="FFFFFF"/>
          <w:spacing w:val="1"/>
        </w:rPr>
        <w:t xml:space="preserve"> </w:t>
      </w:r>
      <w:r>
        <w:rPr>
          <w:color w:val="FFFFFF"/>
        </w:rPr>
        <w:t>ai</w:t>
      </w:r>
      <w:r>
        <w:rPr>
          <w:color w:val="FFFFFF"/>
          <w:spacing w:val="1"/>
        </w:rPr>
        <w:t xml:space="preserve"> </w:t>
      </w:r>
      <w:r>
        <w:rPr>
          <w:color w:val="FFFFFF"/>
        </w:rPr>
        <w:t>Fondului</w:t>
      </w:r>
      <w:r>
        <w:rPr>
          <w:color w:val="FFFFFF"/>
          <w:spacing w:val="1"/>
        </w:rPr>
        <w:t xml:space="preserve"> </w:t>
      </w:r>
      <w:r>
        <w:rPr>
          <w:color w:val="FFFFFF"/>
        </w:rPr>
        <w:t>European</w:t>
      </w:r>
      <w:r>
        <w:rPr>
          <w:color w:val="FFFFFF"/>
          <w:spacing w:val="1"/>
        </w:rPr>
        <w:t xml:space="preserve"> </w:t>
      </w:r>
      <w:r>
        <w:rPr>
          <w:color w:val="FFFFFF"/>
        </w:rPr>
        <w:t>Agricol</w:t>
      </w:r>
      <w:r>
        <w:rPr>
          <w:color w:val="FFFFFF"/>
          <w:spacing w:val="1"/>
        </w:rPr>
        <w:t xml:space="preserve"> </w:t>
      </w:r>
      <w:r>
        <w:rPr>
          <w:color w:val="FFFFFF"/>
        </w:rPr>
        <w:t>pentru</w:t>
      </w:r>
      <w:r>
        <w:rPr>
          <w:color w:val="FFFFFF"/>
          <w:spacing w:val="1"/>
        </w:rPr>
        <w:t xml:space="preserve"> </w:t>
      </w:r>
      <w:r>
        <w:rPr>
          <w:color w:val="FFFFFF"/>
        </w:rPr>
        <w:t>Dezvoltare</w:t>
      </w:r>
      <w:r>
        <w:rPr>
          <w:color w:val="FFFFFF"/>
          <w:spacing w:val="1"/>
        </w:rPr>
        <w:t xml:space="preserve"> </w:t>
      </w:r>
      <w:r>
        <w:rPr>
          <w:color w:val="FFFFFF"/>
        </w:rPr>
        <w:t>Rurală</w:t>
      </w:r>
      <w:r>
        <w:rPr>
          <w:color w:val="FFFFFF"/>
          <w:spacing w:val="1"/>
        </w:rPr>
        <w:t xml:space="preserve"> </w:t>
      </w:r>
      <w:r>
        <w:rPr>
          <w:color w:val="FFFFFF"/>
        </w:rPr>
        <w:t>(FEADR)</w:t>
      </w:r>
      <w:r>
        <w:rPr>
          <w:color w:val="FFFFFF"/>
          <w:spacing w:val="1"/>
        </w:rPr>
        <w:t xml:space="preserve"> </w:t>
      </w:r>
      <w:r>
        <w:rPr>
          <w:color w:val="FFFFFF"/>
        </w:rPr>
        <w:t>implementat</w:t>
      </w:r>
      <w:r>
        <w:rPr>
          <w:color w:val="FFFFFF"/>
          <w:spacing w:val="1"/>
        </w:rPr>
        <w:t xml:space="preserve"> </w:t>
      </w:r>
      <w:r>
        <w:rPr>
          <w:color w:val="FFFFFF"/>
        </w:rPr>
        <w:t>prin</w:t>
      </w:r>
      <w:r>
        <w:rPr>
          <w:color w:val="FFFFFF"/>
          <w:spacing w:val="1"/>
        </w:rPr>
        <w:t xml:space="preserve"> </w:t>
      </w:r>
      <w:r>
        <w:rPr>
          <w:color w:val="FFFFFF"/>
        </w:rPr>
        <w:t>Programul</w:t>
      </w:r>
      <w:r>
        <w:rPr>
          <w:color w:val="FFFFFF"/>
          <w:spacing w:val="1"/>
        </w:rPr>
        <w:t xml:space="preserve"> </w:t>
      </w:r>
      <w:r>
        <w:rPr>
          <w:color w:val="FFFFFF"/>
        </w:rPr>
        <w:t>Naţional</w:t>
      </w:r>
      <w:r>
        <w:rPr>
          <w:color w:val="FFFFFF"/>
          <w:spacing w:val="1"/>
        </w:rPr>
        <w:t xml:space="preserve"> </w:t>
      </w:r>
      <w:r>
        <w:rPr>
          <w:color w:val="FFFFFF"/>
        </w:rPr>
        <w:t>de</w:t>
      </w:r>
      <w:r>
        <w:rPr>
          <w:color w:val="FFFFFF"/>
          <w:spacing w:val="1"/>
        </w:rPr>
        <w:t xml:space="preserve"> </w:t>
      </w:r>
      <w:r>
        <w:rPr>
          <w:color w:val="FFFFFF"/>
        </w:rPr>
        <w:t>Dezvoltare</w:t>
      </w:r>
      <w:r>
        <w:rPr>
          <w:color w:val="FFFFFF"/>
          <w:spacing w:val="1"/>
        </w:rPr>
        <w:t xml:space="preserve"> </w:t>
      </w:r>
      <w:r>
        <w:rPr>
          <w:color w:val="FFFFFF"/>
        </w:rPr>
        <w:t>Rurală</w:t>
      </w:r>
      <w:r>
        <w:rPr>
          <w:color w:val="FFFFFF"/>
          <w:spacing w:val="1"/>
        </w:rPr>
        <w:t xml:space="preserve"> </w:t>
      </w:r>
      <w:r>
        <w:rPr>
          <w:color w:val="FFFFFF"/>
          <w:spacing w:val="-1"/>
        </w:rPr>
        <w:t>(PNDR)</w:t>
      </w:r>
      <w:r>
        <w:rPr>
          <w:color w:val="FFFFFF"/>
          <w:spacing w:val="-11"/>
        </w:rPr>
        <w:t xml:space="preserve"> </w:t>
      </w:r>
      <w:r>
        <w:rPr>
          <w:color w:val="FFFFFF"/>
          <w:spacing w:val="-1"/>
        </w:rPr>
        <w:t>şi</w:t>
      </w:r>
      <w:r>
        <w:rPr>
          <w:color w:val="FFFFFF"/>
          <w:spacing w:val="-12"/>
        </w:rPr>
        <w:t xml:space="preserve"> </w:t>
      </w:r>
      <w:r>
        <w:rPr>
          <w:color w:val="FFFFFF"/>
          <w:spacing w:val="-1"/>
        </w:rPr>
        <w:t>Asociația</w:t>
      </w:r>
      <w:r>
        <w:rPr>
          <w:color w:val="FFFFFF"/>
          <w:spacing w:val="-11"/>
        </w:rPr>
        <w:t xml:space="preserve"> </w:t>
      </w:r>
      <w:r>
        <w:rPr>
          <w:color w:val="FFFFFF"/>
          <w:spacing w:val="-1"/>
        </w:rPr>
        <w:t>Intercomunitară</w:t>
      </w:r>
      <w:r>
        <w:rPr>
          <w:color w:val="FFFFFF"/>
          <w:spacing w:val="-11"/>
        </w:rPr>
        <w:t xml:space="preserve"> </w:t>
      </w:r>
      <w:r>
        <w:rPr>
          <w:color w:val="FFFFFF"/>
        </w:rPr>
        <w:t>Țara</w:t>
      </w:r>
      <w:r>
        <w:rPr>
          <w:color w:val="FFFFFF"/>
          <w:spacing w:val="-11"/>
        </w:rPr>
        <w:t xml:space="preserve"> </w:t>
      </w:r>
      <w:r>
        <w:rPr>
          <w:color w:val="FFFFFF"/>
        </w:rPr>
        <w:t>Zarandului</w:t>
      </w:r>
      <w:r>
        <w:rPr>
          <w:color w:val="FFFFFF"/>
          <w:spacing w:val="-9"/>
        </w:rPr>
        <w:t xml:space="preserve"> </w:t>
      </w:r>
      <w:r>
        <w:rPr>
          <w:color w:val="FFFFFF"/>
        </w:rPr>
        <w:t>LEADER</w:t>
      </w:r>
      <w:r>
        <w:rPr>
          <w:color w:val="FFFFFF"/>
          <w:spacing w:val="-12"/>
        </w:rPr>
        <w:t xml:space="preserve"> </w:t>
      </w:r>
      <w:r>
        <w:rPr>
          <w:color w:val="FFFFFF"/>
        </w:rPr>
        <w:t>GAL</w:t>
      </w:r>
      <w:r>
        <w:rPr>
          <w:color w:val="FFFFFF"/>
          <w:spacing w:val="-9"/>
        </w:rPr>
        <w:t xml:space="preserve"> </w:t>
      </w:r>
      <w:r>
        <w:rPr>
          <w:color w:val="FFFFFF"/>
        </w:rPr>
        <w:t>(GAL)</w:t>
      </w:r>
      <w:r>
        <w:rPr>
          <w:color w:val="FFFFFF"/>
          <w:spacing w:val="-9"/>
        </w:rPr>
        <w:t xml:space="preserve"> </w:t>
      </w:r>
      <w:r>
        <w:rPr>
          <w:color w:val="FFFFFF"/>
        </w:rPr>
        <w:t>se</w:t>
      </w:r>
      <w:r>
        <w:rPr>
          <w:color w:val="FFFFFF"/>
          <w:spacing w:val="-51"/>
        </w:rPr>
        <w:t xml:space="preserve"> </w:t>
      </w:r>
      <w:r>
        <w:rPr>
          <w:color w:val="FFFFFF"/>
        </w:rPr>
        <w:t>constituie în suport informativ complex pentru întocmirea proiectului</w:t>
      </w:r>
      <w:r>
        <w:rPr>
          <w:color w:val="FFFFFF"/>
          <w:spacing w:val="1"/>
        </w:rPr>
        <w:t xml:space="preserve"> </w:t>
      </w:r>
      <w:r>
        <w:rPr>
          <w:color w:val="FFFFFF"/>
        </w:rPr>
        <w:t>conform</w:t>
      </w:r>
      <w:r>
        <w:rPr>
          <w:color w:val="FFFFFF"/>
          <w:spacing w:val="-3"/>
        </w:rPr>
        <w:t xml:space="preserve"> </w:t>
      </w:r>
      <w:r>
        <w:rPr>
          <w:color w:val="FFFFFF"/>
        </w:rPr>
        <w:t>cerinţelor</w:t>
      </w:r>
      <w:r>
        <w:rPr>
          <w:color w:val="FFFFFF"/>
          <w:spacing w:val="1"/>
        </w:rPr>
        <w:t xml:space="preserve"> </w:t>
      </w:r>
      <w:r>
        <w:rPr>
          <w:color w:val="FFFFFF"/>
        </w:rPr>
        <w:t>specifice</w:t>
      </w:r>
      <w:r>
        <w:rPr>
          <w:color w:val="FFFFFF"/>
          <w:spacing w:val="1"/>
        </w:rPr>
        <w:t xml:space="preserve"> </w:t>
      </w:r>
      <w:r>
        <w:rPr>
          <w:color w:val="FFFFFF"/>
        </w:rPr>
        <w:t>ale</w:t>
      </w:r>
      <w:r>
        <w:rPr>
          <w:color w:val="FFFFFF"/>
          <w:spacing w:val="-1"/>
        </w:rPr>
        <w:t xml:space="preserve"> </w:t>
      </w:r>
      <w:r>
        <w:rPr>
          <w:color w:val="FFFFFF"/>
        </w:rPr>
        <w:t>PNDR.</w:t>
      </w:r>
    </w:p>
    <w:p w14:paraId="782838C7" w14:textId="77777777" w:rsidR="008902A0" w:rsidRDefault="008902A0">
      <w:pPr>
        <w:pStyle w:val="BodyText"/>
        <w:spacing w:before="11"/>
        <w:ind w:left="0"/>
        <w:rPr>
          <w:sz w:val="23"/>
        </w:rPr>
      </w:pPr>
    </w:p>
    <w:p w14:paraId="3A172CF8" w14:textId="77777777" w:rsidR="008902A0" w:rsidRDefault="001354FD">
      <w:pPr>
        <w:ind w:left="1796" w:right="1276"/>
        <w:jc w:val="both"/>
        <w:rPr>
          <w:sz w:val="24"/>
        </w:rPr>
      </w:pPr>
      <w:r>
        <w:rPr>
          <w:color w:val="FFFFFF"/>
          <w:sz w:val="24"/>
        </w:rPr>
        <w:t>Acest</w:t>
      </w:r>
      <w:r>
        <w:rPr>
          <w:color w:val="FFFFFF"/>
          <w:spacing w:val="1"/>
          <w:sz w:val="24"/>
        </w:rPr>
        <w:t xml:space="preserve"> </w:t>
      </w:r>
      <w:r>
        <w:rPr>
          <w:color w:val="FFFFFF"/>
          <w:sz w:val="24"/>
        </w:rPr>
        <w:t>document</w:t>
      </w:r>
      <w:r>
        <w:rPr>
          <w:color w:val="FFFFFF"/>
          <w:spacing w:val="1"/>
          <w:sz w:val="24"/>
        </w:rPr>
        <w:t xml:space="preserve"> </w:t>
      </w:r>
      <w:r>
        <w:rPr>
          <w:color w:val="FFFFFF"/>
          <w:sz w:val="24"/>
        </w:rPr>
        <w:t>prezintă</w:t>
      </w:r>
      <w:r>
        <w:rPr>
          <w:color w:val="FFFFFF"/>
          <w:spacing w:val="1"/>
          <w:sz w:val="24"/>
        </w:rPr>
        <w:t xml:space="preserve"> </w:t>
      </w:r>
      <w:r>
        <w:rPr>
          <w:color w:val="FFFFFF"/>
          <w:sz w:val="24"/>
        </w:rPr>
        <w:t>regulile</w:t>
      </w:r>
      <w:r>
        <w:rPr>
          <w:color w:val="FFFFFF"/>
          <w:spacing w:val="1"/>
          <w:sz w:val="24"/>
        </w:rPr>
        <w:t xml:space="preserve"> </w:t>
      </w:r>
      <w:r>
        <w:rPr>
          <w:color w:val="FFFFFF"/>
          <w:sz w:val="24"/>
        </w:rPr>
        <w:t>pentru</w:t>
      </w:r>
      <w:r>
        <w:rPr>
          <w:color w:val="FFFFFF"/>
          <w:spacing w:val="1"/>
          <w:sz w:val="24"/>
        </w:rPr>
        <w:t xml:space="preserve"> </w:t>
      </w:r>
      <w:r>
        <w:rPr>
          <w:color w:val="FFFFFF"/>
          <w:sz w:val="24"/>
        </w:rPr>
        <w:t>îndeplinirea</w:t>
      </w:r>
      <w:r>
        <w:rPr>
          <w:color w:val="FFFFFF"/>
          <w:spacing w:val="1"/>
          <w:sz w:val="24"/>
        </w:rPr>
        <w:t xml:space="preserve"> </w:t>
      </w:r>
      <w:r>
        <w:rPr>
          <w:color w:val="FFFFFF"/>
          <w:sz w:val="24"/>
        </w:rPr>
        <w:t>condiţiilor</w:t>
      </w:r>
      <w:r>
        <w:rPr>
          <w:color w:val="FFFFFF"/>
          <w:spacing w:val="1"/>
          <w:sz w:val="24"/>
        </w:rPr>
        <w:t xml:space="preserve"> </w:t>
      </w:r>
      <w:r>
        <w:rPr>
          <w:color w:val="FFFFFF"/>
          <w:sz w:val="24"/>
        </w:rPr>
        <w:t>de</w:t>
      </w:r>
      <w:r>
        <w:rPr>
          <w:color w:val="FFFFFF"/>
          <w:spacing w:val="1"/>
          <w:sz w:val="24"/>
        </w:rPr>
        <w:t xml:space="preserve"> </w:t>
      </w:r>
      <w:r>
        <w:rPr>
          <w:color w:val="FFFFFF"/>
          <w:sz w:val="24"/>
        </w:rPr>
        <w:t>eligibilitate</w:t>
      </w:r>
      <w:r>
        <w:rPr>
          <w:color w:val="FFFFFF"/>
          <w:spacing w:val="1"/>
          <w:sz w:val="24"/>
        </w:rPr>
        <w:t xml:space="preserve"> </w:t>
      </w:r>
      <w:r>
        <w:rPr>
          <w:color w:val="FFFFFF"/>
          <w:sz w:val="24"/>
        </w:rPr>
        <w:t>de</w:t>
      </w:r>
      <w:r>
        <w:rPr>
          <w:color w:val="FFFFFF"/>
          <w:spacing w:val="1"/>
          <w:sz w:val="24"/>
        </w:rPr>
        <w:t xml:space="preserve"> </w:t>
      </w:r>
      <w:r>
        <w:rPr>
          <w:color w:val="FFFFFF"/>
          <w:sz w:val="24"/>
        </w:rPr>
        <w:t>către</w:t>
      </w:r>
      <w:r>
        <w:rPr>
          <w:color w:val="FFFFFF"/>
          <w:spacing w:val="1"/>
          <w:sz w:val="24"/>
        </w:rPr>
        <w:t xml:space="preserve"> </w:t>
      </w:r>
      <w:r>
        <w:rPr>
          <w:color w:val="FFFFFF"/>
          <w:sz w:val="24"/>
        </w:rPr>
        <w:t>solicitanți,</w:t>
      </w:r>
      <w:r>
        <w:rPr>
          <w:color w:val="FFFFFF"/>
          <w:spacing w:val="1"/>
          <w:sz w:val="24"/>
        </w:rPr>
        <w:t xml:space="preserve"> </w:t>
      </w:r>
      <w:r>
        <w:rPr>
          <w:color w:val="FFFFFF"/>
          <w:sz w:val="24"/>
        </w:rPr>
        <w:t>depunerea,</w:t>
      </w:r>
      <w:r>
        <w:rPr>
          <w:color w:val="FFFFFF"/>
          <w:spacing w:val="1"/>
          <w:sz w:val="24"/>
        </w:rPr>
        <w:t xml:space="preserve"> </w:t>
      </w:r>
      <w:r>
        <w:rPr>
          <w:color w:val="FFFFFF"/>
          <w:sz w:val="24"/>
        </w:rPr>
        <w:t>aprobarea</w:t>
      </w:r>
      <w:r>
        <w:rPr>
          <w:color w:val="FFFFFF"/>
          <w:spacing w:val="1"/>
          <w:sz w:val="24"/>
        </w:rPr>
        <w:t xml:space="preserve"> </w:t>
      </w:r>
      <w:r>
        <w:rPr>
          <w:color w:val="FFFFFF"/>
          <w:sz w:val="24"/>
        </w:rPr>
        <w:t>proiectului</w:t>
      </w:r>
      <w:r>
        <w:rPr>
          <w:color w:val="FFFFFF"/>
          <w:spacing w:val="1"/>
          <w:sz w:val="24"/>
        </w:rPr>
        <w:t xml:space="preserve"> </w:t>
      </w:r>
      <w:r>
        <w:rPr>
          <w:color w:val="FFFFFF"/>
          <w:sz w:val="24"/>
        </w:rPr>
        <w:t>şi</w:t>
      </w:r>
      <w:r>
        <w:rPr>
          <w:color w:val="FFFFFF"/>
          <w:spacing w:val="1"/>
          <w:sz w:val="24"/>
        </w:rPr>
        <w:t xml:space="preserve"> </w:t>
      </w:r>
      <w:r>
        <w:rPr>
          <w:color w:val="FFFFFF"/>
          <w:sz w:val="24"/>
        </w:rPr>
        <w:t>derularea</w:t>
      </w:r>
      <w:r>
        <w:rPr>
          <w:color w:val="FFFFFF"/>
          <w:spacing w:val="1"/>
          <w:sz w:val="24"/>
        </w:rPr>
        <w:t xml:space="preserve"> </w:t>
      </w:r>
      <w:r>
        <w:rPr>
          <w:color w:val="FFFFFF"/>
          <w:sz w:val="24"/>
        </w:rPr>
        <w:t>contractelor/deciziilor</w:t>
      </w:r>
      <w:r>
        <w:rPr>
          <w:color w:val="FFFFFF"/>
          <w:spacing w:val="1"/>
          <w:sz w:val="24"/>
        </w:rPr>
        <w:t xml:space="preserve"> </w:t>
      </w:r>
      <w:r>
        <w:rPr>
          <w:color w:val="FFFFFF"/>
          <w:sz w:val="24"/>
        </w:rPr>
        <w:t>de</w:t>
      </w:r>
      <w:r>
        <w:rPr>
          <w:color w:val="FFFFFF"/>
          <w:spacing w:val="1"/>
          <w:sz w:val="24"/>
        </w:rPr>
        <w:t xml:space="preserve"> </w:t>
      </w:r>
      <w:r>
        <w:rPr>
          <w:color w:val="FFFFFF"/>
          <w:sz w:val="24"/>
        </w:rPr>
        <w:t>finanțare.</w:t>
      </w:r>
      <w:r>
        <w:rPr>
          <w:color w:val="FFFFFF"/>
          <w:spacing w:val="1"/>
          <w:sz w:val="24"/>
        </w:rPr>
        <w:t xml:space="preserve"> </w:t>
      </w:r>
      <w:r>
        <w:rPr>
          <w:color w:val="FFFFFF"/>
          <w:sz w:val="24"/>
        </w:rPr>
        <w:t>De</w:t>
      </w:r>
      <w:r>
        <w:rPr>
          <w:color w:val="FFFFFF"/>
          <w:spacing w:val="1"/>
          <w:sz w:val="24"/>
        </w:rPr>
        <w:t xml:space="preserve"> </w:t>
      </w:r>
      <w:r>
        <w:rPr>
          <w:color w:val="FFFFFF"/>
          <w:sz w:val="24"/>
        </w:rPr>
        <w:t>asemenea,</w:t>
      </w:r>
      <w:r>
        <w:rPr>
          <w:color w:val="FFFFFF"/>
          <w:spacing w:val="1"/>
          <w:sz w:val="24"/>
        </w:rPr>
        <w:t xml:space="preserve"> </w:t>
      </w:r>
      <w:r>
        <w:rPr>
          <w:color w:val="FFFFFF"/>
          <w:sz w:val="24"/>
        </w:rPr>
        <w:t>conţine</w:t>
      </w:r>
      <w:r>
        <w:rPr>
          <w:color w:val="FFFFFF"/>
          <w:spacing w:val="1"/>
          <w:sz w:val="24"/>
        </w:rPr>
        <w:t xml:space="preserve"> </w:t>
      </w:r>
      <w:r>
        <w:rPr>
          <w:color w:val="FFFFFF"/>
          <w:sz w:val="24"/>
        </w:rPr>
        <w:t>documentele</w:t>
      </w:r>
      <w:r>
        <w:rPr>
          <w:color w:val="FFFFFF"/>
          <w:spacing w:val="1"/>
          <w:sz w:val="24"/>
        </w:rPr>
        <w:t xml:space="preserve"> </w:t>
      </w:r>
      <w:r>
        <w:rPr>
          <w:color w:val="FFFFFF"/>
          <w:sz w:val="24"/>
        </w:rPr>
        <w:t>ce</w:t>
      </w:r>
      <w:r>
        <w:rPr>
          <w:color w:val="FFFFFF"/>
          <w:spacing w:val="1"/>
          <w:sz w:val="24"/>
        </w:rPr>
        <w:t xml:space="preserve"> </w:t>
      </w:r>
      <w:r>
        <w:rPr>
          <w:color w:val="FFFFFF"/>
          <w:sz w:val="24"/>
        </w:rPr>
        <w:t>trebuie</w:t>
      </w:r>
      <w:r>
        <w:rPr>
          <w:color w:val="FFFFFF"/>
          <w:spacing w:val="1"/>
          <w:sz w:val="24"/>
        </w:rPr>
        <w:t xml:space="preserve"> </w:t>
      </w:r>
      <w:r>
        <w:rPr>
          <w:color w:val="FFFFFF"/>
          <w:sz w:val="24"/>
        </w:rPr>
        <w:t>prezentate,</w:t>
      </w:r>
      <w:r>
        <w:rPr>
          <w:color w:val="FFFFFF"/>
          <w:spacing w:val="1"/>
          <w:sz w:val="24"/>
        </w:rPr>
        <w:t xml:space="preserve"> </w:t>
      </w:r>
      <w:r>
        <w:rPr>
          <w:color w:val="FFFFFF"/>
          <w:sz w:val="24"/>
        </w:rPr>
        <w:t>precum</w:t>
      </w:r>
      <w:r>
        <w:rPr>
          <w:color w:val="FFFFFF"/>
          <w:spacing w:val="1"/>
          <w:sz w:val="24"/>
        </w:rPr>
        <w:t xml:space="preserve"> </w:t>
      </w:r>
      <w:r>
        <w:rPr>
          <w:color w:val="FFFFFF"/>
          <w:sz w:val="24"/>
        </w:rPr>
        <w:t>şi</w:t>
      </w:r>
      <w:r>
        <w:rPr>
          <w:color w:val="FFFFFF"/>
          <w:spacing w:val="1"/>
          <w:sz w:val="24"/>
        </w:rPr>
        <w:t xml:space="preserve"> </w:t>
      </w:r>
      <w:r>
        <w:rPr>
          <w:color w:val="FFFFFF"/>
          <w:sz w:val="24"/>
        </w:rPr>
        <w:t>alte</w:t>
      </w:r>
      <w:r>
        <w:rPr>
          <w:color w:val="FFFFFF"/>
          <w:spacing w:val="1"/>
          <w:sz w:val="24"/>
        </w:rPr>
        <w:t xml:space="preserve"> </w:t>
      </w:r>
      <w:r>
        <w:rPr>
          <w:color w:val="FFFFFF"/>
          <w:sz w:val="24"/>
        </w:rPr>
        <w:t>informaţii</w:t>
      </w:r>
      <w:r>
        <w:rPr>
          <w:color w:val="FFFFFF"/>
          <w:spacing w:val="1"/>
          <w:sz w:val="24"/>
        </w:rPr>
        <w:t xml:space="preserve"> </w:t>
      </w:r>
      <w:r>
        <w:rPr>
          <w:color w:val="FFFFFF"/>
          <w:sz w:val="24"/>
        </w:rPr>
        <w:t>utile</w:t>
      </w:r>
      <w:r>
        <w:rPr>
          <w:color w:val="FFFFFF"/>
          <w:spacing w:val="1"/>
          <w:sz w:val="24"/>
        </w:rPr>
        <w:t xml:space="preserve"> </w:t>
      </w:r>
      <w:r>
        <w:rPr>
          <w:color w:val="FFFFFF"/>
          <w:sz w:val="24"/>
        </w:rPr>
        <w:t>elaborării</w:t>
      </w:r>
      <w:r>
        <w:rPr>
          <w:color w:val="FFFFFF"/>
          <w:spacing w:val="-1"/>
          <w:sz w:val="24"/>
        </w:rPr>
        <w:t xml:space="preserve"> </w:t>
      </w:r>
      <w:r>
        <w:rPr>
          <w:color w:val="FFFFFF"/>
          <w:sz w:val="24"/>
        </w:rPr>
        <w:t>proiectului</w:t>
      </w:r>
      <w:r>
        <w:rPr>
          <w:color w:val="FFFFFF"/>
          <w:spacing w:val="-3"/>
          <w:sz w:val="24"/>
        </w:rPr>
        <w:t xml:space="preserve"> </w:t>
      </w:r>
      <w:r>
        <w:rPr>
          <w:color w:val="FFFFFF"/>
          <w:sz w:val="24"/>
        </w:rPr>
        <w:t>şi</w:t>
      </w:r>
      <w:r>
        <w:rPr>
          <w:color w:val="FFFFFF"/>
          <w:spacing w:val="-1"/>
          <w:sz w:val="24"/>
        </w:rPr>
        <w:t xml:space="preserve"> </w:t>
      </w:r>
      <w:r>
        <w:rPr>
          <w:color w:val="FFFFFF"/>
          <w:sz w:val="24"/>
        </w:rPr>
        <w:t>completării</w:t>
      </w:r>
      <w:r>
        <w:rPr>
          <w:color w:val="FFFFFF"/>
          <w:spacing w:val="1"/>
          <w:sz w:val="24"/>
        </w:rPr>
        <w:t xml:space="preserve"> </w:t>
      </w:r>
      <w:r>
        <w:rPr>
          <w:color w:val="FFFFFF"/>
          <w:sz w:val="24"/>
        </w:rPr>
        <w:t>corecte</w:t>
      </w:r>
      <w:r>
        <w:rPr>
          <w:color w:val="FFFFFF"/>
          <w:spacing w:val="-3"/>
          <w:sz w:val="24"/>
        </w:rPr>
        <w:t xml:space="preserve"> </w:t>
      </w:r>
      <w:r>
        <w:rPr>
          <w:color w:val="FFFFFF"/>
          <w:sz w:val="24"/>
        </w:rPr>
        <w:t>a</w:t>
      </w:r>
      <w:r>
        <w:rPr>
          <w:color w:val="FFFFFF"/>
          <w:spacing w:val="-1"/>
          <w:sz w:val="24"/>
        </w:rPr>
        <w:t xml:space="preserve"> </w:t>
      </w:r>
      <w:r>
        <w:rPr>
          <w:color w:val="FFFFFF"/>
          <w:sz w:val="24"/>
        </w:rPr>
        <w:t>documentelor.</w:t>
      </w:r>
    </w:p>
    <w:p w14:paraId="2624F78B" w14:textId="77777777" w:rsidR="008902A0" w:rsidRDefault="008902A0">
      <w:pPr>
        <w:pStyle w:val="BodyText"/>
        <w:spacing w:before="2"/>
        <w:ind w:left="0"/>
        <w:rPr>
          <w:sz w:val="24"/>
        </w:rPr>
      </w:pPr>
    </w:p>
    <w:p w14:paraId="733953FA" w14:textId="77777777" w:rsidR="008902A0" w:rsidRDefault="001354FD">
      <w:pPr>
        <w:pStyle w:val="Heading3"/>
        <w:ind w:right="1276"/>
      </w:pPr>
      <w:r>
        <w:rPr>
          <w:color w:val="FFFFFF"/>
          <w:spacing w:val="-1"/>
        </w:rPr>
        <w:t>Ghidul</w:t>
      </w:r>
      <w:r>
        <w:rPr>
          <w:color w:val="FFFFFF"/>
          <w:spacing w:val="-14"/>
        </w:rPr>
        <w:t xml:space="preserve"> </w:t>
      </w:r>
      <w:r>
        <w:rPr>
          <w:color w:val="FFFFFF"/>
          <w:spacing w:val="-1"/>
        </w:rPr>
        <w:t>se</w:t>
      </w:r>
      <w:r>
        <w:rPr>
          <w:color w:val="FFFFFF"/>
          <w:spacing w:val="-11"/>
        </w:rPr>
        <w:t xml:space="preserve"> </w:t>
      </w:r>
      <w:r>
        <w:rPr>
          <w:color w:val="FFFFFF"/>
          <w:spacing w:val="-1"/>
        </w:rPr>
        <w:t>completează</w:t>
      </w:r>
      <w:r>
        <w:rPr>
          <w:color w:val="FFFFFF"/>
          <w:spacing w:val="-14"/>
        </w:rPr>
        <w:t xml:space="preserve"> </w:t>
      </w:r>
      <w:r>
        <w:rPr>
          <w:color w:val="FFFFFF"/>
          <w:spacing w:val="-1"/>
        </w:rPr>
        <w:t>cu</w:t>
      </w:r>
      <w:r>
        <w:rPr>
          <w:color w:val="FFFFFF"/>
          <w:spacing w:val="-13"/>
        </w:rPr>
        <w:t xml:space="preserve"> </w:t>
      </w:r>
      <w:r>
        <w:rPr>
          <w:color w:val="FFFFFF"/>
        </w:rPr>
        <w:t>prevederile</w:t>
      </w:r>
      <w:r>
        <w:rPr>
          <w:color w:val="FFFFFF"/>
          <w:spacing w:val="-12"/>
        </w:rPr>
        <w:t xml:space="preserve"> </w:t>
      </w:r>
      <w:r>
        <w:rPr>
          <w:color w:val="FFFFFF"/>
        </w:rPr>
        <w:t>cadrului</w:t>
      </w:r>
      <w:r>
        <w:rPr>
          <w:color w:val="FFFFFF"/>
          <w:spacing w:val="-14"/>
        </w:rPr>
        <w:t xml:space="preserve"> </w:t>
      </w:r>
      <w:r>
        <w:rPr>
          <w:color w:val="FFFFFF"/>
        </w:rPr>
        <w:t>de</w:t>
      </w:r>
      <w:r>
        <w:rPr>
          <w:color w:val="FFFFFF"/>
          <w:spacing w:val="-13"/>
        </w:rPr>
        <w:t xml:space="preserve"> </w:t>
      </w:r>
      <w:r>
        <w:rPr>
          <w:color w:val="FFFFFF"/>
        </w:rPr>
        <w:t>reglementare</w:t>
      </w:r>
      <w:r>
        <w:rPr>
          <w:color w:val="FFFFFF"/>
          <w:spacing w:val="-13"/>
        </w:rPr>
        <w:t xml:space="preserve"> </w:t>
      </w:r>
      <w:r>
        <w:rPr>
          <w:color w:val="FFFFFF"/>
        </w:rPr>
        <w:t>european</w:t>
      </w:r>
      <w:r>
        <w:rPr>
          <w:color w:val="FFFFFF"/>
          <w:spacing w:val="-52"/>
        </w:rPr>
        <w:t xml:space="preserve"> </w:t>
      </w:r>
      <w:r>
        <w:rPr>
          <w:color w:val="FFFFFF"/>
        </w:rPr>
        <w:t>şi naţional, precum şi cu manualele de proceduri ale autorităţilor cu</w:t>
      </w:r>
      <w:r>
        <w:rPr>
          <w:color w:val="FFFFFF"/>
          <w:spacing w:val="1"/>
        </w:rPr>
        <w:t xml:space="preserve"> </w:t>
      </w:r>
      <w:r>
        <w:rPr>
          <w:color w:val="FFFFFF"/>
        </w:rPr>
        <w:t>competenţe pe linia gestionării şi managementului fondurilor europene</w:t>
      </w:r>
      <w:r>
        <w:rPr>
          <w:color w:val="FFFFFF"/>
          <w:spacing w:val="1"/>
        </w:rPr>
        <w:t xml:space="preserve"> </w:t>
      </w:r>
      <w:r>
        <w:rPr>
          <w:color w:val="FFFFFF"/>
        </w:rPr>
        <w:t>nerambursabile</w:t>
      </w:r>
      <w:r>
        <w:rPr>
          <w:color w:val="FFFFFF"/>
          <w:spacing w:val="1"/>
        </w:rPr>
        <w:t xml:space="preserve"> </w:t>
      </w:r>
      <w:r>
        <w:rPr>
          <w:color w:val="FFFFFF"/>
        </w:rPr>
        <w:t>acordate</w:t>
      </w:r>
      <w:r>
        <w:rPr>
          <w:color w:val="FFFFFF"/>
          <w:spacing w:val="1"/>
        </w:rPr>
        <w:t xml:space="preserve"> </w:t>
      </w:r>
      <w:r>
        <w:rPr>
          <w:color w:val="FFFFFF"/>
        </w:rPr>
        <w:t>României</w:t>
      </w:r>
      <w:r>
        <w:rPr>
          <w:color w:val="FFFFFF"/>
          <w:spacing w:val="1"/>
        </w:rPr>
        <w:t xml:space="preserve"> </w:t>
      </w:r>
      <w:r>
        <w:rPr>
          <w:color w:val="FFFFFF"/>
        </w:rPr>
        <w:t>în</w:t>
      </w:r>
      <w:r>
        <w:rPr>
          <w:color w:val="FFFFFF"/>
          <w:spacing w:val="1"/>
        </w:rPr>
        <w:t xml:space="preserve"> </w:t>
      </w:r>
      <w:r>
        <w:rPr>
          <w:color w:val="FFFFFF"/>
        </w:rPr>
        <w:t>perioada de programare 2014-</w:t>
      </w:r>
      <w:r>
        <w:rPr>
          <w:color w:val="FFFFFF"/>
          <w:spacing w:val="1"/>
        </w:rPr>
        <w:t xml:space="preserve"> </w:t>
      </w:r>
      <w:r>
        <w:rPr>
          <w:color w:val="FFFFFF"/>
        </w:rPr>
        <w:t>2020</w:t>
      </w:r>
    </w:p>
    <w:p w14:paraId="79579EC5" w14:textId="77777777" w:rsidR="008902A0" w:rsidRDefault="008902A0">
      <w:pPr>
        <w:sectPr w:rsidR="008902A0">
          <w:headerReference w:type="default" r:id="rId7"/>
          <w:footerReference w:type="default" r:id="rId8"/>
          <w:type w:val="continuous"/>
          <w:pgSz w:w="12240" w:h="15840"/>
          <w:pgMar w:top="2460" w:right="1020" w:bottom="1340" w:left="1060" w:header="708" w:footer="1146" w:gutter="0"/>
          <w:pgNumType w:start="1"/>
          <w:cols w:space="708"/>
        </w:sectPr>
      </w:pPr>
    </w:p>
    <w:p w14:paraId="3172DCA2" w14:textId="77777777" w:rsidR="008902A0" w:rsidRDefault="008902A0">
      <w:pPr>
        <w:pStyle w:val="BodyText"/>
        <w:spacing w:before="11"/>
        <w:ind w:left="0"/>
        <w:rPr>
          <w:sz w:val="17"/>
        </w:rPr>
      </w:pPr>
    </w:p>
    <w:p w14:paraId="1E871070" w14:textId="77777777" w:rsidR="008902A0" w:rsidRDefault="001354FD">
      <w:pPr>
        <w:pStyle w:val="Heading4"/>
        <w:spacing w:before="56"/>
        <w:ind w:left="2434" w:right="2200"/>
        <w:jc w:val="center"/>
      </w:pPr>
      <w:r>
        <w:t>CUPRINS</w:t>
      </w:r>
    </w:p>
    <w:p w14:paraId="3E8E6D82" w14:textId="77777777" w:rsidR="008902A0" w:rsidRDefault="001354FD">
      <w:pPr>
        <w:spacing w:before="180"/>
        <w:ind w:left="380"/>
        <w:rPr>
          <w:b/>
        </w:rPr>
      </w:pPr>
      <w:r>
        <w:rPr>
          <w:b/>
        </w:rPr>
        <w:t>Capitolul</w:t>
      </w:r>
      <w:r>
        <w:rPr>
          <w:b/>
          <w:spacing w:val="-4"/>
        </w:rPr>
        <w:t xml:space="preserve"> </w:t>
      </w:r>
      <w:r>
        <w:rPr>
          <w:b/>
        </w:rPr>
        <w:t>1 -</w:t>
      </w:r>
      <w:r>
        <w:rPr>
          <w:b/>
          <w:spacing w:val="-5"/>
        </w:rPr>
        <w:t xml:space="preserve"> </w:t>
      </w:r>
      <w:r>
        <w:rPr>
          <w:b/>
        </w:rPr>
        <w:t>Prevederi</w:t>
      </w:r>
      <w:r>
        <w:rPr>
          <w:b/>
          <w:spacing w:val="-3"/>
        </w:rPr>
        <w:t xml:space="preserve"> </w:t>
      </w:r>
      <w:r>
        <w:rPr>
          <w:b/>
        </w:rPr>
        <w:t>generale</w:t>
      </w:r>
    </w:p>
    <w:sdt>
      <w:sdtPr>
        <w:id w:val="1150326348"/>
        <w:docPartObj>
          <w:docPartGallery w:val="Table of Contents"/>
          <w:docPartUnique/>
        </w:docPartObj>
      </w:sdtPr>
      <w:sdtContent>
        <w:p w14:paraId="790BDF60" w14:textId="77777777" w:rsidR="008902A0" w:rsidRDefault="00000000">
          <w:pPr>
            <w:pStyle w:val="TOC1"/>
            <w:numPr>
              <w:ilvl w:val="1"/>
              <w:numId w:val="48"/>
            </w:numPr>
            <w:tabs>
              <w:tab w:val="left" w:pos="710"/>
              <w:tab w:val="left" w:leader="dot" w:pos="9720"/>
            </w:tabs>
            <w:ind w:hanging="330"/>
          </w:pPr>
          <w:hyperlink w:anchor="_TOC_250014" w:history="1">
            <w:r w:rsidR="001354FD">
              <w:t>Dicţionar</w:t>
            </w:r>
            <w:r w:rsidR="001354FD">
              <w:rPr>
                <w:rFonts w:ascii="Times New Roman" w:hAnsi="Times New Roman"/>
              </w:rPr>
              <w:tab/>
            </w:r>
            <w:r w:rsidR="001354FD">
              <w:t>3</w:t>
            </w:r>
          </w:hyperlink>
        </w:p>
        <w:p w14:paraId="57856D32" w14:textId="77777777" w:rsidR="008902A0" w:rsidRDefault="00000000">
          <w:pPr>
            <w:pStyle w:val="TOC1"/>
            <w:numPr>
              <w:ilvl w:val="1"/>
              <w:numId w:val="48"/>
            </w:numPr>
            <w:tabs>
              <w:tab w:val="left" w:pos="712"/>
              <w:tab w:val="left" w:leader="dot" w:pos="9703"/>
            </w:tabs>
            <w:ind w:left="711" w:hanging="332"/>
          </w:pPr>
          <w:hyperlink w:anchor="_TOC_250013" w:history="1">
            <w:r w:rsidR="001354FD">
              <w:t>Baza</w:t>
            </w:r>
            <w:r w:rsidR="001354FD">
              <w:rPr>
                <w:spacing w:val="-3"/>
              </w:rPr>
              <w:t xml:space="preserve"> </w:t>
            </w:r>
            <w:r w:rsidR="001354FD">
              <w:t>legală</w:t>
            </w:r>
            <w:r w:rsidR="001354FD">
              <w:rPr>
                <w:spacing w:val="-1"/>
              </w:rPr>
              <w:t xml:space="preserve"> </w:t>
            </w:r>
            <w:r w:rsidR="001354FD">
              <w:t>europeană</w:t>
            </w:r>
            <w:r w:rsidR="001354FD">
              <w:rPr>
                <w:spacing w:val="-6"/>
              </w:rPr>
              <w:t xml:space="preserve"> </w:t>
            </w:r>
            <w:r w:rsidR="001354FD">
              <w:t>și</w:t>
            </w:r>
            <w:r w:rsidR="001354FD">
              <w:rPr>
                <w:spacing w:val="1"/>
              </w:rPr>
              <w:t xml:space="preserve"> </w:t>
            </w:r>
            <w:r w:rsidR="001354FD">
              <w:t>națională</w:t>
            </w:r>
            <w:r w:rsidR="001354FD">
              <w:rPr>
                <w:rFonts w:ascii="Times New Roman" w:hAnsi="Times New Roman"/>
              </w:rPr>
              <w:tab/>
            </w:r>
            <w:r w:rsidR="001354FD">
              <w:t>7</w:t>
            </w:r>
          </w:hyperlink>
        </w:p>
        <w:p w14:paraId="34BAF2CD" w14:textId="77777777" w:rsidR="008902A0" w:rsidRDefault="001354FD">
          <w:pPr>
            <w:pStyle w:val="TOC1"/>
            <w:numPr>
              <w:ilvl w:val="1"/>
              <w:numId w:val="48"/>
            </w:numPr>
            <w:tabs>
              <w:tab w:val="left" w:pos="710"/>
              <w:tab w:val="left" w:leader="dot" w:pos="9720"/>
            </w:tabs>
            <w:spacing w:before="19"/>
            <w:ind w:hanging="330"/>
          </w:pPr>
          <w:r>
            <w:t>Descrierea</w:t>
          </w:r>
          <w:r>
            <w:rPr>
              <w:spacing w:val="-3"/>
            </w:rPr>
            <w:t xml:space="preserve"> </w:t>
          </w:r>
          <w:r>
            <w:t>general</w:t>
          </w:r>
          <w:r>
            <w:rPr>
              <w:spacing w:val="-3"/>
            </w:rPr>
            <w:t xml:space="preserve"> </w:t>
          </w:r>
          <w:r>
            <w:t>a</w:t>
          </w:r>
          <w:r>
            <w:rPr>
              <w:spacing w:val="-2"/>
            </w:rPr>
            <w:t xml:space="preserve"> </w:t>
          </w:r>
          <w:r>
            <w:t>măsurii</w:t>
          </w:r>
          <w:r>
            <w:rPr>
              <w:rFonts w:ascii="Times New Roman" w:hAnsi="Times New Roman"/>
            </w:rPr>
            <w:tab/>
          </w:r>
          <w:r>
            <w:t>7</w:t>
          </w:r>
        </w:p>
        <w:p w14:paraId="030181EF" w14:textId="77777777" w:rsidR="008902A0" w:rsidRDefault="00000000">
          <w:pPr>
            <w:pStyle w:val="TOC2"/>
            <w:spacing w:before="23"/>
          </w:pPr>
          <w:hyperlink w:anchor="_TOC_250012" w:history="1">
            <w:r w:rsidR="001354FD">
              <w:t>Capitolul</w:t>
            </w:r>
            <w:r w:rsidR="001354FD">
              <w:rPr>
                <w:spacing w:val="-4"/>
              </w:rPr>
              <w:t xml:space="preserve"> </w:t>
            </w:r>
            <w:r w:rsidR="001354FD">
              <w:t>2</w:t>
            </w:r>
            <w:r w:rsidR="001354FD">
              <w:rPr>
                <w:spacing w:val="1"/>
              </w:rPr>
              <w:t xml:space="preserve"> </w:t>
            </w:r>
            <w:r w:rsidR="001354FD">
              <w:t>-</w:t>
            </w:r>
            <w:r w:rsidR="001354FD">
              <w:rPr>
                <w:spacing w:val="-5"/>
              </w:rPr>
              <w:t xml:space="preserve"> </w:t>
            </w:r>
            <w:r w:rsidR="001354FD">
              <w:t>Prezentarea</w:t>
            </w:r>
            <w:r w:rsidR="001354FD">
              <w:rPr>
                <w:spacing w:val="-2"/>
              </w:rPr>
              <w:t xml:space="preserve"> </w:t>
            </w:r>
            <w:r w:rsidR="001354FD">
              <w:t>Măsurii</w:t>
            </w:r>
          </w:hyperlink>
        </w:p>
        <w:p w14:paraId="6BE27108" w14:textId="77777777" w:rsidR="008902A0" w:rsidRDefault="00000000">
          <w:pPr>
            <w:pStyle w:val="TOC1"/>
            <w:numPr>
              <w:ilvl w:val="1"/>
              <w:numId w:val="47"/>
            </w:numPr>
            <w:tabs>
              <w:tab w:val="left" w:pos="712"/>
              <w:tab w:val="left" w:leader="dot" w:pos="9691"/>
            </w:tabs>
          </w:pPr>
          <w:hyperlink w:anchor="_TOC_250011" w:history="1">
            <w:r w:rsidR="001354FD">
              <w:t>Cine</w:t>
            </w:r>
            <w:r w:rsidR="001354FD">
              <w:rPr>
                <w:spacing w:val="-1"/>
              </w:rPr>
              <w:t xml:space="preserve"> </w:t>
            </w:r>
            <w:r w:rsidR="001354FD">
              <w:t>poate</w:t>
            </w:r>
            <w:r w:rsidR="001354FD">
              <w:rPr>
                <w:spacing w:val="-2"/>
              </w:rPr>
              <w:t xml:space="preserve"> </w:t>
            </w:r>
            <w:r w:rsidR="001354FD">
              <w:t>beneficia</w:t>
            </w:r>
            <w:r w:rsidR="001354FD">
              <w:rPr>
                <w:spacing w:val="-2"/>
              </w:rPr>
              <w:t xml:space="preserve"> </w:t>
            </w:r>
            <w:r w:rsidR="001354FD">
              <w:t>de</w:t>
            </w:r>
            <w:r w:rsidR="001354FD">
              <w:rPr>
                <w:spacing w:val="-4"/>
              </w:rPr>
              <w:t xml:space="preserve"> </w:t>
            </w:r>
            <w:r w:rsidR="001354FD">
              <w:t>fonduri</w:t>
            </w:r>
            <w:r w:rsidR="001354FD">
              <w:rPr>
                <w:spacing w:val="-1"/>
              </w:rPr>
              <w:t xml:space="preserve"> </w:t>
            </w:r>
            <w:r w:rsidR="001354FD">
              <w:t>nerambursabile</w:t>
            </w:r>
            <w:r w:rsidR="001354FD">
              <w:rPr>
                <w:rFonts w:ascii="Times New Roman"/>
              </w:rPr>
              <w:tab/>
            </w:r>
            <w:r w:rsidR="001354FD">
              <w:t>11</w:t>
            </w:r>
          </w:hyperlink>
        </w:p>
        <w:p w14:paraId="69173D7C" w14:textId="77777777" w:rsidR="008902A0" w:rsidRDefault="00000000">
          <w:pPr>
            <w:pStyle w:val="TOC1"/>
            <w:numPr>
              <w:ilvl w:val="1"/>
              <w:numId w:val="47"/>
            </w:numPr>
            <w:tabs>
              <w:tab w:val="left" w:pos="712"/>
              <w:tab w:val="left" w:leader="dot" w:pos="9677"/>
            </w:tabs>
            <w:spacing w:before="21"/>
          </w:pPr>
          <w:hyperlink w:anchor="_TOC_250010" w:history="1">
            <w:r w:rsidR="001354FD">
              <w:t>Condiţii</w:t>
            </w:r>
            <w:r w:rsidR="001354FD">
              <w:rPr>
                <w:spacing w:val="-5"/>
              </w:rPr>
              <w:t xml:space="preserve"> </w:t>
            </w:r>
            <w:r w:rsidR="001354FD">
              <w:t>minime</w:t>
            </w:r>
            <w:r w:rsidR="001354FD">
              <w:rPr>
                <w:spacing w:val="-3"/>
              </w:rPr>
              <w:t xml:space="preserve"> </w:t>
            </w:r>
            <w:r w:rsidR="001354FD">
              <w:t>obligatorii</w:t>
            </w:r>
            <w:r w:rsidR="001354FD">
              <w:rPr>
                <w:spacing w:val="-3"/>
              </w:rPr>
              <w:t xml:space="preserve"> </w:t>
            </w:r>
            <w:r w:rsidR="001354FD">
              <w:t>pentru</w:t>
            </w:r>
            <w:r w:rsidR="001354FD">
              <w:rPr>
                <w:spacing w:val="-3"/>
              </w:rPr>
              <w:t xml:space="preserve"> </w:t>
            </w:r>
            <w:r w:rsidR="001354FD">
              <w:t>acordarea</w:t>
            </w:r>
            <w:r w:rsidR="001354FD">
              <w:rPr>
                <w:spacing w:val="-1"/>
              </w:rPr>
              <w:t xml:space="preserve"> </w:t>
            </w:r>
            <w:r w:rsidR="001354FD">
              <w:t>sprijinului…</w:t>
            </w:r>
            <w:r w:rsidR="001354FD">
              <w:rPr>
                <w:rFonts w:ascii="Times New Roman" w:hAnsi="Times New Roman"/>
              </w:rPr>
              <w:tab/>
            </w:r>
            <w:r w:rsidR="001354FD">
              <w:t>13</w:t>
            </w:r>
          </w:hyperlink>
        </w:p>
        <w:p w14:paraId="3B9EBF73" w14:textId="1CF79FF3" w:rsidR="008902A0" w:rsidRDefault="00000000">
          <w:pPr>
            <w:pStyle w:val="TOC1"/>
            <w:numPr>
              <w:ilvl w:val="1"/>
              <w:numId w:val="47"/>
            </w:numPr>
            <w:tabs>
              <w:tab w:val="left" w:pos="710"/>
              <w:tab w:val="left" w:leader="dot" w:pos="9669"/>
            </w:tabs>
            <w:spacing w:before="20"/>
            <w:ind w:left="709" w:hanging="330"/>
          </w:pPr>
          <w:hyperlink w:anchor="_TOC_250009" w:history="1">
            <w:r w:rsidR="001354FD">
              <w:t>Tipuri</w:t>
            </w:r>
            <w:r w:rsidR="001354FD">
              <w:rPr>
                <w:spacing w:val="-2"/>
              </w:rPr>
              <w:t xml:space="preserve"> </w:t>
            </w:r>
            <w:r w:rsidR="001354FD">
              <w:t>de</w:t>
            </w:r>
            <w:r w:rsidR="001354FD">
              <w:rPr>
                <w:spacing w:val="-1"/>
              </w:rPr>
              <w:t xml:space="preserve"> </w:t>
            </w:r>
            <w:r w:rsidR="001354FD">
              <w:t>acțiuni</w:t>
            </w:r>
            <w:r w:rsidR="001354FD">
              <w:rPr>
                <w:spacing w:val="-1"/>
              </w:rPr>
              <w:t xml:space="preserve"> </w:t>
            </w:r>
            <w:r w:rsidR="001354FD">
              <w:t>şi</w:t>
            </w:r>
            <w:r w:rsidR="001354FD">
              <w:rPr>
                <w:spacing w:val="-2"/>
              </w:rPr>
              <w:t xml:space="preserve"> </w:t>
            </w:r>
            <w:r w:rsidR="001354FD">
              <w:t>cheltuieli</w:t>
            </w:r>
            <w:r w:rsidR="001354FD">
              <w:rPr>
                <w:spacing w:val="-3"/>
              </w:rPr>
              <w:t xml:space="preserve"> </w:t>
            </w:r>
            <w:r w:rsidR="001354FD">
              <w:t>eligibile/neeligibile</w:t>
            </w:r>
            <w:r w:rsidR="001354FD">
              <w:tab/>
            </w:r>
          </w:hyperlink>
          <w:r w:rsidR="00B637DE">
            <w:t>16</w:t>
          </w:r>
        </w:p>
        <w:p w14:paraId="086DF619" w14:textId="773D90D9" w:rsidR="008902A0" w:rsidRDefault="001354FD">
          <w:pPr>
            <w:pStyle w:val="TOC1"/>
            <w:numPr>
              <w:ilvl w:val="1"/>
              <w:numId w:val="47"/>
            </w:numPr>
            <w:tabs>
              <w:tab w:val="left" w:pos="710"/>
              <w:tab w:val="left" w:leader="dot" w:pos="9662"/>
            </w:tabs>
            <w:spacing w:before="4"/>
            <w:ind w:left="709" w:hanging="330"/>
          </w:pPr>
          <w:r>
            <w:t>Principiile</w:t>
          </w:r>
          <w:r>
            <w:rPr>
              <w:spacing w:val="-1"/>
            </w:rPr>
            <w:t xml:space="preserve"> </w:t>
          </w:r>
          <w:r>
            <w:t>şi</w:t>
          </w:r>
          <w:r>
            <w:rPr>
              <w:spacing w:val="-4"/>
            </w:rPr>
            <w:t xml:space="preserve"> </w:t>
          </w:r>
          <w:r>
            <w:t>criteriile de</w:t>
          </w:r>
          <w:r>
            <w:rPr>
              <w:spacing w:val="1"/>
            </w:rPr>
            <w:t xml:space="preserve"> </w:t>
          </w:r>
          <w:r>
            <w:t>selecţie</w:t>
          </w:r>
          <w:r>
            <w:rPr>
              <w:spacing w:val="-4"/>
            </w:rPr>
            <w:t xml:space="preserve"> </w:t>
          </w:r>
          <w:r>
            <w:t>ale</w:t>
          </w:r>
          <w:r>
            <w:rPr>
              <w:spacing w:val="-3"/>
            </w:rPr>
            <w:t xml:space="preserve"> </w:t>
          </w:r>
          <w:r>
            <w:t>măsurii</w:t>
          </w:r>
          <w:r>
            <w:rPr>
              <w:rFonts w:ascii="Times New Roman" w:hAnsi="Times New Roman"/>
            </w:rPr>
            <w:tab/>
          </w:r>
          <w:r>
            <w:t>2</w:t>
          </w:r>
          <w:r w:rsidR="00B637DE">
            <w:t>2</w:t>
          </w:r>
        </w:p>
        <w:p w14:paraId="7D86D6D9" w14:textId="4065BBB9" w:rsidR="008902A0" w:rsidRDefault="001354FD">
          <w:pPr>
            <w:pStyle w:val="TOC3"/>
            <w:tabs>
              <w:tab w:val="left" w:leader="dot" w:pos="9633"/>
            </w:tabs>
          </w:pPr>
          <w:r>
            <w:t>2.6</w:t>
          </w:r>
          <w:r>
            <w:rPr>
              <w:spacing w:val="-2"/>
            </w:rPr>
            <w:t xml:space="preserve"> </w:t>
          </w:r>
          <w:r>
            <w:t>Valoarea</w:t>
          </w:r>
          <w:r>
            <w:rPr>
              <w:spacing w:val="-6"/>
            </w:rPr>
            <w:t xml:space="preserve"> </w:t>
          </w:r>
          <w:r>
            <w:t>maximă</w:t>
          </w:r>
          <w:r>
            <w:rPr>
              <w:spacing w:val="-2"/>
            </w:rPr>
            <w:t xml:space="preserve"> </w:t>
          </w:r>
          <w:r>
            <w:t>a</w:t>
          </w:r>
          <w:r>
            <w:rPr>
              <w:spacing w:val="-2"/>
            </w:rPr>
            <w:t xml:space="preserve"> </w:t>
          </w:r>
          <w:r>
            <w:t>fondurilor</w:t>
          </w:r>
          <w:r>
            <w:rPr>
              <w:spacing w:val="1"/>
            </w:rPr>
            <w:t xml:space="preserve"> </w:t>
          </w:r>
          <w:r>
            <w:t>nerambursabile</w:t>
          </w:r>
          <w:r>
            <w:rPr>
              <w:spacing w:val="-1"/>
            </w:rPr>
            <w:t xml:space="preserve"> </w:t>
          </w:r>
          <w:r>
            <w:t>(intensitatea</w:t>
          </w:r>
          <w:r>
            <w:rPr>
              <w:spacing w:val="-4"/>
            </w:rPr>
            <w:t xml:space="preserve"> </w:t>
          </w:r>
          <w:r>
            <w:t>sprijinului)</w:t>
          </w:r>
          <w:r>
            <w:rPr>
              <w:rFonts w:ascii="Times New Roman" w:hAnsi="Times New Roman"/>
            </w:rPr>
            <w:tab/>
          </w:r>
          <w:r>
            <w:t>2</w:t>
          </w:r>
          <w:r w:rsidR="00B637DE">
            <w:t>7</w:t>
          </w:r>
        </w:p>
        <w:p w14:paraId="38ED44C2" w14:textId="77777777" w:rsidR="008902A0" w:rsidRDefault="00000000">
          <w:pPr>
            <w:pStyle w:val="TOC2"/>
          </w:pPr>
          <w:hyperlink w:anchor="_TOC_250008" w:history="1">
            <w:r w:rsidR="001354FD">
              <w:t>Capitolul</w:t>
            </w:r>
            <w:r w:rsidR="001354FD">
              <w:rPr>
                <w:spacing w:val="-5"/>
              </w:rPr>
              <w:t xml:space="preserve"> </w:t>
            </w:r>
            <w:r w:rsidR="001354FD">
              <w:t>3</w:t>
            </w:r>
            <w:r w:rsidR="001354FD">
              <w:rPr>
                <w:spacing w:val="-2"/>
              </w:rPr>
              <w:t xml:space="preserve"> </w:t>
            </w:r>
            <w:r w:rsidR="001354FD">
              <w:t>-</w:t>
            </w:r>
            <w:r w:rsidR="001354FD">
              <w:rPr>
                <w:spacing w:val="-5"/>
              </w:rPr>
              <w:t xml:space="preserve"> </w:t>
            </w:r>
            <w:r w:rsidR="001354FD">
              <w:t>Accesarea</w:t>
            </w:r>
            <w:r w:rsidR="001354FD">
              <w:rPr>
                <w:spacing w:val="-4"/>
              </w:rPr>
              <w:t xml:space="preserve"> </w:t>
            </w:r>
            <w:r w:rsidR="001354FD">
              <w:t>fondurilor</w:t>
            </w:r>
            <w:r w:rsidR="001354FD">
              <w:rPr>
                <w:spacing w:val="-3"/>
              </w:rPr>
              <w:t xml:space="preserve"> </w:t>
            </w:r>
            <w:r w:rsidR="001354FD">
              <w:t>nerambursabile</w:t>
            </w:r>
          </w:hyperlink>
        </w:p>
        <w:p w14:paraId="01739F1F" w14:textId="27A5E8C6" w:rsidR="008902A0" w:rsidRDefault="00000000">
          <w:pPr>
            <w:pStyle w:val="TOC1"/>
            <w:numPr>
              <w:ilvl w:val="1"/>
              <w:numId w:val="46"/>
            </w:numPr>
            <w:tabs>
              <w:tab w:val="left" w:pos="766"/>
              <w:tab w:val="left" w:leader="dot" w:pos="9669"/>
            </w:tabs>
            <w:spacing w:before="20"/>
          </w:pPr>
          <w:hyperlink w:anchor="_TOC_250007" w:history="1">
            <w:r w:rsidR="001354FD">
              <w:t>Completarea,</w:t>
            </w:r>
            <w:r w:rsidR="001354FD">
              <w:rPr>
                <w:spacing w:val="-2"/>
              </w:rPr>
              <w:t xml:space="preserve"> </w:t>
            </w:r>
            <w:r w:rsidR="001354FD">
              <w:t>depunerea,</w:t>
            </w:r>
            <w:r w:rsidR="001354FD">
              <w:rPr>
                <w:spacing w:val="-2"/>
              </w:rPr>
              <w:t xml:space="preserve"> </w:t>
            </w:r>
            <w:r w:rsidR="001354FD">
              <w:t>selecția</w:t>
            </w:r>
            <w:r w:rsidR="001354FD">
              <w:rPr>
                <w:spacing w:val="-4"/>
              </w:rPr>
              <w:t xml:space="preserve"> </w:t>
            </w:r>
            <w:r w:rsidR="001354FD">
              <w:t>Dosarului</w:t>
            </w:r>
            <w:r w:rsidR="001354FD">
              <w:rPr>
                <w:spacing w:val="-2"/>
              </w:rPr>
              <w:t xml:space="preserve"> </w:t>
            </w:r>
            <w:r w:rsidR="001354FD">
              <w:t>Cererii</w:t>
            </w:r>
            <w:r w:rsidR="001354FD">
              <w:rPr>
                <w:spacing w:val="-3"/>
              </w:rPr>
              <w:t xml:space="preserve"> </w:t>
            </w:r>
            <w:r w:rsidR="001354FD">
              <w:t>de</w:t>
            </w:r>
            <w:r w:rsidR="001354FD">
              <w:rPr>
                <w:spacing w:val="-2"/>
              </w:rPr>
              <w:t xml:space="preserve"> </w:t>
            </w:r>
            <w:r w:rsidR="001354FD">
              <w:t>Finanţare</w:t>
            </w:r>
            <w:r w:rsidR="001354FD">
              <w:rPr>
                <w:rFonts w:ascii="Times New Roman" w:hAnsi="Times New Roman"/>
              </w:rPr>
              <w:tab/>
            </w:r>
            <w:r w:rsidR="001354FD">
              <w:t>2</w:t>
            </w:r>
          </w:hyperlink>
          <w:r w:rsidR="00B637DE">
            <w:t>9</w:t>
          </w:r>
        </w:p>
        <w:p w14:paraId="4BAC172B" w14:textId="027B3AB6" w:rsidR="008902A0" w:rsidRDefault="001354FD">
          <w:pPr>
            <w:pStyle w:val="TOC1"/>
            <w:numPr>
              <w:ilvl w:val="2"/>
              <w:numId w:val="46"/>
            </w:numPr>
            <w:tabs>
              <w:tab w:val="left" w:pos="878"/>
              <w:tab w:val="left" w:leader="dot" w:pos="9693"/>
            </w:tabs>
            <w:ind w:hanging="498"/>
          </w:pPr>
          <w:r>
            <w:t>Completarea</w:t>
          </w:r>
          <w:r>
            <w:rPr>
              <w:spacing w:val="-4"/>
            </w:rPr>
            <w:t xml:space="preserve"> </w:t>
          </w:r>
          <w:r>
            <w:t>cererii</w:t>
          </w:r>
          <w:r>
            <w:rPr>
              <w:spacing w:val="-1"/>
            </w:rPr>
            <w:t xml:space="preserve"> </w:t>
          </w:r>
          <w:r>
            <w:t>de</w:t>
          </w:r>
          <w:r>
            <w:rPr>
              <w:spacing w:val="-1"/>
            </w:rPr>
            <w:t xml:space="preserve"> </w:t>
          </w:r>
          <w:r>
            <w:t>finanțare</w:t>
          </w:r>
          <w:r>
            <w:rPr>
              <w:rFonts w:ascii="Times New Roman" w:hAnsi="Times New Roman"/>
            </w:rPr>
            <w:tab/>
          </w:r>
          <w:r w:rsidR="00B637DE">
            <w:t>31</w:t>
          </w:r>
        </w:p>
        <w:p w14:paraId="24019B39" w14:textId="0463B11D" w:rsidR="008902A0" w:rsidRDefault="001354FD">
          <w:pPr>
            <w:pStyle w:val="TOC1"/>
            <w:numPr>
              <w:ilvl w:val="2"/>
              <w:numId w:val="46"/>
            </w:numPr>
            <w:tabs>
              <w:tab w:val="left" w:pos="877"/>
              <w:tab w:val="left" w:leader="dot" w:pos="9688"/>
            </w:tabs>
            <w:spacing w:before="21"/>
            <w:ind w:left="876"/>
          </w:pPr>
          <w:r>
            <w:t>Depunerea</w:t>
          </w:r>
          <w:r>
            <w:rPr>
              <w:spacing w:val="47"/>
            </w:rPr>
            <w:t xml:space="preserve"> </w:t>
          </w:r>
          <w:r>
            <w:t>Dosarului</w:t>
          </w:r>
          <w:r>
            <w:rPr>
              <w:spacing w:val="-4"/>
            </w:rPr>
            <w:t xml:space="preserve"> </w:t>
          </w:r>
          <w:r>
            <w:t>Cererii</w:t>
          </w:r>
          <w:r>
            <w:rPr>
              <w:spacing w:val="-1"/>
            </w:rPr>
            <w:t xml:space="preserve"> </w:t>
          </w:r>
          <w:r>
            <w:t>de Finanţare</w:t>
          </w:r>
          <w:r>
            <w:rPr>
              <w:rFonts w:ascii="Times New Roman" w:hAnsi="Times New Roman"/>
            </w:rPr>
            <w:tab/>
          </w:r>
          <w:r w:rsidR="00B637DE">
            <w:t>31</w:t>
          </w:r>
        </w:p>
        <w:p w14:paraId="6CACAD66" w14:textId="444CF3CB" w:rsidR="008902A0" w:rsidRDefault="001354FD">
          <w:pPr>
            <w:pStyle w:val="TOC1"/>
            <w:numPr>
              <w:ilvl w:val="2"/>
              <w:numId w:val="46"/>
            </w:numPr>
            <w:tabs>
              <w:tab w:val="left" w:pos="877"/>
              <w:tab w:val="left" w:leader="dot" w:pos="9686"/>
            </w:tabs>
            <w:ind w:left="876"/>
          </w:pPr>
          <w:r>
            <w:t>Verificarea</w:t>
          </w:r>
          <w:r>
            <w:rPr>
              <w:spacing w:val="-4"/>
            </w:rPr>
            <w:t xml:space="preserve"> </w:t>
          </w:r>
          <w:r>
            <w:t>Dosarului</w:t>
          </w:r>
          <w:r>
            <w:rPr>
              <w:spacing w:val="-2"/>
            </w:rPr>
            <w:t xml:space="preserve"> </w:t>
          </w:r>
          <w:r>
            <w:t>Cererii</w:t>
          </w:r>
          <w:r>
            <w:rPr>
              <w:spacing w:val="-2"/>
            </w:rPr>
            <w:t xml:space="preserve"> </w:t>
          </w:r>
          <w:r>
            <w:t>de</w:t>
          </w:r>
          <w:r>
            <w:rPr>
              <w:spacing w:val="-4"/>
            </w:rPr>
            <w:t xml:space="preserve"> </w:t>
          </w:r>
          <w:r>
            <w:t>Finanţare.</w:t>
          </w:r>
          <w:r>
            <w:rPr>
              <w:rFonts w:ascii="Times New Roman" w:hAnsi="Times New Roman"/>
            </w:rPr>
            <w:tab/>
          </w:r>
          <w:r>
            <w:t>3</w:t>
          </w:r>
          <w:r w:rsidR="00B637DE">
            <w:t>2</w:t>
          </w:r>
        </w:p>
        <w:p w14:paraId="37851E23" w14:textId="4A437366" w:rsidR="008902A0" w:rsidRDefault="001354FD">
          <w:pPr>
            <w:pStyle w:val="TOC1"/>
            <w:numPr>
              <w:ilvl w:val="2"/>
              <w:numId w:val="46"/>
            </w:numPr>
            <w:tabs>
              <w:tab w:val="left" w:pos="878"/>
              <w:tab w:val="left" w:leader="dot" w:pos="9717"/>
            </w:tabs>
            <w:ind w:hanging="498"/>
          </w:pPr>
          <w:r>
            <w:t>Selecţia</w:t>
          </w:r>
          <w:r>
            <w:rPr>
              <w:spacing w:val="-3"/>
            </w:rPr>
            <w:t xml:space="preserve"> </w:t>
          </w:r>
          <w:r>
            <w:t>proiectelor</w:t>
          </w:r>
          <w:r>
            <w:rPr>
              <w:rFonts w:ascii="Times New Roman" w:hAnsi="Times New Roman"/>
            </w:rPr>
            <w:tab/>
          </w:r>
          <w:r w:rsidR="00B637DE">
            <w:rPr>
              <w:rFonts w:ascii="Times New Roman" w:hAnsi="Times New Roman"/>
            </w:rPr>
            <w:t>37</w:t>
          </w:r>
        </w:p>
        <w:p w14:paraId="5CF6B220" w14:textId="77777777" w:rsidR="00B637DE" w:rsidRPr="00B637DE" w:rsidRDefault="00B637DE" w:rsidP="00B637DE">
          <w:pPr>
            <w:pStyle w:val="ListParagraph"/>
            <w:ind w:left="709" w:hanging="339"/>
            <w:jc w:val="both"/>
            <w:rPr>
              <w:rFonts w:eastAsiaTheme="minorHAnsi" w:cstheme="minorHAnsi"/>
              <w:b/>
              <w:lang w:val="en-US"/>
            </w:rPr>
          </w:pPr>
          <w:r w:rsidRPr="00B637DE">
            <w:rPr>
              <w:b/>
            </w:rPr>
            <w:t xml:space="preserve">Capitolul 4 – Prevederi comune pentru toate proiectele aferente submăsurii 19.2 </w:t>
          </w:r>
        </w:p>
        <w:p w14:paraId="7F1C62DE" w14:textId="02607542" w:rsidR="00B637DE" w:rsidRDefault="00B637DE" w:rsidP="00B637DE">
          <w:pPr>
            <w:pStyle w:val="ListParagraph"/>
            <w:ind w:left="709" w:hanging="339"/>
            <w:contextualSpacing/>
            <w:jc w:val="both"/>
          </w:pPr>
          <w:r>
            <w:t>4.1 Prevederi generale………………………………………………………………………………………………………………………….....42</w:t>
          </w:r>
        </w:p>
        <w:p w14:paraId="7F09D867" w14:textId="0D128B43" w:rsidR="00B637DE" w:rsidRDefault="00B637DE" w:rsidP="00B637DE">
          <w:pPr>
            <w:pStyle w:val="ListParagraph"/>
            <w:ind w:left="709" w:hanging="339"/>
            <w:contextualSpacing/>
            <w:jc w:val="both"/>
          </w:pPr>
          <w:r>
            <w:t>4.2 Contractarea fondurilor ……………………………………………………………………………………………………………………</w:t>
          </w:r>
          <w:r w:rsidR="0086648E">
            <w:t>..42</w:t>
          </w:r>
        </w:p>
        <w:p w14:paraId="37BFEE11" w14:textId="03989DCE" w:rsidR="00B637DE" w:rsidRDefault="00B637DE" w:rsidP="00B637DE">
          <w:pPr>
            <w:pStyle w:val="ListParagraph"/>
            <w:ind w:left="709" w:hanging="339"/>
            <w:contextualSpacing/>
            <w:jc w:val="both"/>
          </w:pPr>
          <w:r>
            <w:t>4.3 Derularea contractelor de servicii……………………………………………………………………………………………………..</w:t>
          </w:r>
          <w:r w:rsidR="0086648E">
            <w:t>..42</w:t>
          </w:r>
        </w:p>
        <w:p w14:paraId="591CC563" w14:textId="654DF4F0" w:rsidR="00B637DE" w:rsidRDefault="00B637DE" w:rsidP="00B637DE">
          <w:pPr>
            <w:pStyle w:val="ListParagraph"/>
            <w:ind w:left="709" w:hanging="339"/>
            <w:contextualSpacing/>
            <w:jc w:val="both"/>
          </w:pPr>
          <w:r>
            <w:t>4.4 Achiziții……………………………………………………………………………………………………………………………………………</w:t>
          </w:r>
          <w:r w:rsidR="0086648E">
            <w:t>....42</w:t>
          </w:r>
        </w:p>
        <w:p w14:paraId="3FCD3E2F" w14:textId="147BE952" w:rsidR="00B637DE" w:rsidRDefault="00B637DE" w:rsidP="00B637DE">
          <w:pPr>
            <w:pStyle w:val="ListParagraph"/>
            <w:ind w:left="709" w:hanging="339"/>
            <w:contextualSpacing/>
            <w:jc w:val="both"/>
          </w:pPr>
          <w:r>
            <w:t>4.3 Plata……………………………………………………………………………………………………………………………………………….</w:t>
          </w:r>
          <w:r w:rsidR="0086648E">
            <w:t>.....42</w:t>
          </w:r>
        </w:p>
        <w:p w14:paraId="3FD75509" w14:textId="69E4CC20" w:rsidR="00B637DE" w:rsidRDefault="00B637DE" w:rsidP="00B637DE">
          <w:pPr>
            <w:pStyle w:val="ListParagraph"/>
            <w:ind w:left="709" w:hanging="339"/>
            <w:contextualSpacing/>
            <w:jc w:val="both"/>
          </w:pPr>
          <w:r>
            <w:t>4.4 Monitorizarea proiectului …………………………………………………………………………………………………………………</w:t>
          </w:r>
          <w:r w:rsidR="0086648E">
            <w:t>..43</w:t>
          </w:r>
        </w:p>
        <w:p w14:paraId="250EB793" w14:textId="77777777" w:rsidR="00B637DE" w:rsidRDefault="00B637DE">
          <w:pPr>
            <w:pStyle w:val="TOC2"/>
            <w:spacing w:before="19"/>
          </w:pPr>
        </w:p>
        <w:p w14:paraId="73DAE476" w14:textId="2D247CF2" w:rsidR="008902A0" w:rsidRDefault="001354FD">
          <w:pPr>
            <w:pStyle w:val="TOC2"/>
            <w:spacing w:before="19"/>
          </w:pPr>
          <w:r>
            <w:t>Capitolul</w:t>
          </w:r>
          <w:r>
            <w:rPr>
              <w:spacing w:val="-4"/>
            </w:rPr>
            <w:t xml:space="preserve"> </w:t>
          </w:r>
          <w:r w:rsidR="00B637DE">
            <w:t>5</w:t>
          </w:r>
          <w:r>
            <w:rPr>
              <w:spacing w:val="-4"/>
            </w:rPr>
            <w:t xml:space="preserve"> </w:t>
          </w:r>
          <w:r>
            <w:t>–</w:t>
          </w:r>
          <w:r>
            <w:rPr>
              <w:spacing w:val="-2"/>
            </w:rPr>
            <w:t xml:space="preserve"> </w:t>
          </w:r>
          <w:r>
            <w:t>Informaţii</w:t>
          </w:r>
          <w:r>
            <w:rPr>
              <w:spacing w:val="-3"/>
            </w:rPr>
            <w:t xml:space="preserve"> </w:t>
          </w:r>
          <w:r>
            <w:t>pentru</w:t>
          </w:r>
          <w:r>
            <w:rPr>
              <w:spacing w:val="-4"/>
            </w:rPr>
            <w:t xml:space="preserve"> </w:t>
          </w:r>
          <w:r>
            <w:t>accesarea</w:t>
          </w:r>
          <w:r>
            <w:rPr>
              <w:spacing w:val="-4"/>
            </w:rPr>
            <w:t xml:space="preserve"> </w:t>
          </w:r>
          <w:r>
            <w:t>fondurilor</w:t>
          </w:r>
          <w:r>
            <w:rPr>
              <w:spacing w:val="-7"/>
            </w:rPr>
            <w:t xml:space="preserve"> </w:t>
          </w:r>
          <w:r>
            <w:t>nerambursabile</w:t>
          </w:r>
        </w:p>
        <w:p w14:paraId="2F7B86BE" w14:textId="242B62AB" w:rsidR="008902A0" w:rsidRDefault="001354FD">
          <w:pPr>
            <w:pStyle w:val="TOC1"/>
            <w:numPr>
              <w:ilvl w:val="1"/>
              <w:numId w:val="42"/>
            </w:numPr>
            <w:tabs>
              <w:tab w:val="left" w:pos="710"/>
              <w:tab w:val="left" w:leader="dot" w:pos="9732"/>
            </w:tabs>
            <w:ind w:hanging="330"/>
          </w:pPr>
          <w:r>
            <w:t>Documente</w:t>
          </w:r>
          <w:r>
            <w:rPr>
              <w:spacing w:val="-1"/>
            </w:rPr>
            <w:t xml:space="preserve"> </w:t>
          </w:r>
          <w:r>
            <w:t>necesare</w:t>
          </w:r>
          <w:r>
            <w:rPr>
              <w:spacing w:val="-2"/>
            </w:rPr>
            <w:t xml:space="preserve"> </w:t>
          </w:r>
          <w:r>
            <w:t>intocmirii</w:t>
          </w:r>
          <w:r>
            <w:rPr>
              <w:spacing w:val="-1"/>
            </w:rPr>
            <w:t xml:space="preserve"> </w:t>
          </w:r>
          <w:r>
            <w:t>cererii</w:t>
          </w:r>
          <w:r>
            <w:rPr>
              <w:spacing w:val="-1"/>
            </w:rPr>
            <w:t xml:space="preserve"> </w:t>
          </w:r>
          <w:r>
            <w:t>de</w:t>
          </w:r>
          <w:r>
            <w:rPr>
              <w:spacing w:val="-1"/>
            </w:rPr>
            <w:t xml:space="preserve"> </w:t>
          </w:r>
          <w:r>
            <w:t>finanțare</w:t>
          </w:r>
          <w:r>
            <w:rPr>
              <w:rFonts w:ascii="Times New Roman" w:hAnsi="Times New Roman"/>
            </w:rPr>
            <w:tab/>
          </w:r>
          <w:r w:rsidR="0086648E">
            <w:rPr>
              <w:rFonts w:ascii="Times New Roman" w:hAnsi="Times New Roman"/>
            </w:rPr>
            <w:t>45</w:t>
          </w:r>
        </w:p>
        <w:p w14:paraId="30ECF4E0" w14:textId="57F72A18" w:rsidR="008902A0" w:rsidRDefault="00000000">
          <w:pPr>
            <w:pStyle w:val="TOC1"/>
            <w:numPr>
              <w:ilvl w:val="1"/>
              <w:numId w:val="42"/>
            </w:numPr>
            <w:tabs>
              <w:tab w:val="left" w:pos="709"/>
              <w:tab w:val="left" w:leader="dot" w:pos="9720"/>
            </w:tabs>
            <w:ind w:left="708"/>
          </w:pPr>
          <w:hyperlink w:anchor="_TOC_250001" w:history="1">
            <w:r w:rsidR="001354FD">
              <w:t>Lista</w:t>
            </w:r>
            <w:r w:rsidR="001354FD">
              <w:rPr>
                <w:spacing w:val="-2"/>
              </w:rPr>
              <w:t xml:space="preserve"> </w:t>
            </w:r>
            <w:r w:rsidR="001354FD">
              <w:t>formularelor</w:t>
            </w:r>
            <w:r w:rsidR="001354FD">
              <w:rPr>
                <w:spacing w:val="-2"/>
              </w:rPr>
              <w:t xml:space="preserve"> </w:t>
            </w:r>
            <w:r w:rsidR="001354FD">
              <w:t>disponibile</w:t>
            </w:r>
            <w:r w:rsidR="001354FD">
              <w:rPr>
                <w:spacing w:val="-1"/>
              </w:rPr>
              <w:t xml:space="preserve"> </w:t>
            </w:r>
            <w:r w:rsidR="001354FD">
              <w:t>pe</w:t>
            </w:r>
            <w:r w:rsidR="001354FD">
              <w:rPr>
                <w:spacing w:val="-1"/>
              </w:rPr>
              <w:t xml:space="preserve"> </w:t>
            </w:r>
            <w:r w:rsidR="001354FD">
              <w:t>site-ul</w:t>
            </w:r>
            <w:r w:rsidR="001354FD">
              <w:rPr>
                <w:spacing w:val="-2"/>
              </w:rPr>
              <w:t xml:space="preserve"> </w:t>
            </w:r>
            <w:r w:rsidR="001354FD">
              <w:t>GAL</w:t>
            </w:r>
            <w:r w:rsidR="001354FD">
              <w:tab/>
            </w:r>
          </w:hyperlink>
          <w:r w:rsidR="0086648E">
            <w:t>45</w:t>
          </w:r>
        </w:p>
        <w:p w14:paraId="0D7B04A7" w14:textId="606E2587" w:rsidR="008902A0" w:rsidRDefault="00000000">
          <w:pPr>
            <w:pStyle w:val="TOC1"/>
            <w:numPr>
              <w:ilvl w:val="1"/>
              <w:numId w:val="42"/>
            </w:numPr>
            <w:tabs>
              <w:tab w:val="left" w:pos="712"/>
              <w:tab w:val="left" w:leader="dot" w:pos="9720"/>
            </w:tabs>
            <w:ind w:left="711" w:hanging="332"/>
          </w:pPr>
          <w:hyperlink w:anchor="_TOC_250000" w:history="1">
            <w:r w:rsidR="001354FD">
              <w:t>GAL</w:t>
            </w:r>
            <w:r w:rsidR="001354FD">
              <w:rPr>
                <w:spacing w:val="-2"/>
              </w:rPr>
              <w:t xml:space="preserve"> </w:t>
            </w:r>
            <w:r w:rsidR="001354FD">
              <w:t>Ţara</w:t>
            </w:r>
            <w:r w:rsidR="001354FD">
              <w:rPr>
                <w:spacing w:val="-2"/>
              </w:rPr>
              <w:t xml:space="preserve"> </w:t>
            </w:r>
            <w:r w:rsidR="001354FD">
              <w:t>Zarandului</w:t>
            </w:r>
            <w:r w:rsidR="001354FD">
              <w:rPr>
                <w:spacing w:val="-2"/>
              </w:rPr>
              <w:t xml:space="preserve"> </w:t>
            </w:r>
            <w:r w:rsidR="001354FD">
              <w:t>în</w:t>
            </w:r>
            <w:r w:rsidR="001354FD">
              <w:rPr>
                <w:spacing w:val="-4"/>
              </w:rPr>
              <w:t xml:space="preserve"> </w:t>
            </w:r>
            <w:r w:rsidR="001354FD">
              <w:t>sprijinul</w:t>
            </w:r>
            <w:r w:rsidR="001354FD">
              <w:rPr>
                <w:spacing w:val="-1"/>
              </w:rPr>
              <w:t xml:space="preserve"> </w:t>
            </w:r>
            <w:r w:rsidR="001354FD">
              <w:t>dumneavoastră</w:t>
            </w:r>
            <w:r w:rsidR="001354FD">
              <w:rPr>
                <w:rFonts w:ascii="Times New Roman" w:hAnsi="Times New Roman"/>
              </w:rPr>
              <w:tab/>
            </w:r>
          </w:hyperlink>
          <w:r w:rsidR="0086648E">
            <w:t>47</w:t>
          </w:r>
        </w:p>
      </w:sdtContent>
    </w:sdt>
    <w:p w14:paraId="436E34E3" w14:textId="77777777" w:rsidR="008902A0" w:rsidRDefault="008902A0">
      <w:pPr>
        <w:sectPr w:rsidR="008902A0">
          <w:pgSz w:w="12240" w:h="15840"/>
          <w:pgMar w:top="2460" w:right="1020" w:bottom="1340" w:left="1060" w:header="708" w:footer="1146" w:gutter="0"/>
          <w:cols w:space="708"/>
        </w:sectPr>
      </w:pPr>
    </w:p>
    <w:p w14:paraId="75EFC779" w14:textId="77777777" w:rsidR="008902A0" w:rsidRDefault="008902A0">
      <w:pPr>
        <w:pStyle w:val="BodyText"/>
        <w:ind w:left="0"/>
        <w:rPr>
          <w:sz w:val="28"/>
        </w:rPr>
      </w:pPr>
    </w:p>
    <w:p w14:paraId="0AC45316" w14:textId="77777777" w:rsidR="008902A0" w:rsidRDefault="001354FD">
      <w:pPr>
        <w:pStyle w:val="Heading1"/>
        <w:spacing w:before="202"/>
        <w:ind w:right="145"/>
      </w:pPr>
      <w:r>
        <w:rPr>
          <w:color w:val="8EAADB"/>
        </w:rPr>
        <w:t>Capitolul</w:t>
      </w:r>
      <w:r>
        <w:rPr>
          <w:color w:val="8EAADB"/>
          <w:spacing w:val="-3"/>
        </w:rPr>
        <w:t xml:space="preserve"> </w:t>
      </w:r>
      <w:r>
        <w:rPr>
          <w:color w:val="8EAADB"/>
        </w:rPr>
        <w:t>1</w:t>
      </w:r>
      <w:r>
        <w:rPr>
          <w:color w:val="8EAADB"/>
          <w:spacing w:val="-3"/>
        </w:rPr>
        <w:t xml:space="preserve"> </w:t>
      </w:r>
      <w:r>
        <w:rPr>
          <w:color w:val="8EAADB"/>
        </w:rPr>
        <w:t>-</w:t>
      </w:r>
      <w:r>
        <w:rPr>
          <w:color w:val="8EAADB"/>
          <w:spacing w:val="-3"/>
        </w:rPr>
        <w:t xml:space="preserve"> </w:t>
      </w:r>
      <w:r>
        <w:rPr>
          <w:color w:val="8EAADB"/>
        </w:rPr>
        <w:t>Prevederi</w:t>
      </w:r>
      <w:r>
        <w:rPr>
          <w:color w:val="8EAADB"/>
          <w:spacing w:val="-3"/>
        </w:rPr>
        <w:t xml:space="preserve"> </w:t>
      </w:r>
      <w:r>
        <w:rPr>
          <w:color w:val="8EAADB"/>
        </w:rPr>
        <w:t>generale</w:t>
      </w:r>
    </w:p>
    <w:p w14:paraId="28B43CA6" w14:textId="77777777" w:rsidR="008902A0" w:rsidRDefault="001354FD">
      <w:pPr>
        <w:pStyle w:val="Heading2"/>
        <w:numPr>
          <w:ilvl w:val="1"/>
          <w:numId w:val="41"/>
        </w:numPr>
        <w:tabs>
          <w:tab w:val="left" w:pos="418"/>
          <w:tab w:val="left" w:pos="9661"/>
        </w:tabs>
        <w:spacing w:before="186"/>
        <w:ind w:right="116" w:hanging="799"/>
        <w:jc w:val="right"/>
      </w:pPr>
      <w:bookmarkStart w:id="0" w:name="_TOC_250014"/>
      <w:bookmarkEnd w:id="0"/>
      <w:r>
        <w:rPr>
          <w:color w:val="FFFFFF"/>
          <w:shd w:val="clear" w:color="auto" w:fill="B4C5E7"/>
        </w:rPr>
        <w:t>Dicţionar</w:t>
      </w:r>
      <w:r>
        <w:rPr>
          <w:color w:val="FFFFFF"/>
          <w:shd w:val="clear" w:color="auto" w:fill="B4C5E7"/>
        </w:rPr>
        <w:tab/>
      </w:r>
    </w:p>
    <w:p w14:paraId="258774FD" w14:textId="77777777" w:rsidR="008902A0" w:rsidRDefault="001354FD">
      <w:pPr>
        <w:pStyle w:val="ListParagraph"/>
        <w:numPr>
          <w:ilvl w:val="0"/>
          <w:numId w:val="40"/>
        </w:numPr>
        <w:tabs>
          <w:tab w:val="left" w:pos="741"/>
        </w:tabs>
        <w:spacing w:before="186" w:line="259" w:lineRule="auto"/>
        <w:ind w:right="140"/>
        <w:jc w:val="both"/>
      </w:pPr>
      <w:r>
        <w:t>Angajament</w:t>
      </w:r>
      <w:r>
        <w:rPr>
          <w:spacing w:val="-6"/>
        </w:rPr>
        <w:t xml:space="preserve"> </w:t>
      </w:r>
      <w:r>
        <w:t>-</w:t>
      </w:r>
      <w:r>
        <w:rPr>
          <w:spacing w:val="-6"/>
        </w:rPr>
        <w:t xml:space="preserve"> </w:t>
      </w:r>
      <w:r>
        <w:t>reprezintă</w:t>
      </w:r>
      <w:r>
        <w:rPr>
          <w:spacing w:val="-7"/>
        </w:rPr>
        <w:t xml:space="preserve"> </w:t>
      </w:r>
      <w:r>
        <w:t>voinţa</w:t>
      </w:r>
      <w:r>
        <w:rPr>
          <w:spacing w:val="-5"/>
        </w:rPr>
        <w:t xml:space="preserve"> </w:t>
      </w:r>
      <w:r>
        <w:t>exprimată</w:t>
      </w:r>
      <w:r>
        <w:rPr>
          <w:spacing w:val="-4"/>
        </w:rPr>
        <w:t xml:space="preserve"> </w:t>
      </w:r>
      <w:r>
        <w:t>printr-un</w:t>
      </w:r>
      <w:r>
        <w:rPr>
          <w:spacing w:val="-6"/>
        </w:rPr>
        <w:t xml:space="preserve"> </w:t>
      </w:r>
      <w:r>
        <w:t>document</w:t>
      </w:r>
      <w:r>
        <w:rPr>
          <w:spacing w:val="-4"/>
        </w:rPr>
        <w:t xml:space="preserve"> </w:t>
      </w:r>
      <w:r>
        <w:t>asumat</w:t>
      </w:r>
      <w:r>
        <w:rPr>
          <w:spacing w:val="-5"/>
        </w:rPr>
        <w:t xml:space="preserve"> </w:t>
      </w:r>
      <w:r>
        <w:t>prin</w:t>
      </w:r>
      <w:r>
        <w:rPr>
          <w:spacing w:val="-6"/>
        </w:rPr>
        <w:t xml:space="preserve"> </w:t>
      </w:r>
      <w:r>
        <w:t>semnătură</w:t>
      </w:r>
      <w:r>
        <w:rPr>
          <w:spacing w:val="-6"/>
        </w:rPr>
        <w:t xml:space="preserve"> </w:t>
      </w:r>
      <w:r>
        <w:t>de</w:t>
      </w:r>
      <w:r>
        <w:rPr>
          <w:spacing w:val="-4"/>
        </w:rPr>
        <w:t xml:space="preserve"> </w:t>
      </w:r>
      <w:r>
        <w:t>un</w:t>
      </w:r>
      <w:r>
        <w:rPr>
          <w:spacing w:val="-6"/>
        </w:rPr>
        <w:t xml:space="preserve"> </w:t>
      </w:r>
      <w:r>
        <w:t>solicitant</w:t>
      </w:r>
      <w:r>
        <w:rPr>
          <w:spacing w:val="-6"/>
        </w:rPr>
        <w:t xml:space="preserve"> </w:t>
      </w:r>
      <w:r>
        <w:t>al</w:t>
      </w:r>
      <w:r>
        <w:rPr>
          <w:spacing w:val="-47"/>
        </w:rPr>
        <w:t xml:space="preserve"> </w:t>
      </w:r>
      <w:r>
        <w:t>sprijinului financiar, prin care acesta se obligă să respecte condiţiile generale şi specifice de acordare a</w:t>
      </w:r>
      <w:r>
        <w:rPr>
          <w:spacing w:val="1"/>
        </w:rPr>
        <w:t xml:space="preserve"> </w:t>
      </w:r>
      <w:r>
        <w:t>sprijinului pentru fiecare măsură/submăsură/pachet/varianta vizată, astfel cum sunt prevăzute în fişele</w:t>
      </w:r>
      <w:r>
        <w:rPr>
          <w:spacing w:val="1"/>
        </w:rPr>
        <w:t xml:space="preserve"> </w:t>
      </w:r>
      <w:r>
        <w:t>măsurilor</w:t>
      </w:r>
      <w:r>
        <w:rPr>
          <w:spacing w:val="-4"/>
        </w:rPr>
        <w:t xml:space="preserve"> </w:t>
      </w:r>
      <w:r>
        <w:t>din</w:t>
      </w:r>
      <w:r>
        <w:rPr>
          <w:spacing w:val="-2"/>
        </w:rPr>
        <w:t xml:space="preserve"> </w:t>
      </w:r>
      <w:r>
        <w:t>PNDR</w:t>
      </w:r>
      <w:r>
        <w:rPr>
          <w:spacing w:val="-2"/>
        </w:rPr>
        <w:t xml:space="preserve"> </w:t>
      </w:r>
      <w:r>
        <w:t>2014-2020 şi detaliate</w:t>
      </w:r>
      <w:r>
        <w:rPr>
          <w:spacing w:val="1"/>
        </w:rPr>
        <w:t xml:space="preserve"> </w:t>
      </w:r>
      <w:r>
        <w:t>în</w:t>
      </w:r>
      <w:r>
        <w:rPr>
          <w:spacing w:val="-1"/>
        </w:rPr>
        <w:t xml:space="preserve"> </w:t>
      </w:r>
      <w:r>
        <w:t>legislaţia</w:t>
      </w:r>
      <w:r>
        <w:rPr>
          <w:spacing w:val="-2"/>
        </w:rPr>
        <w:t xml:space="preserve"> </w:t>
      </w:r>
      <w:r>
        <w:t>naţională;</w:t>
      </w:r>
    </w:p>
    <w:p w14:paraId="589FC8BA" w14:textId="77777777" w:rsidR="008902A0" w:rsidRDefault="001354FD">
      <w:pPr>
        <w:pStyle w:val="ListParagraph"/>
        <w:numPr>
          <w:ilvl w:val="0"/>
          <w:numId w:val="40"/>
        </w:numPr>
        <w:tabs>
          <w:tab w:val="left" w:pos="741"/>
        </w:tabs>
        <w:spacing w:line="259" w:lineRule="auto"/>
        <w:ind w:right="142"/>
        <w:jc w:val="both"/>
      </w:pPr>
      <w:r>
        <w:t>Beneficiar – parteneriatul constituit din persoane fizice, persoane juridice, persoane fizice autorizate,</w:t>
      </w:r>
      <w:r>
        <w:rPr>
          <w:spacing w:val="1"/>
        </w:rPr>
        <w:t xml:space="preserve"> </w:t>
      </w:r>
      <w:r>
        <w:t>întreprinderi individuale, întreprinderi familiale și orice altă entitate relevantă care a realizat un proiect</w:t>
      </w:r>
      <w:r>
        <w:rPr>
          <w:spacing w:val="1"/>
        </w:rPr>
        <w:t xml:space="preserve"> </w:t>
      </w:r>
      <w:r>
        <w:t>şi</w:t>
      </w:r>
      <w:r>
        <w:rPr>
          <w:spacing w:val="-11"/>
        </w:rPr>
        <w:t xml:space="preserve"> </w:t>
      </w:r>
      <w:r>
        <w:t>care</w:t>
      </w:r>
      <w:r>
        <w:rPr>
          <w:spacing w:val="-9"/>
        </w:rPr>
        <w:t xml:space="preserve"> </w:t>
      </w:r>
      <w:r>
        <w:t>a</w:t>
      </w:r>
      <w:r>
        <w:rPr>
          <w:spacing w:val="-11"/>
        </w:rPr>
        <w:t xml:space="preserve"> </w:t>
      </w:r>
      <w:r>
        <w:t>încheiat</w:t>
      </w:r>
      <w:r>
        <w:rPr>
          <w:spacing w:val="-10"/>
        </w:rPr>
        <w:t xml:space="preserve"> </w:t>
      </w:r>
      <w:r>
        <w:t>un</w:t>
      </w:r>
      <w:r>
        <w:rPr>
          <w:spacing w:val="-10"/>
        </w:rPr>
        <w:t xml:space="preserve"> </w:t>
      </w:r>
      <w:r>
        <w:t>contract</w:t>
      </w:r>
      <w:r>
        <w:rPr>
          <w:spacing w:val="-10"/>
        </w:rPr>
        <w:t xml:space="preserve"> </w:t>
      </w:r>
      <w:r>
        <w:t>de</w:t>
      </w:r>
      <w:r>
        <w:rPr>
          <w:spacing w:val="-9"/>
        </w:rPr>
        <w:t xml:space="preserve"> </w:t>
      </w:r>
      <w:r>
        <w:t>finanţare</w:t>
      </w:r>
      <w:r>
        <w:rPr>
          <w:spacing w:val="-9"/>
        </w:rPr>
        <w:t xml:space="preserve"> </w:t>
      </w:r>
      <w:r>
        <w:t>cu</w:t>
      </w:r>
      <w:r>
        <w:rPr>
          <w:spacing w:val="-11"/>
        </w:rPr>
        <w:t xml:space="preserve"> </w:t>
      </w:r>
      <w:r>
        <w:t>AFIR,</w:t>
      </w:r>
      <w:r>
        <w:rPr>
          <w:spacing w:val="-10"/>
        </w:rPr>
        <w:t xml:space="preserve"> </w:t>
      </w:r>
      <w:r>
        <w:t>prin</w:t>
      </w:r>
      <w:r>
        <w:rPr>
          <w:spacing w:val="-11"/>
        </w:rPr>
        <w:t xml:space="preserve"> </w:t>
      </w:r>
      <w:r>
        <w:t>intermediul</w:t>
      </w:r>
      <w:r>
        <w:rPr>
          <w:spacing w:val="-11"/>
        </w:rPr>
        <w:t xml:space="preserve"> </w:t>
      </w:r>
      <w:r>
        <w:t>Liderului</w:t>
      </w:r>
      <w:r>
        <w:rPr>
          <w:spacing w:val="-10"/>
        </w:rPr>
        <w:t xml:space="preserve"> </w:t>
      </w:r>
      <w:r>
        <w:t>de</w:t>
      </w:r>
      <w:r>
        <w:rPr>
          <w:spacing w:val="-9"/>
        </w:rPr>
        <w:t xml:space="preserve"> </w:t>
      </w:r>
      <w:r>
        <w:t>proiect,</w:t>
      </w:r>
      <w:r>
        <w:rPr>
          <w:spacing w:val="-10"/>
        </w:rPr>
        <w:t xml:space="preserve"> </w:t>
      </w:r>
      <w:r>
        <w:t>pentru</w:t>
      </w:r>
      <w:r>
        <w:rPr>
          <w:spacing w:val="-10"/>
        </w:rPr>
        <w:t xml:space="preserve"> </w:t>
      </w:r>
      <w:r>
        <w:t>accesarea</w:t>
      </w:r>
      <w:r>
        <w:rPr>
          <w:spacing w:val="-47"/>
        </w:rPr>
        <w:t xml:space="preserve"> </w:t>
      </w:r>
      <w:r>
        <w:t>fondurilor</w:t>
      </w:r>
      <w:r>
        <w:rPr>
          <w:spacing w:val="-3"/>
        </w:rPr>
        <w:t xml:space="preserve"> </w:t>
      </w:r>
      <w:r>
        <w:t>europene</w:t>
      </w:r>
      <w:r>
        <w:rPr>
          <w:spacing w:val="-2"/>
        </w:rPr>
        <w:t xml:space="preserve"> </w:t>
      </w:r>
      <w:r>
        <w:t>prin</w:t>
      </w:r>
      <w:r>
        <w:rPr>
          <w:spacing w:val="-1"/>
        </w:rPr>
        <w:t xml:space="preserve"> </w:t>
      </w:r>
      <w:r>
        <w:t>FEADR;</w:t>
      </w:r>
    </w:p>
    <w:p w14:paraId="04E477F7" w14:textId="77777777" w:rsidR="008902A0" w:rsidRDefault="001354FD">
      <w:pPr>
        <w:pStyle w:val="ListParagraph"/>
        <w:numPr>
          <w:ilvl w:val="0"/>
          <w:numId w:val="40"/>
        </w:numPr>
        <w:tabs>
          <w:tab w:val="left" w:pos="741"/>
        </w:tabs>
        <w:spacing w:line="259" w:lineRule="auto"/>
        <w:ind w:right="144"/>
        <w:jc w:val="both"/>
      </w:pPr>
      <w:r>
        <w:t>Cererea de Finanţare – reprezintă solicitarea completată electronic pe care potenţialul beneficiar o</w:t>
      </w:r>
      <w:r>
        <w:rPr>
          <w:spacing w:val="1"/>
        </w:rPr>
        <w:t xml:space="preserve"> </w:t>
      </w:r>
      <w:r>
        <w:t>înaintează pentru aprobarea contractului de finanţare a proiectului de investiţii în vederea obţinerii</w:t>
      </w:r>
      <w:r>
        <w:rPr>
          <w:spacing w:val="1"/>
        </w:rPr>
        <w:t xml:space="preserve"> </w:t>
      </w:r>
      <w:r>
        <w:t>finanţării</w:t>
      </w:r>
      <w:r>
        <w:rPr>
          <w:spacing w:val="-2"/>
        </w:rPr>
        <w:t xml:space="preserve"> </w:t>
      </w:r>
      <w:r>
        <w:t>nerambursabile;</w:t>
      </w:r>
    </w:p>
    <w:p w14:paraId="4BDB03E4" w14:textId="77777777" w:rsidR="008902A0" w:rsidRDefault="001354FD">
      <w:pPr>
        <w:pStyle w:val="ListParagraph"/>
        <w:numPr>
          <w:ilvl w:val="0"/>
          <w:numId w:val="40"/>
        </w:numPr>
        <w:tabs>
          <w:tab w:val="left" w:pos="741"/>
        </w:tabs>
        <w:spacing w:line="259" w:lineRule="auto"/>
        <w:ind w:right="142"/>
        <w:jc w:val="both"/>
      </w:pPr>
      <w:r>
        <w:t>Contract de finanţare sau decizia de finanţare - reprezintă documentul juridic încheiat în condiţiile legii</w:t>
      </w:r>
      <w:r>
        <w:rPr>
          <w:spacing w:val="1"/>
        </w:rPr>
        <w:t xml:space="preserve"> </w:t>
      </w:r>
      <w:r>
        <w:t>între Agenţia pentru Finanţarea Investiţiilor Rurale, denumită în continuare AFIR sau, după caz, Agenția</w:t>
      </w:r>
      <w:r>
        <w:rPr>
          <w:spacing w:val="1"/>
        </w:rPr>
        <w:t xml:space="preserve"> </w:t>
      </w:r>
      <w:r>
        <w:rPr>
          <w:spacing w:val="-1"/>
        </w:rPr>
        <w:t>de</w:t>
      </w:r>
      <w:r>
        <w:rPr>
          <w:spacing w:val="-9"/>
        </w:rPr>
        <w:t xml:space="preserve"> </w:t>
      </w:r>
      <w:r>
        <w:rPr>
          <w:spacing w:val="-1"/>
        </w:rPr>
        <w:t>Plăți</w:t>
      </w:r>
      <w:r>
        <w:rPr>
          <w:spacing w:val="-12"/>
        </w:rPr>
        <w:t xml:space="preserve"> </w:t>
      </w:r>
      <w:r>
        <w:rPr>
          <w:spacing w:val="-1"/>
        </w:rPr>
        <w:t>și</w:t>
      </w:r>
      <w:r>
        <w:rPr>
          <w:spacing w:val="-10"/>
        </w:rPr>
        <w:t xml:space="preserve"> </w:t>
      </w:r>
      <w:r>
        <w:rPr>
          <w:spacing w:val="-1"/>
        </w:rPr>
        <w:t>Intervenție</w:t>
      </w:r>
      <w:r>
        <w:rPr>
          <w:spacing w:val="-9"/>
        </w:rPr>
        <w:t xml:space="preserve"> </w:t>
      </w:r>
      <w:r>
        <w:t>pentru</w:t>
      </w:r>
      <w:r>
        <w:rPr>
          <w:spacing w:val="-10"/>
        </w:rPr>
        <w:t xml:space="preserve"> </w:t>
      </w:r>
      <w:r>
        <w:t>Agricultură,</w:t>
      </w:r>
      <w:r>
        <w:rPr>
          <w:spacing w:val="-10"/>
        </w:rPr>
        <w:t xml:space="preserve"> </w:t>
      </w:r>
      <w:r>
        <w:t>denumită</w:t>
      </w:r>
      <w:r>
        <w:rPr>
          <w:spacing w:val="-12"/>
        </w:rPr>
        <w:t xml:space="preserve"> </w:t>
      </w:r>
      <w:r>
        <w:t>în</w:t>
      </w:r>
      <w:r>
        <w:rPr>
          <w:spacing w:val="-10"/>
        </w:rPr>
        <w:t xml:space="preserve"> </w:t>
      </w:r>
      <w:r>
        <w:t>continuare</w:t>
      </w:r>
      <w:r>
        <w:rPr>
          <w:spacing w:val="-9"/>
        </w:rPr>
        <w:t xml:space="preserve"> </w:t>
      </w:r>
      <w:r>
        <w:t>APIA,</w:t>
      </w:r>
      <w:r>
        <w:rPr>
          <w:spacing w:val="-10"/>
        </w:rPr>
        <w:t xml:space="preserve"> </w:t>
      </w:r>
      <w:r>
        <w:t>şi</w:t>
      </w:r>
      <w:r>
        <w:rPr>
          <w:spacing w:val="-10"/>
        </w:rPr>
        <w:t xml:space="preserve"> </w:t>
      </w:r>
      <w:r>
        <w:t>beneficiar,</w:t>
      </w:r>
      <w:r>
        <w:rPr>
          <w:spacing w:val="-9"/>
        </w:rPr>
        <w:t xml:space="preserve"> </w:t>
      </w:r>
      <w:r>
        <w:t>prin</w:t>
      </w:r>
      <w:r>
        <w:rPr>
          <w:spacing w:val="-11"/>
        </w:rPr>
        <w:t xml:space="preserve"> </w:t>
      </w:r>
      <w:r>
        <w:t>care</w:t>
      </w:r>
      <w:r>
        <w:rPr>
          <w:spacing w:val="-9"/>
        </w:rPr>
        <w:t xml:space="preserve"> </w:t>
      </w:r>
      <w:r>
        <w:t>se</w:t>
      </w:r>
      <w:r>
        <w:rPr>
          <w:spacing w:val="-9"/>
        </w:rPr>
        <w:t xml:space="preserve"> </w:t>
      </w:r>
      <w:r>
        <w:t>stabilesc</w:t>
      </w:r>
      <w:r>
        <w:rPr>
          <w:spacing w:val="-47"/>
        </w:rPr>
        <w:t xml:space="preserve"> </w:t>
      </w:r>
      <w:r>
        <w:t>obiectul, drepturile şi obligaţiile părţilor, durata de execuţie, valoarea, plata, precum şi alte dispoziţii şi</w:t>
      </w:r>
      <w:r>
        <w:rPr>
          <w:spacing w:val="1"/>
        </w:rPr>
        <w:t xml:space="preserve"> </w:t>
      </w:r>
      <w:r>
        <w:t>condiţii specifice, prin care se acordă asistenţă financiară nerambursabilă din FEADR şi de la bugetul de</w:t>
      </w:r>
      <w:r>
        <w:rPr>
          <w:spacing w:val="1"/>
        </w:rPr>
        <w:t xml:space="preserve"> </w:t>
      </w:r>
      <w:r>
        <w:t>stat,</w:t>
      </w:r>
      <w:r>
        <w:rPr>
          <w:spacing w:val="-1"/>
        </w:rPr>
        <w:t xml:space="preserve"> </w:t>
      </w:r>
      <w:r>
        <w:t>în scopul atingerii</w:t>
      </w:r>
      <w:r>
        <w:rPr>
          <w:spacing w:val="-3"/>
        </w:rPr>
        <w:t xml:space="preserve"> </w:t>
      </w:r>
      <w:r>
        <w:t>obiectivelor</w:t>
      </w:r>
      <w:r>
        <w:rPr>
          <w:spacing w:val="-3"/>
        </w:rPr>
        <w:t xml:space="preserve"> </w:t>
      </w:r>
      <w:r>
        <w:t>măsurilor</w:t>
      </w:r>
      <w:r>
        <w:rPr>
          <w:spacing w:val="-3"/>
        </w:rPr>
        <w:t xml:space="preserve"> </w:t>
      </w:r>
      <w:r>
        <w:t>cuprinse în</w:t>
      </w:r>
      <w:r>
        <w:rPr>
          <w:spacing w:val="-1"/>
        </w:rPr>
        <w:t xml:space="preserve"> </w:t>
      </w:r>
      <w:r>
        <w:t>PNDR</w:t>
      </w:r>
      <w:r>
        <w:rPr>
          <w:spacing w:val="-2"/>
        </w:rPr>
        <w:t xml:space="preserve"> </w:t>
      </w:r>
      <w:r>
        <w:t>2014 - 2020;”</w:t>
      </w:r>
    </w:p>
    <w:p w14:paraId="2C310E68" w14:textId="77777777" w:rsidR="008902A0" w:rsidRDefault="001354FD">
      <w:pPr>
        <w:pStyle w:val="ListParagraph"/>
        <w:numPr>
          <w:ilvl w:val="0"/>
          <w:numId w:val="40"/>
        </w:numPr>
        <w:tabs>
          <w:tab w:val="left" w:pos="741"/>
        </w:tabs>
        <w:spacing w:line="259" w:lineRule="auto"/>
        <w:ind w:right="142"/>
        <w:jc w:val="both"/>
      </w:pPr>
      <w:r>
        <w:t>Colaborator extern - persoană fizică, persoana fizică autorizată, II, IF sau juridică ce colaborează cu</w:t>
      </w:r>
      <w:r>
        <w:rPr>
          <w:spacing w:val="1"/>
        </w:rPr>
        <w:t xml:space="preserve"> </w:t>
      </w:r>
      <w:r>
        <w:t>Parteneriatul</w:t>
      </w:r>
      <w:r>
        <w:rPr>
          <w:spacing w:val="-7"/>
        </w:rPr>
        <w:t xml:space="preserve"> </w:t>
      </w:r>
      <w:r>
        <w:t>la</w:t>
      </w:r>
      <w:r>
        <w:rPr>
          <w:spacing w:val="-6"/>
        </w:rPr>
        <w:t xml:space="preserve"> </w:t>
      </w:r>
      <w:r>
        <w:t>o</w:t>
      </w:r>
      <w:r>
        <w:rPr>
          <w:spacing w:val="-4"/>
        </w:rPr>
        <w:t xml:space="preserve"> </w:t>
      </w:r>
      <w:r>
        <w:t>acțiune/</w:t>
      </w:r>
      <w:r>
        <w:rPr>
          <w:spacing w:val="-7"/>
        </w:rPr>
        <w:t xml:space="preserve"> </w:t>
      </w:r>
      <w:r>
        <w:t>activitate</w:t>
      </w:r>
      <w:r>
        <w:rPr>
          <w:spacing w:val="-4"/>
        </w:rPr>
        <w:t xml:space="preserve"> </w:t>
      </w:r>
      <w:r>
        <w:t>specifică</w:t>
      </w:r>
      <w:r>
        <w:rPr>
          <w:spacing w:val="-6"/>
        </w:rPr>
        <w:t xml:space="preserve"> </w:t>
      </w:r>
      <w:r>
        <w:t>acestuia,</w:t>
      </w:r>
      <w:r>
        <w:rPr>
          <w:spacing w:val="-5"/>
        </w:rPr>
        <w:t xml:space="preserve"> </w:t>
      </w:r>
      <w:r>
        <w:t>prin</w:t>
      </w:r>
      <w:r>
        <w:rPr>
          <w:spacing w:val="-7"/>
        </w:rPr>
        <w:t xml:space="preserve"> </w:t>
      </w:r>
      <w:r>
        <w:t>acordarea</w:t>
      </w:r>
      <w:r>
        <w:rPr>
          <w:spacing w:val="-6"/>
        </w:rPr>
        <w:t xml:space="preserve"> </w:t>
      </w:r>
      <w:r>
        <w:t>de</w:t>
      </w:r>
      <w:r>
        <w:rPr>
          <w:spacing w:val="-6"/>
        </w:rPr>
        <w:t xml:space="preserve"> </w:t>
      </w:r>
      <w:r>
        <w:t>expertiză</w:t>
      </w:r>
      <w:r>
        <w:rPr>
          <w:spacing w:val="-6"/>
        </w:rPr>
        <w:t xml:space="preserve"> </w:t>
      </w:r>
      <w:r>
        <w:t>specifică</w:t>
      </w:r>
      <w:r>
        <w:rPr>
          <w:spacing w:val="-5"/>
        </w:rPr>
        <w:t xml:space="preserve"> </w:t>
      </w:r>
      <w:r>
        <w:t>ce</w:t>
      </w:r>
      <w:r>
        <w:rPr>
          <w:spacing w:val="-5"/>
        </w:rPr>
        <w:t xml:space="preserve"> </w:t>
      </w:r>
      <w:r>
        <w:t>nu</w:t>
      </w:r>
      <w:r>
        <w:rPr>
          <w:spacing w:val="-6"/>
        </w:rPr>
        <w:t xml:space="preserve"> </w:t>
      </w:r>
      <w:r>
        <w:t>poate</w:t>
      </w:r>
      <w:r>
        <w:rPr>
          <w:spacing w:val="-47"/>
        </w:rPr>
        <w:t xml:space="preserve"> </w:t>
      </w:r>
      <w:r>
        <w:t>fi</w:t>
      </w:r>
      <w:r>
        <w:rPr>
          <w:spacing w:val="-1"/>
        </w:rPr>
        <w:t xml:space="preserve"> </w:t>
      </w:r>
      <w:r>
        <w:t>asigurată de</w:t>
      </w:r>
      <w:r>
        <w:rPr>
          <w:spacing w:val="-2"/>
        </w:rPr>
        <w:t xml:space="preserve"> </w:t>
      </w:r>
      <w:r>
        <w:t>către</w:t>
      </w:r>
      <w:r>
        <w:rPr>
          <w:spacing w:val="-4"/>
        </w:rPr>
        <w:t xml:space="preserve"> </w:t>
      </w:r>
      <w:r>
        <w:t>membrii</w:t>
      </w:r>
      <w:r>
        <w:rPr>
          <w:spacing w:val="-1"/>
        </w:rPr>
        <w:t xml:space="preserve"> </w:t>
      </w:r>
      <w:r>
        <w:t>parteneriatului;</w:t>
      </w:r>
    </w:p>
    <w:p w14:paraId="710277AE" w14:textId="77777777" w:rsidR="008902A0" w:rsidRDefault="001354FD">
      <w:pPr>
        <w:pStyle w:val="ListParagraph"/>
        <w:numPr>
          <w:ilvl w:val="0"/>
          <w:numId w:val="40"/>
        </w:numPr>
        <w:tabs>
          <w:tab w:val="left" w:pos="741"/>
        </w:tabs>
        <w:spacing w:line="267" w:lineRule="exact"/>
        <w:ind w:hanging="361"/>
        <w:jc w:val="both"/>
      </w:pPr>
      <w:r>
        <w:rPr>
          <w:spacing w:val="-1"/>
        </w:rPr>
        <w:t>Contractor</w:t>
      </w:r>
      <w:r>
        <w:rPr>
          <w:spacing w:val="-12"/>
        </w:rPr>
        <w:t xml:space="preserve"> </w:t>
      </w:r>
      <w:r>
        <w:rPr>
          <w:spacing w:val="-1"/>
        </w:rPr>
        <w:t>-</w:t>
      </w:r>
      <w:r>
        <w:rPr>
          <w:spacing w:val="-10"/>
        </w:rPr>
        <w:t xml:space="preserve"> </w:t>
      </w:r>
      <w:r>
        <w:rPr>
          <w:spacing w:val="-1"/>
        </w:rPr>
        <w:t>parte</w:t>
      </w:r>
      <w:r>
        <w:rPr>
          <w:spacing w:val="-9"/>
        </w:rPr>
        <w:t xml:space="preserve"> </w:t>
      </w:r>
      <w:r>
        <w:rPr>
          <w:spacing w:val="-1"/>
        </w:rPr>
        <w:t>într-un</w:t>
      </w:r>
      <w:r>
        <w:rPr>
          <w:spacing w:val="-12"/>
        </w:rPr>
        <w:t xml:space="preserve"> </w:t>
      </w:r>
      <w:r>
        <w:t>contract</w:t>
      </w:r>
      <w:r>
        <w:rPr>
          <w:spacing w:val="-11"/>
        </w:rPr>
        <w:t xml:space="preserve"> </w:t>
      </w:r>
      <w:r>
        <w:t>de</w:t>
      </w:r>
      <w:r>
        <w:rPr>
          <w:spacing w:val="-11"/>
        </w:rPr>
        <w:t xml:space="preserve"> </w:t>
      </w:r>
      <w:r>
        <w:t>finanţare,</w:t>
      </w:r>
      <w:r>
        <w:rPr>
          <w:spacing w:val="-11"/>
        </w:rPr>
        <w:t xml:space="preserve"> </w:t>
      </w:r>
      <w:r>
        <w:t>care,</w:t>
      </w:r>
      <w:r>
        <w:rPr>
          <w:spacing w:val="-11"/>
        </w:rPr>
        <w:t xml:space="preserve"> </w:t>
      </w:r>
      <w:r>
        <w:t>acceptând</w:t>
      </w:r>
      <w:r>
        <w:rPr>
          <w:spacing w:val="-10"/>
        </w:rPr>
        <w:t xml:space="preserve"> </w:t>
      </w:r>
      <w:r>
        <w:t>finanţarea</w:t>
      </w:r>
      <w:r>
        <w:rPr>
          <w:spacing w:val="-11"/>
        </w:rPr>
        <w:t xml:space="preserve"> </w:t>
      </w:r>
      <w:r>
        <w:t>şi</w:t>
      </w:r>
      <w:r>
        <w:rPr>
          <w:spacing w:val="-10"/>
        </w:rPr>
        <w:t xml:space="preserve"> </w:t>
      </w:r>
      <w:r>
        <w:t>condiţiile</w:t>
      </w:r>
      <w:r>
        <w:rPr>
          <w:spacing w:val="-8"/>
        </w:rPr>
        <w:t xml:space="preserve"> </w:t>
      </w:r>
      <w:r>
        <w:t>asociate</w:t>
      </w:r>
      <w:r>
        <w:rPr>
          <w:spacing w:val="-9"/>
        </w:rPr>
        <w:t xml:space="preserve"> </w:t>
      </w:r>
      <w:r>
        <w:t>acesteia,</w:t>
      </w:r>
    </w:p>
    <w:p w14:paraId="06B64E7E" w14:textId="77777777" w:rsidR="008902A0" w:rsidRDefault="001354FD">
      <w:pPr>
        <w:pStyle w:val="BodyText"/>
        <w:spacing w:before="19"/>
        <w:ind w:left="740"/>
        <w:jc w:val="both"/>
      </w:pPr>
      <w:r>
        <w:t>stabilite</w:t>
      </w:r>
      <w:r>
        <w:rPr>
          <w:spacing w:val="-1"/>
        </w:rPr>
        <w:t xml:space="preserve"> </w:t>
      </w:r>
      <w:r>
        <w:t>de</w:t>
      </w:r>
      <w:r>
        <w:rPr>
          <w:spacing w:val="-4"/>
        </w:rPr>
        <w:t xml:space="preserve"> </w:t>
      </w:r>
      <w:r>
        <w:t>autoritatea contractantă,</w:t>
      </w:r>
      <w:r>
        <w:rPr>
          <w:spacing w:val="-4"/>
        </w:rPr>
        <w:t xml:space="preserve"> </w:t>
      </w:r>
      <w:r>
        <w:t>se</w:t>
      </w:r>
      <w:r>
        <w:rPr>
          <w:spacing w:val="-2"/>
        </w:rPr>
        <w:t xml:space="preserve"> </w:t>
      </w:r>
      <w:r>
        <w:t>obligă</w:t>
      </w:r>
      <w:r>
        <w:rPr>
          <w:spacing w:val="-1"/>
        </w:rPr>
        <w:t xml:space="preserve"> </w:t>
      </w:r>
      <w:r>
        <w:t>să</w:t>
      </w:r>
      <w:r>
        <w:rPr>
          <w:spacing w:val="-4"/>
        </w:rPr>
        <w:t xml:space="preserve"> </w:t>
      </w:r>
      <w:r>
        <w:t>asigure</w:t>
      </w:r>
      <w:r>
        <w:rPr>
          <w:spacing w:val="-1"/>
        </w:rPr>
        <w:t xml:space="preserve"> </w:t>
      </w:r>
      <w:r>
        <w:t>realizarea</w:t>
      </w:r>
      <w:r>
        <w:rPr>
          <w:spacing w:val="-1"/>
        </w:rPr>
        <w:t xml:space="preserve"> </w:t>
      </w:r>
      <w:r>
        <w:t>contractului;</w:t>
      </w:r>
    </w:p>
    <w:p w14:paraId="1AEDEA0E" w14:textId="77777777" w:rsidR="008902A0" w:rsidRDefault="001354FD">
      <w:pPr>
        <w:pStyle w:val="ListParagraph"/>
        <w:numPr>
          <w:ilvl w:val="0"/>
          <w:numId w:val="40"/>
        </w:numPr>
        <w:tabs>
          <w:tab w:val="left" w:pos="741"/>
        </w:tabs>
        <w:spacing w:before="23" w:line="259" w:lineRule="auto"/>
        <w:ind w:right="143"/>
        <w:jc w:val="both"/>
      </w:pPr>
      <w:r>
        <w:t>Comercializarea produselor agricole, conform definiţiei din R(UE) 651/2014 înseamnă deținerea sau</w:t>
      </w:r>
      <w:r>
        <w:rPr>
          <w:spacing w:val="1"/>
        </w:rPr>
        <w:t xml:space="preserve"> </w:t>
      </w:r>
      <w:r>
        <w:t>expunerea</w:t>
      </w:r>
      <w:r>
        <w:rPr>
          <w:spacing w:val="-5"/>
        </w:rPr>
        <w:t xml:space="preserve"> </w:t>
      </w:r>
      <w:r>
        <w:t>unui</w:t>
      </w:r>
      <w:r>
        <w:rPr>
          <w:spacing w:val="-6"/>
        </w:rPr>
        <w:t xml:space="preserve"> </w:t>
      </w:r>
      <w:r>
        <w:t>produs</w:t>
      </w:r>
      <w:r>
        <w:rPr>
          <w:spacing w:val="-6"/>
        </w:rPr>
        <w:t xml:space="preserve"> </w:t>
      </w:r>
      <w:r>
        <w:t>agricol</w:t>
      </w:r>
      <w:r>
        <w:rPr>
          <w:spacing w:val="-6"/>
        </w:rPr>
        <w:t xml:space="preserve"> </w:t>
      </w:r>
      <w:r>
        <w:t>în</w:t>
      </w:r>
      <w:r>
        <w:rPr>
          <w:spacing w:val="-9"/>
        </w:rPr>
        <w:t xml:space="preserve"> </w:t>
      </w:r>
      <w:r>
        <w:t>vederea</w:t>
      </w:r>
      <w:r>
        <w:rPr>
          <w:spacing w:val="-8"/>
        </w:rPr>
        <w:t xml:space="preserve"> </w:t>
      </w:r>
      <w:r>
        <w:t>vânzării,</w:t>
      </w:r>
      <w:r>
        <w:rPr>
          <w:spacing w:val="-6"/>
        </w:rPr>
        <w:t xml:space="preserve"> </w:t>
      </w:r>
      <w:r>
        <w:t>a</w:t>
      </w:r>
      <w:r>
        <w:rPr>
          <w:spacing w:val="-6"/>
        </w:rPr>
        <w:t xml:space="preserve"> </w:t>
      </w:r>
      <w:r>
        <w:t>punerii</w:t>
      </w:r>
      <w:r>
        <w:rPr>
          <w:spacing w:val="-6"/>
        </w:rPr>
        <w:t xml:space="preserve"> </w:t>
      </w:r>
      <w:r>
        <w:t>în</w:t>
      </w:r>
      <w:r>
        <w:rPr>
          <w:spacing w:val="-7"/>
        </w:rPr>
        <w:t xml:space="preserve"> </w:t>
      </w:r>
      <w:r>
        <w:t>vânzare,</w:t>
      </w:r>
      <w:r>
        <w:rPr>
          <w:spacing w:val="-7"/>
        </w:rPr>
        <w:t xml:space="preserve"> </w:t>
      </w:r>
      <w:r>
        <w:t>a</w:t>
      </w:r>
      <w:r>
        <w:rPr>
          <w:spacing w:val="-6"/>
        </w:rPr>
        <w:t xml:space="preserve"> </w:t>
      </w:r>
      <w:r>
        <w:t>livrării</w:t>
      </w:r>
      <w:r>
        <w:rPr>
          <w:spacing w:val="-7"/>
        </w:rPr>
        <w:t xml:space="preserve"> </w:t>
      </w:r>
      <w:r>
        <w:t>sau</w:t>
      </w:r>
      <w:r>
        <w:rPr>
          <w:spacing w:val="-6"/>
        </w:rPr>
        <w:t xml:space="preserve"> </w:t>
      </w:r>
      <w:r>
        <w:t>a</w:t>
      </w:r>
      <w:r>
        <w:rPr>
          <w:spacing w:val="-6"/>
        </w:rPr>
        <w:t xml:space="preserve"> </w:t>
      </w:r>
      <w:r>
        <w:t>oricărei</w:t>
      </w:r>
      <w:r>
        <w:rPr>
          <w:spacing w:val="-6"/>
        </w:rPr>
        <w:t xml:space="preserve"> </w:t>
      </w:r>
      <w:r>
        <w:t>alte</w:t>
      </w:r>
      <w:r>
        <w:rPr>
          <w:spacing w:val="-5"/>
        </w:rPr>
        <w:t xml:space="preserve"> </w:t>
      </w:r>
      <w:r>
        <w:t>forme</w:t>
      </w:r>
      <w:r>
        <w:rPr>
          <w:spacing w:val="-47"/>
        </w:rPr>
        <w:t xml:space="preserve"> </w:t>
      </w:r>
      <w:r>
        <w:t>de introducere pe piață, cu excepția primei vânzări de către un producător primar către revânzători sau</w:t>
      </w:r>
      <w:r>
        <w:rPr>
          <w:spacing w:val="-47"/>
        </w:rPr>
        <w:t xml:space="preserve"> </w:t>
      </w:r>
      <w:r>
        <w:t>prelucrători</w:t>
      </w:r>
      <w:r>
        <w:rPr>
          <w:spacing w:val="-6"/>
        </w:rPr>
        <w:t xml:space="preserve"> </w:t>
      </w:r>
      <w:r>
        <w:t>și</w:t>
      </w:r>
      <w:r>
        <w:rPr>
          <w:spacing w:val="-8"/>
        </w:rPr>
        <w:t xml:space="preserve"> </w:t>
      </w:r>
      <w:r>
        <w:t>a</w:t>
      </w:r>
      <w:r>
        <w:rPr>
          <w:spacing w:val="-5"/>
        </w:rPr>
        <w:t xml:space="preserve"> </w:t>
      </w:r>
      <w:r>
        <w:t>oricărei</w:t>
      </w:r>
      <w:r>
        <w:rPr>
          <w:spacing w:val="-6"/>
        </w:rPr>
        <w:t xml:space="preserve"> </w:t>
      </w:r>
      <w:r>
        <w:t>alte</w:t>
      </w:r>
      <w:r>
        <w:rPr>
          <w:spacing w:val="-5"/>
        </w:rPr>
        <w:t xml:space="preserve"> </w:t>
      </w:r>
      <w:r>
        <w:t>activități</w:t>
      </w:r>
      <w:r>
        <w:rPr>
          <w:spacing w:val="-5"/>
        </w:rPr>
        <w:t xml:space="preserve"> </w:t>
      </w:r>
      <w:r>
        <w:t>de</w:t>
      </w:r>
      <w:r>
        <w:rPr>
          <w:spacing w:val="-5"/>
        </w:rPr>
        <w:t xml:space="preserve"> </w:t>
      </w:r>
      <w:r>
        <w:t>pregătire</w:t>
      </w:r>
      <w:r>
        <w:rPr>
          <w:spacing w:val="-4"/>
        </w:rPr>
        <w:t xml:space="preserve"> </w:t>
      </w:r>
      <w:r>
        <w:t>a</w:t>
      </w:r>
      <w:r>
        <w:rPr>
          <w:spacing w:val="-7"/>
        </w:rPr>
        <w:t xml:space="preserve"> </w:t>
      </w:r>
      <w:r>
        <w:t>produsului</w:t>
      </w:r>
      <w:r>
        <w:rPr>
          <w:spacing w:val="-6"/>
        </w:rPr>
        <w:t xml:space="preserve"> </w:t>
      </w:r>
      <w:r>
        <w:t>pentru</w:t>
      </w:r>
      <w:r>
        <w:rPr>
          <w:spacing w:val="-5"/>
        </w:rPr>
        <w:t xml:space="preserve"> </w:t>
      </w:r>
      <w:r>
        <w:t>această</w:t>
      </w:r>
      <w:r>
        <w:rPr>
          <w:spacing w:val="-5"/>
        </w:rPr>
        <w:t xml:space="preserve"> </w:t>
      </w:r>
      <w:r>
        <w:t>primă</w:t>
      </w:r>
      <w:r>
        <w:rPr>
          <w:spacing w:val="-6"/>
        </w:rPr>
        <w:t xml:space="preserve"> </w:t>
      </w:r>
      <w:r>
        <w:t>vânzare;</w:t>
      </w:r>
      <w:r>
        <w:rPr>
          <w:spacing w:val="-6"/>
        </w:rPr>
        <w:t xml:space="preserve"> </w:t>
      </w:r>
      <w:r>
        <w:t>o</w:t>
      </w:r>
      <w:r>
        <w:rPr>
          <w:spacing w:val="-4"/>
        </w:rPr>
        <w:t xml:space="preserve"> </w:t>
      </w:r>
      <w:r>
        <w:t>vânzare</w:t>
      </w:r>
      <w:r>
        <w:rPr>
          <w:spacing w:val="-47"/>
        </w:rPr>
        <w:t xml:space="preserve"> </w:t>
      </w:r>
      <w:r>
        <w:t>efectuată de un producător primar către consumatorii finali este considerată comercializare de produse</w:t>
      </w:r>
      <w:r>
        <w:rPr>
          <w:spacing w:val="-47"/>
        </w:rPr>
        <w:t xml:space="preserve"> </w:t>
      </w:r>
      <w:r>
        <w:t>agricole</w:t>
      </w:r>
      <w:r>
        <w:rPr>
          <w:spacing w:val="-1"/>
        </w:rPr>
        <w:t xml:space="preserve"> </w:t>
      </w:r>
      <w:r>
        <w:t>în</w:t>
      </w:r>
      <w:r>
        <w:rPr>
          <w:spacing w:val="-3"/>
        </w:rPr>
        <w:t xml:space="preserve"> </w:t>
      </w:r>
      <w:r>
        <w:t>cazul în</w:t>
      </w:r>
      <w:r>
        <w:rPr>
          <w:spacing w:val="-1"/>
        </w:rPr>
        <w:t xml:space="preserve"> </w:t>
      </w:r>
      <w:r>
        <w:t>care</w:t>
      </w:r>
      <w:r>
        <w:rPr>
          <w:spacing w:val="1"/>
        </w:rPr>
        <w:t xml:space="preserve"> </w:t>
      </w:r>
      <w:r>
        <w:t>se</w:t>
      </w:r>
      <w:r>
        <w:rPr>
          <w:spacing w:val="-5"/>
        </w:rPr>
        <w:t xml:space="preserve"> </w:t>
      </w:r>
      <w:r>
        <w:t>desfășoară</w:t>
      </w:r>
      <w:r>
        <w:rPr>
          <w:spacing w:val="-3"/>
        </w:rPr>
        <w:t xml:space="preserve"> </w:t>
      </w:r>
      <w:r>
        <w:t>în spații</w:t>
      </w:r>
      <w:r>
        <w:rPr>
          <w:spacing w:val="-3"/>
        </w:rPr>
        <w:t xml:space="preserve"> </w:t>
      </w:r>
      <w:r>
        <w:t>separate,</w:t>
      </w:r>
      <w:r>
        <w:rPr>
          <w:spacing w:val="1"/>
        </w:rPr>
        <w:t xml:space="preserve"> </w:t>
      </w:r>
      <w:r>
        <w:t>rezervate</w:t>
      </w:r>
      <w:r>
        <w:rPr>
          <w:spacing w:val="1"/>
        </w:rPr>
        <w:t xml:space="preserve"> </w:t>
      </w:r>
      <w:r>
        <w:t>acestei</w:t>
      </w:r>
      <w:r>
        <w:rPr>
          <w:spacing w:val="-1"/>
        </w:rPr>
        <w:t xml:space="preserve"> </w:t>
      </w:r>
      <w:r>
        <w:t>activități;</w:t>
      </w:r>
    </w:p>
    <w:p w14:paraId="3438C9FE" w14:textId="77777777" w:rsidR="008902A0" w:rsidRDefault="001354FD">
      <w:pPr>
        <w:pStyle w:val="ListParagraph"/>
        <w:numPr>
          <w:ilvl w:val="0"/>
          <w:numId w:val="40"/>
        </w:numPr>
        <w:tabs>
          <w:tab w:val="left" w:pos="741"/>
        </w:tabs>
        <w:spacing w:line="259" w:lineRule="auto"/>
        <w:ind w:right="142"/>
        <w:jc w:val="both"/>
      </w:pPr>
      <w:r>
        <w:t>Conflict</w:t>
      </w:r>
      <w:r>
        <w:rPr>
          <w:spacing w:val="-6"/>
        </w:rPr>
        <w:t xml:space="preserve"> </w:t>
      </w:r>
      <w:r>
        <w:t>de</w:t>
      </w:r>
      <w:r>
        <w:rPr>
          <w:spacing w:val="-6"/>
        </w:rPr>
        <w:t xml:space="preserve"> </w:t>
      </w:r>
      <w:r>
        <w:t>interese</w:t>
      </w:r>
      <w:r>
        <w:rPr>
          <w:spacing w:val="-5"/>
        </w:rPr>
        <w:t xml:space="preserve"> </w:t>
      </w:r>
      <w:r>
        <w:t>-</w:t>
      </w:r>
      <w:r>
        <w:rPr>
          <w:spacing w:val="-7"/>
        </w:rPr>
        <w:t xml:space="preserve"> </w:t>
      </w:r>
      <w:r>
        <w:t>-</w:t>
      </w:r>
      <w:r>
        <w:rPr>
          <w:spacing w:val="-6"/>
        </w:rPr>
        <w:t xml:space="preserve"> </w:t>
      </w:r>
      <w:r>
        <w:t>orice</w:t>
      </w:r>
      <w:r>
        <w:rPr>
          <w:spacing w:val="-8"/>
        </w:rPr>
        <w:t xml:space="preserve"> </w:t>
      </w:r>
      <w:r>
        <w:t>situație</w:t>
      </w:r>
      <w:r>
        <w:rPr>
          <w:spacing w:val="-5"/>
        </w:rPr>
        <w:t xml:space="preserve"> </w:t>
      </w:r>
      <w:r>
        <w:t>care</w:t>
      </w:r>
      <w:r>
        <w:rPr>
          <w:spacing w:val="-5"/>
        </w:rPr>
        <w:t xml:space="preserve"> </w:t>
      </w:r>
      <w:r>
        <w:t>împiedică</w:t>
      </w:r>
      <w:r>
        <w:rPr>
          <w:spacing w:val="-6"/>
        </w:rPr>
        <w:t xml:space="preserve"> </w:t>
      </w:r>
      <w:r>
        <w:t>părțile</w:t>
      </w:r>
      <w:r>
        <w:rPr>
          <w:spacing w:val="-6"/>
        </w:rPr>
        <w:t xml:space="preserve"> </w:t>
      </w:r>
      <w:r>
        <w:t>contractante</w:t>
      </w:r>
      <w:r>
        <w:rPr>
          <w:spacing w:val="-6"/>
        </w:rPr>
        <w:t xml:space="preserve"> </w:t>
      </w:r>
      <w:r>
        <w:t>să</w:t>
      </w:r>
      <w:r>
        <w:rPr>
          <w:spacing w:val="-6"/>
        </w:rPr>
        <w:t xml:space="preserve"> </w:t>
      </w:r>
      <w:r>
        <w:t>aibă</w:t>
      </w:r>
      <w:r>
        <w:rPr>
          <w:spacing w:val="-9"/>
        </w:rPr>
        <w:t xml:space="preserve"> </w:t>
      </w:r>
      <w:r>
        <w:t>o</w:t>
      </w:r>
      <w:r>
        <w:rPr>
          <w:spacing w:val="-4"/>
        </w:rPr>
        <w:t xml:space="preserve"> </w:t>
      </w:r>
      <w:r>
        <w:t>atitudine</w:t>
      </w:r>
      <w:r>
        <w:rPr>
          <w:spacing w:val="-5"/>
        </w:rPr>
        <w:t xml:space="preserve"> </w:t>
      </w:r>
      <w:r>
        <w:t>profesionistă,</w:t>
      </w:r>
      <w:r>
        <w:rPr>
          <w:spacing w:val="-47"/>
        </w:rPr>
        <w:t xml:space="preserve"> </w:t>
      </w:r>
      <w:r>
        <w:t>obiectivă și imparțială sau să execute activitile prevăzute în contractul de finanțare într-o manieră</w:t>
      </w:r>
      <w:r>
        <w:rPr>
          <w:spacing w:val="1"/>
        </w:rPr>
        <w:t xml:space="preserve"> </w:t>
      </w:r>
      <w:r>
        <w:t>profesionistă,</w:t>
      </w:r>
      <w:r>
        <w:rPr>
          <w:spacing w:val="1"/>
        </w:rPr>
        <w:t xml:space="preserve"> </w:t>
      </w:r>
      <w:r>
        <w:t>obiectivă</w:t>
      </w:r>
      <w:r>
        <w:rPr>
          <w:spacing w:val="1"/>
        </w:rPr>
        <w:t xml:space="preserve"> </w:t>
      </w:r>
      <w:r>
        <w:t>și</w:t>
      </w:r>
      <w:r>
        <w:rPr>
          <w:spacing w:val="1"/>
        </w:rPr>
        <w:t xml:space="preserve"> </w:t>
      </w:r>
      <w:r>
        <w:t>imparțială,</w:t>
      </w:r>
      <w:r>
        <w:rPr>
          <w:spacing w:val="1"/>
        </w:rPr>
        <w:t xml:space="preserve"> </w:t>
      </w:r>
      <w:r>
        <w:t>din</w:t>
      </w:r>
      <w:r>
        <w:rPr>
          <w:spacing w:val="1"/>
        </w:rPr>
        <w:t xml:space="preserve"> </w:t>
      </w:r>
      <w:r>
        <w:t>motive</w:t>
      </w:r>
      <w:r>
        <w:rPr>
          <w:spacing w:val="1"/>
        </w:rPr>
        <w:t xml:space="preserve"> </w:t>
      </w:r>
      <w:r>
        <w:t>referitoare</w:t>
      </w:r>
      <w:r>
        <w:rPr>
          <w:spacing w:val="1"/>
        </w:rPr>
        <w:t xml:space="preserve"> </w:t>
      </w:r>
      <w:r>
        <w:t>la</w:t>
      </w:r>
      <w:r>
        <w:rPr>
          <w:spacing w:val="1"/>
        </w:rPr>
        <w:t xml:space="preserve"> </w:t>
      </w:r>
      <w:r>
        <w:t>familie,</w:t>
      </w:r>
      <w:r>
        <w:rPr>
          <w:spacing w:val="1"/>
        </w:rPr>
        <w:t xml:space="preserve"> </w:t>
      </w:r>
      <w:r>
        <w:t>viața</w:t>
      </w:r>
      <w:r>
        <w:rPr>
          <w:spacing w:val="1"/>
        </w:rPr>
        <w:t xml:space="preserve"> </w:t>
      </w:r>
      <w:r>
        <w:t>personală,</w:t>
      </w:r>
      <w:r>
        <w:rPr>
          <w:spacing w:val="1"/>
        </w:rPr>
        <w:t xml:space="preserve"> </w:t>
      </w:r>
      <w:r>
        <w:t>,</w:t>
      </w:r>
      <w:r>
        <w:rPr>
          <w:spacing w:val="1"/>
        </w:rPr>
        <w:t xml:space="preserve"> </w:t>
      </w:r>
      <w:r>
        <w:t>interese</w:t>
      </w:r>
      <w:r>
        <w:rPr>
          <w:spacing w:val="1"/>
        </w:rPr>
        <w:t xml:space="preserve"> </w:t>
      </w:r>
      <w:r>
        <w:t>economice sau orice alte interese. Interesele anterior menționate includ orice avantaj pentru persoana</w:t>
      </w:r>
      <w:r>
        <w:rPr>
          <w:spacing w:val="1"/>
        </w:rPr>
        <w:t xml:space="preserve"> </w:t>
      </w:r>
      <w:r>
        <w:t>în cauză, soțul/soția, rude ori afini până la gradul 4 inclusiv. Dispozițiile menționate mai sus se aplică</w:t>
      </w:r>
      <w:r>
        <w:rPr>
          <w:spacing w:val="1"/>
        </w:rPr>
        <w:t xml:space="preserve"> </w:t>
      </w:r>
      <w:r>
        <w:t>partenerilor, contractorilor, angajaților beneficiarului implicați în realizarea prevederilor prezentului</w:t>
      </w:r>
      <w:r>
        <w:rPr>
          <w:spacing w:val="1"/>
        </w:rPr>
        <w:t xml:space="preserve"> </w:t>
      </w:r>
      <w:r>
        <w:t>contract.</w:t>
      </w:r>
    </w:p>
    <w:p w14:paraId="01A9E3E1" w14:textId="77777777" w:rsidR="008902A0" w:rsidRDefault="008902A0">
      <w:pPr>
        <w:spacing w:line="259" w:lineRule="auto"/>
        <w:jc w:val="both"/>
        <w:sectPr w:rsidR="008902A0">
          <w:pgSz w:w="12240" w:h="15840"/>
          <w:pgMar w:top="2460" w:right="1020" w:bottom="1340" w:left="1060" w:header="708" w:footer="1146" w:gutter="0"/>
          <w:cols w:space="708"/>
        </w:sectPr>
      </w:pPr>
    </w:p>
    <w:p w14:paraId="6D97D09A" w14:textId="77777777" w:rsidR="008902A0" w:rsidRDefault="008902A0">
      <w:pPr>
        <w:pStyle w:val="BodyText"/>
        <w:spacing w:before="2"/>
        <w:ind w:left="0"/>
        <w:rPr>
          <w:sz w:val="15"/>
        </w:rPr>
      </w:pPr>
    </w:p>
    <w:p w14:paraId="742AA80B" w14:textId="77777777" w:rsidR="008902A0" w:rsidRDefault="001354FD">
      <w:pPr>
        <w:pStyle w:val="ListParagraph"/>
        <w:numPr>
          <w:ilvl w:val="0"/>
          <w:numId w:val="40"/>
        </w:numPr>
        <w:tabs>
          <w:tab w:val="left" w:pos="741"/>
        </w:tabs>
        <w:spacing w:before="89"/>
        <w:ind w:hanging="361"/>
        <w:jc w:val="both"/>
      </w:pPr>
      <w:r>
        <w:t>Derulare</w:t>
      </w:r>
      <w:r>
        <w:rPr>
          <w:spacing w:val="23"/>
        </w:rPr>
        <w:t xml:space="preserve"> </w:t>
      </w:r>
      <w:r>
        <w:t>proiect</w:t>
      </w:r>
      <w:r>
        <w:rPr>
          <w:spacing w:val="26"/>
        </w:rPr>
        <w:t xml:space="preserve"> </w:t>
      </w:r>
      <w:r>
        <w:t>-</w:t>
      </w:r>
      <w:r>
        <w:rPr>
          <w:spacing w:val="25"/>
        </w:rPr>
        <w:t xml:space="preserve"> </w:t>
      </w:r>
      <w:r>
        <w:t>reprezintă</w:t>
      </w:r>
      <w:r>
        <w:rPr>
          <w:spacing w:val="26"/>
        </w:rPr>
        <w:t xml:space="preserve"> </w:t>
      </w:r>
      <w:r>
        <w:t>totalitatea</w:t>
      </w:r>
      <w:r>
        <w:rPr>
          <w:spacing w:val="25"/>
        </w:rPr>
        <w:t xml:space="preserve"> </w:t>
      </w:r>
      <w:r>
        <w:t>activităților</w:t>
      </w:r>
      <w:r>
        <w:rPr>
          <w:spacing w:val="23"/>
        </w:rPr>
        <w:t xml:space="preserve"> </w:t>
      </w:r>
      <w:r>
        <w:t>efectuate</w:t>
      </w:r>
      <w:r>
        <w:rPr>
          <w:spacing w:val="25"/>
        </w:rPr>
        <w:t xml:space="preserve"> </w:t>
      </w:r>
      <w:r>
        <w:t>de</w:t>
      </w:r>
      <w:r>
        <w:rPr>
          <w:spacing w:val="24"/>
        </w:rPr>
        <w:t xml:space="preserve"> </w:t>
      </w:r>
      <w:r>
        <w:t>beneficiarul</w:t>
      </w:r>
      <w:r>
        <w:rPr>
          <w:spacing w:val="23"/>
        </w:rPr>
        <w:t xml:space="preserve"> </w:t>
      </w:r>
      <w:r>
        <w:t>FEADR</w:t>
      </w:r>
      <w:r>
        <w:rPr>
          <w:spacing w:val="26"/>
        </w:rPr>
        <w:t xml:space="preserve"> </w:t>
      </w:r>
      <w:r>
        <w:t>de</w:t>
      </w:r>
      <w:r>
        <w:rPr>
          <w:spacing w:val="24"/>
        </w:rPr>
        <w:t xml:space="preserve"> </w:t>
      </w:r>
      <w:r>
        <w:t>la</w:t>
      </w:r>
      <w:r>
        <w:rPr>
          <w:spacing w:val="28"/>
        </w:rPr>
        <w:t xml:space="preserve"> </w:t>
      </w:r>
      <w:r>
        <w:t>semnarea</w:t>
      </w:r>
    </w:p>
    <w:p w14:paraId="237D9C5E" w14:textId="77777777" w:rsidR="008902A0" w:rsidRDefault="001354FD">
      <w:pPr>
        <w:pStyle w:val="BodyText"/>
        <w:spacing w:before="20"/>
        <w:ind w:left="740"/>
        <w:jc w:val="both"/>
      </w:pPr>
      <w:r>
        <w:t>contractului/deciziei</w:t>
      </w:r>
      <w:r>
        <w:rPr>
          <w:spacing w:val="-5"/>
        </w:rPr>
        <w:t xml:space="preserve"> </w:t>
      </w:r>
      <w:r>
        <w:t>de</w:t>
      </w:r>
      <w:r>
        <w:rPr>
          <w:spacing w:val="-1"/>
        </w:rPr>
        <w:t xml:space="preserve"> </w:t>
      </w:r>
      <w:r>
        <w:t>finanțare</w:t>
      </w:r>
      <w:r>
        <w:rPr>
          <w:spacing w:val="-2"/>
        </w:rPr>
        <w:t xml:space="preserve"> </w:t>
      </w:r>
      <w:r>
        <w:t>până</w:t>
      </w:r>
      <w:r>
        <w:rPr>
          <w:spacing w:val="-1"/>
        </w:rPr>
        <w:t xml:space="preserve"> </w:t>
      </w:r>
      <w:r>
        <w:t>la</w:t>
      </w:r>
      <w:r>
        <w:rPr>
          <w:spacing w:val="-2"/>
        </w:rPr>
        <w:t xml:space="preserve"> </w:t>
      </w:r>
      <w:r>
        <w:t>finalul</w:t>
      </w:r>
      <w:r>
        <w:rPr>
          <w:spacing w:val="-1"/>
        </w:rPr>
        <w:t xml:space="preserve"> </w:t>
      </w:r>
      <w:r>
        <w:t>perioadei</w:t>
      </w:r>
      <w:r>
        <w:rPr>
          <w:spacing w:val="-2"/>
        </w:rPr>
        <w:t xml:space="preserve"> </w:t>
      </w:r>
      <w:r>
        <w:t>de</w:t>
      </w:r>
      <w:r>
        <w:rPr>
          <w:spacing w:val="-3"/>
        </w:rPr>
        <w:t xml:space="preserve"> </w:t>
      </w:r>
      <w:r>
        <w:t>monitorizare</w:t>
      </w:r>
      <w:r>
        <w:rPr>
          <w:spacing w:val="-1"/>
        </w:rPr>
        <w:t xml:space="preserve"> </w:t>
      </w:r>
      <w:r>
        <w:t>a</w:t>
      </w:r>
      <w:r>
        <w:rPr>
          <w:spacing w:val="-1"/>
        </w:rPr>
        <w:t xml:space="preserve"> </w:t>
      </w:r>
      <w:r>
        <w:t>proiectului;</w:t>
      </w:r>
    </w:p>
    <w:p w14:paraId="24E48B0E" w14:textId="77777777" w:rsidR="008902A0" w:rsidRDefault="001354FD">
      <w:pPr>
        <w:pStyle w:val="ListParagraph"/>
        <w:numPr>
          <w:ilvl w:val="0"/>
          <w:numId w:val="40"/>
        </w:numPr>
        <w:tabs>
          <w:tab w:val="left" w:pos="741"/>
        </w:tabs>
        <w:spacing w:before="22"/>
        <w:ind w:hanging="361"/>
        <w:jc w:val="both"/>
      </w:pPr>
      <w:r>
        <w:t>Eligibil</w:t>
      </w:r>
      <w:r>
        <w:rPr>
          <w:spacing w:val="36"/>
        </w:rPr>
        <w:t xml:space="preserve"> </w:t>
      </w:r>
      <w:r>
        <w:t>–</w:t>
      </w:r>
      <w:r>
        <w:rPr>
          <w:spacing w:val="38"/>
        </w:rPr>
        <w:t xml:space="preserve"> </w:t>
      </w:r>
      <w:r>
        <w:t>reprezintă</w:t>
      </w:r>
      <w:r>
        <w:rPr>
          <w:spacing w:val="38"/>
        </w:rPr>
        <w:t xml:space="preserve"> </w:t>
      </w:r>
      <w:r>
        <w:t>îndeplinirea</w:t>
      </w:r>
      <w:r>
        <w:rPr>
          <w:spacing w:val="38"/>
        </w:rPr>
        <w:t xml:space="preserve"> </w:t>
      </w:r>
      <w:r>
        <w:t>condiţiilor</w:t>
      </w:r>
      <w:r>
        <w:rPr>
          <w:spacing w:val="38"/>
        </w:rPr>
        <w:t xml:space="preserve"> </w:t>
      </w:r>
      <w:r>
        <w:t>şi</w:t>
      </w:r>
      <w:r>
        <w:rPr>
          <w:spacing w:val="37"/>
        </w:rPr>
        <w:t xml:space="preserve"> </w:t>
      </w:r>
      <w:r>
        <w:t>criteriilor</w:t>
      </w:r>
      <w:r>
        <w:rPr>
          <w:spacing w:val="38"/>
        </w:rPr>
        <w:t xml:space="preserve"> </w:t>
      </w:r>
      <w:r>
        <w:t>minime</w:t>
      </w:r>
      <w:r>
        <w:rPr>
          <w:spacing w:val="38"/>
        </w:rPr>
        <w:t xml:space="preserve"> </w:t>
      </w:r>
      <w:r>
        <w:t>de</w:t>
      </w:r>
      <w:r>
        <w:rPr>
          <w:spacing w:val="38"/>
        </w:rPr>
        <w:t xml:space="preserve"> </w:t>
      </w:r>
      <w:r>
        <w:t>către</w:t>
      </w:r>
      <w:r>
        <w:rPr>
          <w:spacing w:val="38"/>
        </w:rPr>
        <w:t xml:space="preserve"> </w:t>
      </w:r>
      <w:r>
        <w:t>un</w:t>
      </w:r>
      <w:r>
        <w:rPr>
          <w:spacing w:val="37"/>
        </w:rPr>
        <w:t xml:space="preserve"> </w:t>
      </w:r>
      <w:r>
        <w:t>solicitant</w:t>
      </w:r>
      <w:r>
        <w:rPr>
          <w:spacing w:val="37"/>
        </w:rPr>
        <w:t xml:space="preserve"> </w:t>
      </w:r>
      <w:r>
        <w:t>aşa</w:t>
      </w:r>
      <w:r>
        <w:rPr>
          <w:spacing w:val="37"/>
        </w:rPr>
        <w:t xml:space="preserve"> </w:t>
      </w:r>
      <w:r>
        <w:t>cum</w:t>
      </w:r>
      <w:r>
        <w:rPr>
          <w:spacing w:val="41"/>
        </w:rPr>
        <w:t xml:space="preserve"> </w:t>
      </w:r>
      <w:r>
        <w:t>sunt</w:t>
      </w:r>
    </w:p>
    <w:p w14:paraId="6EB767CF" w14:textId="77777777" w:rsidR="008902A0" w:rsidRDefault="001354FD">
      <w:pPr>
        <w:pStyle w:val="BodyText"/>
        <w:spacing w:before="21"/>
        <w:ind w:left="740"/>
        <w:jc w:val="both"/>
      </w:pPr>
      <w:r>
        <w:t>precizate</w:t>
      </w:r>
      <w:r>
        <w:rPr>
          <w:spacing w:val="-2"/>
        </w:rPr>
        <w:t xml:space="preserve"> </w:t>
      </w:r>
      <w:r>
        <w:t>în</w:t>
      </w:r>
      <w:r>
        <w:rPr>
          <w:spacing w:val="-5"/>
        </w:rPr>
        <w:t xml:space="preserve"> </w:t>
      </w:r>
      <w:r>
        <w:t>Ghidul</w:t>
      </w:r>
      <w:r>
        <w:rPr>
          <w:spacing w:val="-2"/>
        </w:rPr>
        <w:t xml:space="preserve"> </w:t>
      </w:r>
      <w:r>
        <w:t>Solicitantului,</w:t>
      </w:r>
      <w:r>
        <w:rPr>
          <w:spacing w:val="-2"/>
        </w:rPr>
        <w:t xml:space="preserve"> </w:t>
      </w:r>
      <w:r>
        <w:t>Cererea</w:t>
      </w:r>
      <w:r>
        <w:rPr>
          <w:spacing w:val="-2"/>
        </w:rPr>
        <w:t xml:space="preserve"> </w:t>
      </w:r>
      <w:r>
        <w:t>de</w:t>
      </w:r>
      <w:r>
        <w:rPr>
          <w:spacing w:val="-2"/>
        </w:rPr>
        <w:t xml:space="preserve"> </w:t>
      </w:r>
      <w:r>
        <w:t>Finanţare</w:t>
      </w:r>
      <w:r>
        <w:rPr>
          <w:spacing w:val="-1"/>
        </w:rPr>
        <w:t xml:space="preserve"> </w:t>
      </w:r>
      <w:r>
        <w:t>şi</w:t>
      </w:r>
      <w:r>
        <w:rPr>
          <w:spacing w:val="-2"/>
        </w:rPr>
        <w:t xml:space="preserve"> </w:t>
      </w:r>
      <w:r>
        <w:t>Contractul</w:t>
      </w:r>
      <w:r>
        <w:rPr>
          <w:spacing w:val="-3"/>
        </w:rPr>
        <w:t xml:space="preserve"> </w:t>
      </w:r>
      <w:r>
        <w:t>de</w:t>
      </w:r>
      <w:r>
        <w:rPr>
          <w:spacing w:val="-2"/>
        </w:rPr>
        <w:t xml:space="preserve"> </w:t>
      </w:r>
      <w:r>
        <w:t>finanţare</w:t>
      </w:r>
      <w:r>
        <w:rPr>
          <w:spacing w:val="-4"/>
        </w:rPr>
        <w:t xml:space="preserve"> </w:t>
      </w:r>
      <w:r>
        <w:t>pentru</w:t>
      </w:r>
      <w:r>
        <w:rPr>
          <w:spacing w:val="1"/>
        </w:rPr>
        <w:t xml:space="preserve"> </w:t>
      </w:r>
      <w:r>
        <w:t>FEADR;</w:t>
      </w:r>
    </w:p>
    <w:p w14:paraId="0D16543B" w14:textId="77777777" w:rsidR="008902A0" w:rsidRDefault="001354FD">
      <w:pPr>
        <w:pStyle w:val="ListParagraph"/>
        <w:numPr>
          <w:ilvl w:val="0"/>
          <w:numId w:val="40"/>
        </w:numPr>
        <w:tabs>
          <w:tab w:val="left" w:pos="741"/>
        </w:tabs>
        <w:spacing w:before="22" w:line="259" w:lineRule="auto"/>
        <w:ind w:right="144"/>
        <w:jc w:val="both"/>
      </w:pPr>
      <w:r>
        <w:t>Evaluare – acţiune procedurală prin care documentaţia pentru care se solicită finanţare este analizată</w:t>
      </w:r>
      <w:r>
        <w:rPr>
          <w:spacing w:val="1"/>
        </w:rPr>
        <w:t xml:space="preserve"> </w:t>
      </w:r>
      <w:r>
        <w:t>pentru</w:t>
      </w:r>
      <w:r>
        <w:rPr>
          <w:spacing w:val="1"/>
        </w:rPr>
        <w:t xml:space="preserve"> </w:t>
      </w:r>
      <w:r>
        <w:t>verificarea</w:t>
      </w:r>
      <w:r>
        <w:rPr>
          <w:spacing w:val="1"/>
        </w:rPr>
        <w:t xml:space="preserve"> </w:t>
      </w:r>
      <w:r>
        <w:t>îndeplinirii</w:t>
      </w:r>
      <w:r>
        <w:rPr>
          <w:spacing w:val="1"/>
        </w:rPr>
        <w:t xml:space="preserve"> </w:t>
      </w:r>
      <w:r>
        <w:t>criteriilor</w:t>
      </w:r>
      <w:r>
        <w:rPr>
          <w:spacing w:val="1"/>
        </w:rPr>
        <w:t xml:space="preserve"> </w:t>
      </w:r>
      <w:r>
        <w:t>de</w:t>
      </w:r>
      <w:r>
        <w:rPr>
          <w:spacing w:val="1"/>
        </w:rPr>
        <w:t xml:space="preserve"> </w:t>
      </w:r>
      <w:r>
        <w:t>eligibilitate</w:t>
      </w:r>
      <w:r>
        <w:rPr>
          <w:spacing w:val="1"/>
        </w:rPr>
        <w:t xml:space="preserve"> </w:t>
      </w:r>
      <w:r>
        <w:t>şi</w:t>
      </w:r>
      <w:r>
        <w:rPr>
          <w:spacing w:val="1"/>
        </w:rPr>
        <w:t xml:space="preserve"> </w:t>
      </w:r>
      <w:r>
        <w:t>pentru</w:t>
      </w:r>
      <w:r>
        <w:rPr>
          <w:spacing w:val="1"/>
        </w:rPr>
        <w:t xml:space="preserve"> </w:t>
      </w:r>
      <w:r>
        <w:t>selectarea</w:t>
      </w:r>
      <w:r>
        <w:rPr>
          <w:spacing w:val="1"/>
        </w:rPr>
        <w:t xml:space="preserve"> </w:t>
      </w:r>
      <w:r>
        <w:t>proiectului</w:t>
      </w:r>
      <w:r>
        <w:rPr>
          <w:spacing w:val="1"/>
        </w:rPr>
        <w:t xml:space="preserve"> </w:t>
      </w:r>
      <w:r>
        <w:t>în</w:t>
      </w:r>
      <w:r>
        <w:rPr>
          <w:spacing w:val="1"/>
        </w:rPr>
        <w:t xml:space="preserve"> </w:t>
      </w:r>
      <w:r>
        <w:t>vederea</w:t>
      </w:r>
      <w:r>
        <w:rPr>
          <w:spacing w:val="1"/>
        </w:rPr>
        <w:t xml:space="preserve"> </w:t>
      </w:r>
      <w:r>
        <w:t>contractării;</w:t>
      </w:r>
    </w:p>
    <w:p w14:paraId="2CAA21CB" w14:textId="77777777" w:rsidR="008902A0" w:rsidRDefault="001354FD">
      <w:pPr>
        <w:pStyle w:val="ListParagraph"/>
        <w:numPr>
          <w:ilvl w:val="0"/>
          <w:numId w:val="40"/>
        </w:numPr>
        <w:tabs>
          <w:tab w:val="left" w:pos="741"/>
        </w:tabs>
        <w:spacing w:line="259" w:lineRule="auto"/>
        <w:ind w:right="141"/>
        <w:jc w:val="both"/>
      </w:pPr>
      <w:r>
        <w:t>Fermieri - persoane fizice sau juridice (de drept public sau privat) sau un grup de persoane fizice sau</w:t>
      </w:r>
      <w:r>
        <w:rPr>
          <w:spacing w:val="1"/>
        </w:rPr>
        <w:t xml:space="preserve"> </w:t>
      </w:r>
      <w:r>
        <w:t>juridice,</w:t>
      </w:r>
      <w:r>
        <w:rPr>
          <w:spacing w:val="-4"/>
        </w:rPr>
        <w:t xml:space="preserve"> </w:t>
      </w:r>
      <w:r>
        <w:t>indiferent</w:t>
      </w:r>
      <w:r>
        <w:rPr>
          <w:spacing w:val="-4"/>
        </w:rPr>
        <w:t xml:space="preserve"> </w:t>
      </w:r>
      <w:r>
        <w:t>de</w:t>
      </w:r>
      <w:r>
        <w:rPr>
          <w:spacing w:val="-3"/>
        </w:rPr>
        <w:t xml:space="preserve"> </w:t>
      </w:r>
      <w:r>
        <w:t>statutul</w:t>
      </w:r>
      <w:r>
        <w:rPr>
          <w:spacing w:val="-5"/>
        </w:rPr>
        <w:t xml:space="preserve"> </w:t>
      </w:r>
      <w:r>
        <w:t>juridic</w:t>
      </w:r>
      <w:r>
        <w:rPr>
          <w:spacing w:val="-3"/>
        </w:rPr>
        <w:t xml:space="preserve"> </w:t>
      </w:r>
      <w:r>
        <w:t>pe</w:t>
      </w:r>
      <w:r>
        <w:rPr>
          <w:spacing w:val="-6"/>
        </w:rPr>
        <w:t xml:space="preserve"> </w:t>
      </w:r>
      <w:r>
        <w:t>care</w:t>
      </w:r>
      <w:r>
        <w:rPr>
          <w:spacing w:val="-5"/>
        </w:rPr>
        <w:t xml:space="preserve"> </w:t>
      </w:r>
      <w:r>
        <w:t>un</w:t>
      </w:r>
      <w:r>
        <w:rPr>
          <w:spacing w:val="-5"/>
        </w:rPr>
        <w:t xml:space="preserve"> </w:t>
      </w:r>
      <w:r>
        <w:t>astfel</w:t>
      </w:r>
      <w:r>
        <w:rPr>
          <w:spacing w:val="-8"/>
        </w:rPr>
        <w:t xml:space="preserve"> </w:t>
      </w:r>
      <w:r>
        <w:t>de</w:t>
      </w:r>
      <w:r>
        <w:rPr>
          <w:spacing w:val="-4"/>
        </w:rPr>
        <w:t xml:space="preserve"> </w:t>
      </w:r>
      <w:r>
        <w:t>grup</w:t>
      </w:r>
      <w:r>
        <w:rPr>
          <w:spacing w:val="-4"/>
        </w:rPr>
        <w:t xml:space="preserve"> </w:t>
      </w:r>
      <w:r>
        <w:t>şi</w:t>
      </w:r>
      <w:r>
        <w:rPr>
          <w:spacing w:val="-9"/>
        </w:rPr>
        <w:t xml:space="preserve"> </w:t>
      </w:r>
      <w:r>
        <w:t>membrii</w:t>
      </w:r>
      <w:r>
        <w:rPr>
          <w:spacing w:val="-7"/>
        </w:rPr>
        <w:t xml:space="preserve"> </w:t>
      </w:r>
      <w:r>
        <w:t>săi</w:t>
      </w:r>
      <w:r>
        <w:rPr>
          <w:spacing w:val="-4"/>
        </w:rPr>
        <w:t xml:space="preserve"> </w:t>
      </w:r>
      <w:r>
        <w:t>îl</w:t>
      </w:r>
      <w:r>
        <w:rPr>
          <w:spacing w:val="-7"/>
        </w:rPr>
        <w:t xml:space="preserve"> </w:t>
      </w:r>
      <w:r>
        <w:t>deţin</w:t>
      </w:r>
      <w:r>
        <w:rPr>
          <w:spacing w:val="-5"/>
        </w:rPr>
        <w:t xml:space="preserve"> </w:t>
      </w:r>
      <w:r>
        <w:t>în</w:t>
      </w:r>
      <w:r>
        <w:rPr>
          <w:spacing w:val="-5"/>
        </w:rPr>
        <w:t xml:space="preserve"> </w:t>
      </w:r>
      <w:r>
        <w:t>temeiul</w:t>
      </w:r>
      <w:r>
        <w:rPr>
          <w:spacing w:val="-3"/>
        </w:rPr>
        <w:t xml:space="preserve"> </w:t>
      </w:r>
      <w:r>
        <w:t>legislaţiei</w:t>
      </w:r>
      <w:r>
        <w:rPr>
          <w:spacing w:val="-48"/>
        </w:rPr>
        <w:t xml:space="preserve"> </w:t>
      </w:r>
      <w:r>
        <w:t>naţionale,</w:t>
      </w:r>
      <w:r>
        <w:rPr>
          <w:spacing w:val="-4"/>
        </w:rPr>
        <w:t xml:space="preserve"> </w:t>
      </w:r>
      <w:r>
        <w:t>a cărui</w:t>
      </w:r>
      <w:r>
        <w:rPr>
          <w:spacing w:val="-3"/>
        </w:rPr>
        <w:t xml:space="preserve"> </w:t>
      </w:r>
      <w:r>
        <w:t>exploataţie se</w:t>
      </w:r>
      <w:r>
        <w:rPr>
          <w:spacing w:val="-2"/>
        </w:rPr>
        <w:t xml:space="preserve"> </w:t>
      </w:r>
      <w:r>
        <w:t>situează pe teritoriul</w:t>
      </w:r>
      <w:r>
        <w:rPr>
          <w:spacing w:val="-2"/>
        </w:rPr>
        <w:t xml:space="preserve"> </w:t>
      </w:r>
      <w:r>
        <w:t>RO</w:t>
      </w:r>
      <w:r>
        <w:rPr>
          <w:spacing w:val="-1"/>
        </w:rPr>
        <w:t xml:space="preserve"> </w:t>
      </w:r>
      <w:r>
        <w:t>şi care</w:t>
      </w:r>
      <w:r>
        <w:rPr>
          <w:spacing w:val="1"/>
        </w:rPr>
        <w:t xml:space="preserve"> </w:t>
      </w:r>
      <w:r>
        <w:t>desfăşoară</w:t>
      </w:r>
      <w:r>
        <w:rPr>
          <w:spacing w:val="-3"/>
        </w:rPr>
        <w:t xml:space="preserve"> </w:t>
      </w:r>
      <w:r>
        <w:t>o activitate</w:t>
      </w:r>
      <w:r>
        <w:rPr>
          <w:spacing w:val="1"/>
        </w:rPr>
        <w:t xml:space="preserve"> </w:t>
      </w:r>
      <w:r>
        <w:t>agricolă;</w:t>
      </w:r>
    </w:p>
    <w:p w14:paraId="15DF31BB" w14:textId="77777777" w:rsidR="008902A0" w:rsidRDefault="001354FD">
      <w:pPr>
        <w:pStyle w:val="ListParagraph"/>
        <w:numPr>
          <w:ilvl w:val="0"/>
          <w:numId w:val="40"/>
        </w:numPr>
        <w:tabs>
          <w:tab w:val="left" w:pos="741"/>
        </w:tabs>
        <w:spacing w:line="259" w:lineRule="auto"/>
        <w:ind w:right="143"/>
        <w:jc w:val="both"/>
      </w:pPr>
      <w:r>
        <w:t>Fişa măsurii – document care descrie motivaţia sprijinului financiar nerambursabil oferit, obiectivele</w:t>
      </w:r>
      <w:r>
        <w:rPr>
          <w:spacing w:val="1"/>
        </w:rPr>
        <w:t xml:space="preserve"> </w:t>
      </w:r>
      <w:r>
        <w:t>măsurii, aria de aplicare şi acţiunile prevăzute, tipul de investiţie, menţionează categoriile de beneficiar,</w:t>
      </w:r>
      <w:r>
        <w:rPr>
          <w:spacing w:val="-47"/>
        </w:rPr>
        <w:t xml:space="preserve"> </w:t>
      </w:r>
      <w:r>
        <w:t>tipul</w:t>
      </w:r>
      <w:r>
        <w:rPr>
          <w:spacing w:val="-1"/>
        </w:rPr>
        <w:t xml:space="preserve"> </w:t>
      </w:r>
      <w:r>
        <w:t>sprijinului;</w:t>
      </w:r>
    </w:p>
    <w:p w14:paraId="2E838344" w14:textId="77777777" w:rsidR="008902A0" w:rsidRDefault="001354FD">
      <w:pPr>
        <w:pStyle w:val="ListParagraph"/>
        <w:numPr>
          <w:ilvl w:val="0"/>
          <w:numId w:val="40"/>
        </w:numPr>
        <w:tabs>
          <w:tab w:val="left" w:pos="741"/>
        </w:tabs>
        <w:spacing w:line="259" w:lineRule="auto"/>
        <w:ind w:right="143"/>
        <w:jc w:val="both"/>
      </w:pPr>
      <w:r>
        <w:t>Fonduri nerambursabile – fonduri acordate unei persoane fizice sau juridice în baza unor criterii de</w:t>
      </w:r>
      <w:r>
        <w:rPr>
          <w:spacing w:val="1"/>
        </w:rPr>
        <w:t xml:space="preserve"> </w:t>
      </w:r>
      <w:r>
        <w:t>eligibilitate pentru realizarea unei investiţii încadrate în aria de finanţare a Măsurii M.1.1/1B şi care nu</w:t>
      </w:r>
      <w:r>
        <w:rPr>
          <w:spacing w:val="1"/>
        </w:rPr>
        <w:t xml:space="preserve"> </w:t>
      </w:r>
      <w:r>
        <w:t>trebuie</w:t>
      </w:r>
      <w:r>
        <w:rPr>
          <w:spacing w:val="1"/>
        </w:rPr>
        <w:t xml:space="preserve"> </w:t>
      </w:r>
      <w:r>
        <w:t>returnate</w:t>
      </w:r>
      <w:r>
        <w:rPr>
          <w:spacing w:val="1"/>
        </w:rPr>
        <w:t xml:space="preserve"> </w:t>
      </w:r>
      <w:r>
        <w:t>–</w:t>
      </w:r>
      <w:r>
        <w:rPr>
          <w:spacing w:val="1"/>
        </w:rPr>
        <w:t xml:space="preserve"> </w:t>
      </w:r>
      <w:r>
        <w:t>singurele</w:t>
      </w:r>
      <w:r>
        <w:rPr>
          <w:spacing w:val="1"/>
        </w:rPr>
        <w:t xml:space="preserve"> </w:t>
      </w:r>
      <w:r>
        <w:t>excepţii</w:t>
      </w:r>
      <w:r>
        <w:rPr>
          <w:spacing w:val="1"/>
        </w:rPr>
        <w:t xml:space="preserve"> </w:t>
      </w:r>
      <w:r>
        <w:t>sunt</w:t>
      </w:r>
      <w:r>
        <w:rPr>
          <w:spacing w:val="1"/>
        </w:rPr>
        <w:t xml:space="preserve"> </w:t>
      </w:r>
      <w:r>
        <w:t>nerespectarea</w:t>
      </w:r>
      <w:r>
        <w:rPr>
          <w:spacing w:val="1"/>
        </w:rPr>
        <w:t xml:space="preserve"> </w:t>
      </w:r>
      <w:r>
        <w:t>condiţiilor</w:t>
      </w:r>
      <w:r>
        <w:rPr>
          <w:spacing w:val="1"/>
        </w:rPr>
        <w:t xml:space="preserve"> </w:t>
      </w:r>
      <w:r>
        <w:t>contractuale</w:t>
      </w:r>
      <w:r>
        <w:rPr>
          <w:spacing w:val="1"/>
        </w:rPr>
        <w:t xml:space="preserve"> </w:t>
      </w:r>
      <w:r>
        <w:t>şi</w:t>
      </w:r>
      <w:r>
        <w:rPr>
          <w:spacing w:val="1"/>
        </w:rPr>
        <w:t xml:space="preserve"> </w:t>
      </w:r>
      <w:r>
        <w:t>nerealizarea</w:t>
      </w:r>
      <w:r>
        <w:rPr>
          <w:spacing w:val="1"/>
        </w:rPr>
        <w:t xml:space="preserve"> </w:t>
      </w:r>
      <w:r>
        <w:t>investiţiei</w:t>
      </w:r>
      <w:r>
        <w:rPr>
          <w:spacing w:val="-1"/>
        </w:rPr>
        <w:t xml:space="preserve"> </w:t>
      </w:r>
      <w:r>
        <w:t>conform</w:t>
      </w:r>
      <w:r>
        <w:rPr>
          <w:spacing w:val="-2"/>
        </w:rPr>
        <w:t xml:space="preserve"> </w:t>
      </w:r>
      <w:r>
        <w:t>proiectului aprobat de</w:t>
      </w:r>
      <w:r>
        <w:rPr>
          <w:spacing w:val="1"/>
        </w:rPr>
        <w:t xml:space="preserve"> </w:t>
      </w:r>
      <w:r>
        <w:t>AFIR;</w:t>
      </w:r>
    </w:p>
    <w:p w14:paraId="064F8140" w14:textId="77777777" w:rsidR="008902A0" w:rsidRDefault="001354FD">
      <w:pPr>
        <w:pStyle w:val="ListParagraph"/>
        <w:numPr>
          <w:ilvl w:val="0"/>
          <w:numId w:val="40"/>
        </w:numPr>
        <w:tabs>
          <w:tab w:val="left" w:pos="741"/>
        </w:tabs>
        <w:spacing w:line="256" w:lineRule="auto"/>
        <w:ind w:right="144"/>
        <w:jc w:val="both"/>
      </w:pPr>
      <w:r>
        <w:t>Lanț</w:t>
      </w:r>
      <w:r>
        <w:rPr>
          <w:spacing w:val="-7"/>
        </w:rPr>
        <w:t xml:space="preserve"> </w:t>
      </w:r>
      <w:r>
        <w:t>scurt</w:t>
      </w:r>
      <w:r>
        <w:rPr>
          <w:spacing w:val="-8"/>
        </w:rPr>
        <w:t xml:space="preserve"> </w:t>
      </w:r>
      <w:r>
        <w:t>-</w:t>
      </w:r>
      <w:r>
        <w:rPr>
          <w:spacing w:val="-8"/>
        </w:rPr>
        <w:t xml:space="preserve"> </w:t>
      </w:r>
      <w:r>
        <w:t>configurație</w:t>
      </w:r>
      <w:r>
        <w:rPr>
          <w:spacing w:val="-7"/>
        </w:rPr>
        <w:t xml:space="preserve"> </w:t>
      </w:r>
      <w:r>
        <w:t>a</w:t>
      </w:r>
      <w:r>
        <w:rPr>
          <w:spacing w:val="-8"/>
        </w:rPr>
        <w:t xml:space="preserve"> </w:t>
      </w:r>
      <w:r>
        <w:t>lanțului</w:t>
      </w:r>
      <w:r>
        <w:rPr>
          <w:spacing w:val="-8"/>
        </w:rPr>
        <w:t xml:space="preserve"> </w:t>
      </w:r>
      <w:r>
        <w:t>alimentar</w:t>
      </w:r>
      <w:r>
        <w:rPr>
          <w:spacing w:val="-7"/>
        </w:rPr>
        <w:t xml:space="preserve"> </w:t>
      </w:r>
      <w:r>
        <w:t>care</w:t>
      </w:r>
      <w:r>
        <w:rPr>
          <w:spacing w:val="-7"/>
        </w:rPr>
        <w:t xml:space="preserve"> </w:t>
      </w:r>
      <w:r>
        <w:t>nu</w:t>
      </w:r>
      <w:r>
        <w:rPr>
          <w:spacing w:val="-9"/>
        </w:rPr>
        <w:t xml:space="preserve"> </w:t>
      </w:r>
      <w:r>
        <w:t>implică</w:t>
      </w:r>
      <w:r>
        <w:rPr>
          <w:spacing w:val="-8"/>
        </w:rPr>
        <w:t xml:space="preserve"> </w:t>
      </w:r>
      <w:r>
        <w:t>mai</w:t>
      </w:r>
      <w:r>
        <w:rPr>
          <w:spacing w:val="-8"/>
        </w:rPr>
        <w:t xml:space="preserve"> </w:t>
      </w:r>
      <w:r>
        <w:t>mult</w:t>
      </w:r>
      <w:r>
        <w:rPr>
          <w:spacing w:val="-8"/>
        </w:rPr>
        <w:t xml:space="preserve"> </w:t>
      </w:r>
      <w:r>
        <w:t>de</w:t>
      </w:r>
      <w:r>
        <w:rPr>
          <w:spacing w:val="-7"/>
        </w:rPr>
        <w:t xml:space="preserve"> </w:t>
      </w:r>
      <w:r>
        <w:t>un</w:t>
      </w:r>
      <w:r>
        <w:rPr>
          <w:spacing w:val="-8"/>
        </w:rPr>
        <w:t xml:space="preserve"> </w:t>
      </w:r>
      <w:r>
        <w:t>intermediar</w:t>
      </w:r>
      <w:r>
        <w:rPr>
          <w:spacing w:val="-8"/>
        </w:rPr>
        <w:t xml:space="preserve"> </w:t>
      </w:r>
      <w:r>
        <w:t>între</w:t>
      </w:r>
      <w:r>
        <w:rPr>
          <w:spacing w:val="-8"/>
        </w:rPr>
        <w:t xml:space="preserve"> </w:t>
      </w:r>
      <w:r>
        <w:t>producător</w:t>
      </w:r>
      <w:r>
        <w:rPr>
          <w:spacing w:val="-47"/>
        </w:rPr>
        <w:t xml:space="preserve"> </w:t>
      </w:r>
      <w:r>
        <w:t>și</w:t>
      </w:r>
      <w:r>
        <w:rPr>
          <w:spacing w:val="-1"/>
        </w:rPr>
        <w:t xml:space="preserve"> </w:t>
      </w:r>
      <w:r>
        <w:t>consumator;</w:t>
      </w:r>
    </w:p>
    <w:p w14:paraId="331E3AE9" w14:textId="77777777" w:rsidR="008902A0" w:rsidRDefault="001354FD">
      <w:pPr>
        <w:pStyle w:val="ListParagraph"/>
        <w:numPr>
          <w:ilvl w:val="0"/>
          <w:numId w:val="40"/>
        </w:numPr>
        <w:tabs>
          <w:tab w:val="left" w:pos="741"/>
        </w:tabs>
        <w:spacing w:before="2" w:line="259" w:lineRule="auto"/>
        <w:ind w:right="142"/>
        <w:jc w:val="both"/>
      </w:pPr>
      <w:r>
        <w:rPr>
          <w:spacing w:val="-1"/>
        </w:rPr>
        <w:t>Întreprindere</w:t>
      </w:r>
      <w:r>
        <w:rPr>
          <w:spacing w:val="-11"/>
        </w:rPr>
        <w:t xml:space="preserve"> </w:t>
      </w:r>
      <w:r>
        <w:t>parteneră</w:t>
      </w:r>
      <w:r>
        <w:rPr>
          <w:spacing w:val="-13"/>
        </w:rPr>
        <w:t xml:space="preserve"> </w:t>
      </w:r>
      <w:r>
        <w:t>-</w:t>
      </w:r>
      <w:r>
        <w:rPr>
          <w:spacing w:val="-11"/>
        </w:rPr>
        <w:t xml:space="preserve"> </w:t>
      </w:r>
      <w:r>
        <w:t>întreprinderea</w:t>
      </w:r>
      <w:r>
        <w:rPr>
          <w:spacing w:val="-14"/>
        </w:rPr>
        <w:t xml:space="preserve"> </w:t>
      </w:r>
      <w:r>
        <w:t>care</w:t>
      </w:r>
      <w:r>
        <w:rPr>
          <w:spacing w:val="-12"/>
        </w:rPr>
        <w:t xml:space="preserve"> </w:t>
      </w:r>
      <w:r>
        <w:t>nu</w:t>
      </w:r>
      <w:r>
        <w:rPr>
          <w:spacing w:val="-15"/>
        </w:rPr>
        <w:t xml:space="preserve"> </w:t>
      </w:r>
      <w:r>
        <w:t>este</w:t>
      </w:r>
      <w:r>
        <w:rPr>
          <w:spacing w:val="-10"/>
        </w:rPr>
        <w:t xml:space="preserve"> </w:t>
      </w:r>
      <w:r>
        <w:t>clasificată</w:t>
      </w:r>
      <w:r>
        <w:rPr>
          <w:spacing w:val="-12"/>
        </w:rPr>
        <w:t xml:space="preserve"> </w:t>
      </w:r>
      <w:r>
        <w:t>ca</w:t>
      </w:r>
      <w:r>
        <w:rPr>
          <w:spacing w:val="-14"/>
        </w:rPr>
        <w:t xml:space="preserve"> </w:t>
      </w:r>
      <w:r>
        <w:t>întreprindere</w:t>
      </w:r>
      <w:r>
        <w:rPr>
          <w:spacing w:val="-10"/>
        </w:rPr>
        <w:t xml:space="preserve"> </w:t>
      </w:r>
      <w:r>
        <w:t>legată</w:t>
      </w:r>
      <w:r>
        <w:rPr>
          <w:spacing w:val="-12"/>
        </w:rPr>
        <w:t xml:space="preserve"> </w:t>
      </w:r>
      <w:r>
        <w:t>şi</w:t>
      </w:r>
      <w:r>
        <w:rPr>
          <w:spacing w:val="-11"/>
        </w:rPr>
        <w:t xml:space="preserve"> </w:t>
      </w:r>
      <w:r>
        <w:t>între</w:t>
      </w:r>
      <w:r>
        <w:rPr>
          <w:spacing w:val="-13"/>
        </w:rPr>
        <w:t xml:space="preserve"> </w:t>
      </w:r>
      <w:r>
        <w:t>care</w:t>
      </w:r>
      <w:r>
        <w:rPr>
          <w:spacing w:val="-14"/>
        </w:rPr>
        <w:t xml:space="preserve"> </w:t>
      </w:r>
      <w:r>
        <w:t>există</w:t>
      </w:r>
      <w:r>
        <w:rPr>
          <w:spacing w:val="-47"/>
        </w:rPr>
        <w:t xml:space="preserve"> </w:t>
      </w:r>
      <w:r>
        <w:t>următoarea relaţie: întreprinderea (din amonte) deţine, individual sau în comun cu una ori mai multe</w:t>
      </w:r>
      <w:r>
        <w:rPr>
          <w:spacing w:val="1"/>
        </w:rPr>
        <w:t xml:space="preserve"> </w:t>
      </w:r>
      <w:r>
        <w:t>întreprinderi</w:t>
      </w:r>
      <w:r>
        <w:rPr>
          <w:spacing w:val="1"/>
        </w:rPr>
        <w:t xml:space="preserve"> </w:t>
      </w:r>
      <w:r>
        <w:t>legate,</w:t>
      </w:r>
      <w:r>
        <w:rPr>
          <w:spacing w:val="1"/>
        </w:rPr>
        <w:t xml:space="preserve"> </w:t>
      </w:r>
      <w:r>
        <w:t>25%</w:t>
      </w:r>
      <w:r>
        <w:rPr>
          <w:spacing w:val="1"/>
        </w:rPr>
        <w:t xml:space="preserve"> </w:t>
      </w:r>
      <w:r>
        <w:t>sau</w:t>
      </w:r>
      <w:r>
        <w:rPr>
          <w:spacing w:val="1"/>
        </w:rPr>
        <w:t xml:space="preserve"> </w:t>
      </w:r>
      <w:r>
        <w:t>mai</w:t>
      </w:r>
      <w:r>
        <w:rPr>
          <w:spacing w:val="1"/>
        </w:rPr>
        <w:t xml:space="preserve"> </w:t>
      </w:r>
      <w:r>
        <w:t>mult</w:t>
      </w:r>
      <w:r>
        <w:rPr>
          <w:spacing w:val="1"/>
        </w:rPr>
        <w:t xml:space="preserve"> </w:t>
      </w:r>
      <w:r>
        <w:t>din</w:t>
      </w:r>
      <w:r>
        <w:rPr>
          <w:spacing w:val="1"/>
        </w:rPr>
        <w:t xml:space="preserve"> </w:t>
      </w:r>
      <w:r>
        <w:t>capitalul</w:t>
      </w:r>
      <w:r>
        <w:rPr>
          <w:spacing w:val="1"/>
        </w:rPr>
        <w:t xml:space="preserve"> </w:t>
      </w:r>
      <w:r>
        <w:t>social</w:t>
      </w:r>
      <w:r>
        <w:rPr>
          <w:spacing w:val="1"/>
        </w:rPr>
        <w:t xml:space="preserve"> </w:t>
      </w:r>
      <w:r>
        <w:t>ori</w:t>
      </w:r>
      <w:r>
        <w:rPr>
          <w:spacing w:val="1"/>
        </w:rPr>
        <w:t xml:space="preserve"> </w:t>
      </w:r>
      <w:r>
        <w:t>din</w:t>
      </w:r>
      <w:r>
        <w:rPr>
          <w:spacing w:val="1"/>
        </w:rPr>
        <w:t xml:space="preserve"> </w:t>
      </w:r>
      <w:r>
        <w:t>drepturile</w:t>
      </w:r>
      <w:r>
        <w:rPr>
          <w:spacing w:val="1"/>
        </w:rPr>
        <w:t xml:space="preserve"> </w:t>
      </w:r>
      <w:r>
        <w:t>de</w:t>
      </w:r>
      <w:r>
        <w:rPr>
          <w:spacing w:val="1"/>
        </w:rPr>
        <w:t xml:space="preserve"> </w:t>
      </w:r>
      <w:r>
        <w:t>vot</w:t>
      </w:r>
      <w:r>
        <w:rPr>
          <w:spacing w:val="1"/>
        </w:rPr>
        <w:t xml:space="preserve"> </w:t>
      </w:r>
      <w:r>
        <w:t>ale</w:t>
      </w:r>
      <w:r>
        <w:rPr>
          <w:spacing w:val="1"/>
        </w:rPr>
        <w:t xml:space="preserve"> </w:t>
      </w:r>
      <w:r>
        <w:t>unei</w:t>
      </w:r>
      <w:r>
        <w:rPr>
          <w:spacing w:val="1"/>
        </w:rPr>
        <w:t xml:space="preserve"> </w:t>
      </w:r>
      <w:r>
        <w:t>alte</w:t>
      </w:r>
      <w:r>
        <w:rPr>
          <w:spacing w:val="-47"/>
        </w:rPr>
        <w:t xml:space="preserve"> </w:t>
      </w:r>
      <w:r>
        <w:t>întreprinderi (din aval). Întreprinderea legată este întreprinderea care deţine peste 50% din capitalul</w:t>
      </w:r>
      <w:r>
        <w:rPr>
          <w:spacing w:val="1"/>
        </w:rPr>
        <w:t xml:space="preserve"> </w:t>
      </w:r>
      <w:r>
        <w:t>social</w:t>
      </w:r>
      <w:r>
        <w:rPr>
          <w:spacing w:val="-2"/>
        </w:rPr>
        <w:t xml:space="preserve"> </w:t>
      </w:r>
      <w:r>
        <w:t>şi/sau</w:t>
      </w:r>
      <w:r>
        <w:rPr>
          <w:spacing w:val="-1"/>
        </w:rPr>
        <w:t xml:space="preserve"> </w:t>
      </w:r>
      <w:r>
        <w:t>drepturile</w:t>
      </w:r>
      <w:r>
        <w:rPr>
          <w:spacing w:val="1"/>
        </w:rPr>
        <w:t xml:space="preserve"> </w:t>
      </w:r>
      <w:r>
        <w:t>de</w:t>
      </w:r>
      <w:r>
        <w:rPr>
          <w:spacing w:val="-2"/>
        </w:rPr>
        <w:t xml:space="preserve"> </w:t>
      </w:r>
      <w:r>
        <w:t>vot în</w:t>
      </w:r>
      <w:r>
        <w:rPr>
          <w:spacing w:val="-2"/>
        </w:rPr>
        <w:t xml:space="preserve"> </w:t>
      </w:r>
      <w:r>
        <w:t>structura</w:t>
      </w:r>
      <w:r>
        <w:rPr>
          <w:spacing w:val="1"/>
        </w:rPr>
        <w:t xml:space="preserve"> </w:t>
      </w:r>
      <w:r>
        <w:t>altor</w:t>
      </w:r>
      <w:r>
        <w:rPr>
          <w:spacing w:val="-3"/>
        </w:rPr>
        <w:t xml:space="preserve"> </w:t>
      </w:r>
      <w:r>
        <w:t>întreprinderi, în</w:t>
      </w:r>
      <w:r>
        <w:rPr>
          <w:spacing w:val="-1"/>
        </w:rPr>
        <w:t xml:space="preserve"> </w:t>
      </w:r>
      <w:r>
        <w:t>amonte sau</w:t>
      </w:r>
      <w:r>
        <w:rPr>
          <w:spacing w:val="-1"/>
        </w:rPr>
        <w:t xml:space="preserve"> </w:t>
      </w:r>
      <w:r>
        <w:t>în aval.</w:t>
      </w:r>
    </w:p>
    <w:p w14:paraId="29C6BB23" w14:textId="77777777" w:rsidR="008902A0" w:rsidRDefault="001354FD">
      <w:pPr>
        <w:pStyle w:val="ListParagraph"/>
        <w:numPr>
          <w:ilvl w:val="0"/>
          <w:numId w:val="40"/>
        </w:numPr>
        <w:tabs>
          <w:tab w:val="left" w:pos="741"/>
        </w:tabs>
        <w:spacing w:line="259" w:lineRule="auto"/>
        <w:ind w:right="141"/>
        <w:jc w:val="both"/>
      </w:pPr>
      <w:r>
        <w:t>Intermediar</w:t>
      </w:r>
      <w:r>
        <w:rPr>
          <w:spacing w:val="1"/>
        </w:rPr>
        <w:t xml:space="preserve"> </w:t>
      </w:r>
      <w:r>
        <w:t>-</w:t>
      </w:r>
      <w:r>
        <w:rPr>
          <w:spacing w:val="1"/>
        </w:rPr>
        <w:t xml:space="preserve"> </w:t>
      </w:r>
      <w:r>
        <w:t>acea</w:t>
      </w:r>
      <w:r>
        <w:rPr>
          <w:spacing w:val="1"/>
        </w:rPr>
        <w:t xml:space="preserve"> </w:t>
      </w:r>
      <w:r>
        <w:t>entitate</w:t>
      </w:r>
      <w:r>
        <w:rPr>
          <w:spacing w:val="1"/>
        </w:rPr>
        <w:t xml:space="preserve"> </w:t>
      </w:r>
      <w:r>
        <w:t>care</w:t>
      </w:r>
      <w:r>
        <w:rPr>
          <w:spacing w:val="1"/>
        </w:rPr>
        <w:t xml:space="preserve"> </w:t>
      </w:r>
      <w:r>
        <w:t>achiziționează</w:t>
      </w:r>
      <w:r>
        <w:rPr>
          <w:spacing w:val="1"/>
        </w:rPr>
        <w:t xml:space="preserve"> </w:t>
      </w:r>
      <w:r>
        <w:t>produsul</w:t>
      </w:r>
      <w:r>
        <w:rPr>
          <w:spacing w:val="1"/>
        </w:rPr>
        <w:t xml:space="preserve"> </w:t>
      </w:r>
      <w:r>
        <w:t>de</w:t>
      </w:r>
      <w:r>
        <w:rPr>
          <w:spacing w:val="1"/>
        </w:rPr>
        <w:t xml:space="preserve"> </w:t>
      </w:r>
      <w:r>
        <w:t>la</w:t>
      </w:r>
      <w:r>
        <w:rPr>
          <w:spacing w:val="1"/>
        </w:rPr>
        <w:t xml:space="preserve"> </w:t>
      </w:r>
      <w:r>
        <w:t>fermier</w:t>
      </w:r>
      <w:r>
        <w:rPr>
          <w:spacing w:val="1"/>
        </w:rPr>
        <w:t xml:space="preserve"> </w:t>
      </w:r>
      <w:r>
        <w:t>în</w:t>
      </w:r>
      <w:r>
        <w:rPr>
          <w:spacing w:val="1"/>
        </w:rPr>
        <w:t xml:space="preserve"> </w:t>
      </w:r>
      <w:r>
        <w:t>scopul</w:t>
      </w:r>
      <w:r>
        <w:rPr>
          <w:spacing w:val="1"/>
        </w:rPr>
        <w:t xml:space="preserve"> </w:t>
      </w:r>
      <w:r>
        <w:t>comercializării.</w:t>
      </w:r>
      <w:r>
        <w:rPr>
          <w:spacing w:val="1"/>
        </w:rPr>
        <w:t xml:space="preserve"> </w:t>
      </w:r>
      <w:r>
        <w:t>Procesatorul nu este considerat intermediar dacă procesează materia primă proprie sau procesarea</w:t>
      </w:r>
      <w:r>
        <w:rPr>
          <w:spacing w:val="1"/>
        </w:rPr>
        <w:t xml:space="preserve"> </w:t>
      </w:r>
      <w:r>
        <w:t>reprezintă o</w:t>
      </w:r>
      <w:r>
        <w:rPr>
          <w:spacing w:val="1"/>
        </w:rPr>
        <w:t xml:space="preserve"> </w:t>
      </w:r>
      <w:r>
        <w:t>acțiune</w:t>
      </w:r>
      <w:r>
        <w:rPr>
          <w:spacing w:val="1"/>
        </w:rPr>
        <w:t xml:space="preserve"> </w:t>
      </w:r>
      <w:r>
        <w:t>de</w:t>
      </w:r>
      <w:r>
        <w:rPr>
          <w:spacing w:val="1"/>
        </w:rPr>
        <w:t xml:space="preserve"> </w:t>
      </w:r>
      <w:r>
        <w:t>prestare de</w:t>
      </w:r>
      <w:r>
        <w:rPr>
          <w:spacing w:val="1"/>
        </w:rPr>
        <w:t xml:space="preserve"> </w:t>
      </w:r>
      <w:r>
        <w:t>servicii către</w:t>
      </w:r>
      <w:r>
        <w:rPr>
          <w:spacing w:val="1"/>
        </w:rPr>
        <w:t xml:space="preserve"> </w:t>
      </w:r>
      <w:r>
        <w:t>fermier, cel din urmă</w:t>
      </w:r>
      <w:r>
        <w:rPr>
          <w:spacing w:val="1"/>
        </w:rPr>
        <w:t xml:space="preserve"> </w:t>
      </w:r>
      <w:r>
        <w:t>deținând controlul asupra</w:t>
      </w:r>
      <w:r>
        <w:rPr>
          <w:spacing w:val="1"/>
        </w:rPr>
        <w:t xml:space="preserve"> </w:t>
      </w:r>
      <w:r>
        <w:t>produsului și condițiilor de comercializare (ex.: stabilirea prețului); In cazul procesării / comercializarii</w:t>
      </w:r>
      <w:r>
        <w:rPr>
          <w:spacing w:val="1"/>
        </w:rPr>
        <w:t xml:space="preserve"> </w:t>
      </w:r>
      <w:r>
        <w:t>productiei</w:t>
      </w:r>
      <w:r>
        <w:rPr>
          <w:spacing w:val="1"/>
        </w:rPr>
        <w:t xml:space="preserve"> </w:t>
      </w:r>
      <w:r>
        <w:t>membrilor</w:t>
      </w:r>
      <w:r>
        <w:rPr>
          <w:spacing w:val="1"/>
        </w:rPr>
        <w:t xml:space="preserve"> </w:t>
      </w:r>
      <w:r>
        <w:t>prin</w:t>
      </w:r>
      <w:r>
        <w:rPr>
          <w:spacing w:val="1"/>
        </w:rPr>
        <w:t xml:space="preserve"> </w:t>
      </w:r>
      <w:r>
        <w:t>intermediul</w:t>
      </w:r>
      <w:r>
        <w:rPr>
          <w:spacing w:val="1"/>
        </w:rPr>
        <w:t xml:space="preserve"> </w:t>
      </w:r>
      <w:r>
        <w:t>formelor</w:t>
      </w:r>
      <w:r>
        <w:rPr>
          <w:spacing w:val="1"/>
        </w:rPr>
        <w:t xml:space="preserve"> </w:t>
      </w:r>
      <w:r>
        <w:t>asociative,</w:t>
      </w:r>
      <w:r>
        <w:rPr>
          <w:spacing w:val="1"/>
        </w:rPr>
        <w:t xml:space="preserve"> </w:t>
      </w:r>
      <w:r>
        <w:t>entitatea</w:t>
      </w:r>
      <w:r>
        <w:rPr>
          <w:spacing w:val="1"/>
        </w:rPr>
        <w:t xml:space="preserve"> </w:t>
      </w:r>
      <w:r>
        <w:t>care</w:t>
      </w:r>
      <w:r>
        <w:rPr>
          <w:spacing w:val="1"/>
        </w:rPr>
        <w:t xml:space="preserve"> </w:t>
      </w:r>
      <w:r>
        <w:t>realizeaza</w:t>
      </w:r>
      <w:r>
        <w:rPr>
          <w:spacing w:val="1"/>
        </w:rPr>
        <w:t xml:space="preserve"> </w:t>
      </w:r>
      <w:r>
        <w:t>procesarea/comercializarea (forma asociativa) nu este considerate intermediar. Această prevedere este</w:t>
      </w:r>
      <w:r>
        <w:rPr>
          <w:spacing w:val="-47"/>
        </w:rPr>
        <w:t xml:space="preserve"> </w:t>
      </w:r>
      <w:r>
        <w:t>valabilă</w:t>
      </w:r>
      <w:r>
        <w:rPr>
          <w:spacing w:val="-1"/>
        </w:rPr>
        <w:t xml:space="preserve"> </w:t>
      </w:r>
      <w:r>
        <w:t>și</w:t>
      </w:r>
      <w:r>
        <w:rPr>
          <w:spacing w:val="-1"/>
        </w:rPr>
        <w:t xml:space="preserve"> </w:t>
      </w:r>
      <w:r>
        <w:t>în</w:t>
      </w:r>
      <w:r>
        <w:rPr>
          <w:spacing w:val="-3"/>
        </w:rPr>
        <w:t xml:space="preserve"> </w:t>
      </w:r>
      <w:r>
        <w:t>cazul</w:t>
      </w:r>
      <w:r>
        <w:rPr>
          <w:spacing w:val="-1"/>
        </w:rPr>
        <w:t xml:space="preserve"> </w:t>
      </w:r>
      <w:r>
        <w:t>procesării</w:t>
      </w:r>
      <w:r>
        <w:rPr>
          <w:spacing w:val="-1"/>
        </w:rPr>
        <w:t xml:space="preserve"> </w:t>
      </w:r>
      <w:r>
        <w:t>/ comercializării prin</w:t>
      </w:r>
      <w:r>
        <w:rPr>
          <w:spacing w:val="-1"/>
        </w:rPr>
        <w:t xml:space="preserve"> </w:t>
      </w:r>
      <w:r>
        <w:t>intermediul</w:t>
      </w:r>
      <w:r>
        <w:rPr>
          <w:spacing w:val="-2"/>
        </w:rPr>
        <w:t xml:space="preserve"> </w:t>
      </w:r>
      <w:r>
        <w:t>membrilor</w:t>
      </w:r>
      <w:r>
        <w:rPr>
          <w:spacing w:val="-4"/>
        </w:rPr>
        <w:t xml:space="preserve"> </w:t>
      </w:r>
      <w:r>
        <w:t>parteneriatului.</w:t>
      </w:r>
    </w:p>
    <w:p w14:paraId="4805F3EC" w14:textId="77777777" w:rsidR="008902A0" w:rsidRDefault="001354FD">
      <w:pPr>
        <w:pStyle w:val="ListParagraph"/>
        <w:numPr>
          <w:ilvl w:val="0"/>
          <w:numId w:val="40"/>
        </w:numPr>
        <w:tabs>
          <w:tab w:val="left" w:pos="741"/>
        </w:tabs>
        <w:spacing w:line="259" w:lineRule="auto"/>
        <w:ind w:right="141"/>
        <w:jc w:val="both"/>
      </w:pPr>
      <w:r>
        <w:t>Implementare</w:t>
      </w:r>
      <w:r>
        <w:rPr>
          <w:spacing w:val="1"/>
        </w:rPr>
        <w:t xml:space="preserve"> </w:t>
      </w:r>
      <w:r>
        <w:t>proiect</w:t>
      </w:r>
      <w:r>
        <w:rPr>
          <w:spacing w:val="1"/>
        </w:rPr>
        <w:t xml:space="preserve"> </w:t>
      </w:r>
      <w:r>
        <w:t>–</w:t>
      </w:r>
      <w:r>
        <w:rPr>
          <w:spacing w:val="1"/>
        </w:rPr>
        <w:t xml:space="preserve"> </w:t>
      </w:r>
      <w:r>
        <w:t>reprezintă</w:t>
      </w:r>
      <w:r>
        <w:rPr>
          <w:spacing w:val="1"/>
        </w:rPr>
        <w:t xml:space="preserve"> </w:t>
      </w:r>
      <w:r>
        <w:t>totalitatea</w:t>
      </w:r>
      <w:r>
        <w:rPr>
          <w:spacing w:val="1"/>
        </w:rPr>
        <w:t xml:space="preserve"> </w:t>
      </w:r>
      <w:r>
        <w:t>activităților</w:t>
      </w:r>
      <w:r>
        <w:rPr>
          <w:spacing w:val="1"/>
        </w:rPr>
        <w:t xml:space="preserve"> </w:t>
      </w:r>
      <w:r>
        <w:t>efectuate</w:t>
      </w:r>
      <w:r>
        <w:rPr>
          <w:spacing w:val="1"/>
        </w:rPr>
        <w:t xml:space="preserve"> </w:t>
      </w:r>
      <w:r>
        <w:t>de</w:t>
      </w:r>
      <w:r>
        <w:rPr>
          <w:spacing w:val="1"/>
        </w:rPr>
        <w:t xml:space="preserve"> </w:t>
      </w:r>
      <w:r>
        <w:t>beneficiarul</w:t>
      </w:r>
      <w:r>
        <w:rPr>
          <w:spacing w:val="1"/>
        </w:rPr>
        <w:t xml:space="preserve"> </w:t>
      </w:r>
      <w:r>
        <w:t>FEADR</w:t>
      </w:r>
      <w:r>
        <w:rPr>
          <w:spacing w:val="1"/>
        </w:rPr>
        <w:t xml:space="preserve"> </w:t>
      </w:r>
      <w:r>
        <w:t>de</w:t>
      </w:r>
      <w:r>
        <w:rPr>
          <w:spacing w:val="1"/>
        </w:rPr>
        <w:t xml:space="preserve"> </w:t>
      </w:r>
      <w:r>
        <w:t>la</w:t>
      </w:r>
      <w:r>
        <w:rPr>
          <w:spacing w:val="1"/>
        </w:rPr>
        <w:t xml:space="preserve"> </w:t>
      </w:r>
      <w:r>
        <w:t>semnarea contractului/deciziei</w:t>
      </w:r>
      <w:r>
        <w:rPr>
          <w:spacing w:val="-1"/>
        </w:rPr>
        <w:t xml:space="preserve"> </w:t>
      </w:r>
      <w:r>
        <w:t>de finanțare</w:t>
      </w:r>
      <w:r>
        <w:rPr>
          <w:spacing w:val="-3"/>
        </w:rPr>
        <w:t xml:space="preserve"> </w:t>
      </w:r>
      <w:r>
        <w:t>până</w:t>
      </w:r>
      <w:r>
        <w:rPr>
          <w:spacing w:val="-1"/>
        </w:rPr>
        <w:t xml:space="preserve"> </w:t>
      </w:r>
      <w:r>
        <w:t>la data</w:t>
      </w:r>
      <w:r>
        <w:rPr>
          <w:spacing w:val="-1"/>
        </w:rPr>
        <w:t xml:space="preserve"> </w:t>
      </w:r>
      <w:r>
        <w:t>depunerii</w:t>
      </w:r>
      <w:r>
        <w:rPr>
          <w:spacing w:val="-1"/>
        </w:rPr>
        <w:t xml:space="preserve"> </w:t>
      </w:r>
      <w:r>
        <w:t>ultimei</w:t>
      </w:r>
      <w:r>
        <w:rPr>
          <w:spacing w:val="-3"/>
        </w:rPr>
        <w:t xml:space="preserve"> </w:t>
      </w:r>
      <w:r>
        <w:t>tranșe de</w:t>
      </w:r>
      <w:r>
        <w:rPr>
          <w:spacing w:val="1"/>
        </w:rPr>
        <w:t xml:space="preserve"> </w:t>
      </w:r>
      <w:r>
        <w:t>plată;</w:t>
      </w:r>
    </w:p>
    <w:p w14:paraId="276B8625" w14:textId="77777777" w:rsidR="008902A0" w:rsidRDefault="001354FD">
      <w:pPr>
        <w:pStyle w:val="ListParagraph"/>
        <w:numPr>
          <w:ilvl w:val="0"/>
          <w:numId w:val="40"/>
        </w:numPr>
        <w:tabs>
          <w:tab w:val="left" w:pos="741"/>
        </w:tabs>
        <w:spacing w:line="259" w:lineRule="auto"/>
        <w:ind w:right="142"/>
        <w:jc w:val="both"/>
      </w:pPr>
      <w:r>
        <w:t>„Piața locală” - este definită ca o rază de comercializare care nu depășește 75 km de la exploatația de</w:t>
      </w:r>
      <w:r>
        <w:rPr>
          <w:spacing w:val="1"/>
        </w:rPr>
        <w:t xml:space="preserve"> </w:t>
      </w:r>
      <w:r>
        <w:t>origine</w:t>
      </w:r>
      <w:r>
        <w:rPr>
          <w:spacing w:val="1"/>
        </w:rPr>
        <w:t xml:space="preserve"> </w:t>
      </w:r>
      <w:r>
        <w:t>a</w:t>
      </w:r>
      <w:r>
        <w:rPr>
          <w:spacing w:val="1"/>
        </w:rPr>
        <w:t xml:space="preserve"> </w:t>
      </w:r>
      <w:r>
        <w:t>produsului.</w:t>
      </w:r>
      <w:r>
        <w:rPr>
          <w:spacing w:val="1"/>
        </w:rPr>
        <w:t xml:space="preserve"> </w:t>
      </w:r>
      <w:r>
        <w:t>Distanța</w:t>
      </w:r>
      <w:r>
        <w:rPr>
          <w:spacing w:val="1"/>
        </w:rPr>
        <w:t xml:space="preserve"> </w:t>
      </w:r>
      <w:r>
        <w:t>dintre</w:t>
      </w:r>
      <w:r>
        <w:rPr>
          <w:spacing w:val="1"/>
        </w:rPr>
        <w:t xml:space="preserve"> </w:t>
      </w:r>
      <w:r>
        <w:t>exploatația</w:t>
      </w:r>
      <w:r>
        <w:rPr>
          <w:spacing w:val="1"/>
        </w:rPr>
        <w:t xml:space="preserve"> </w:t>
      </w:r>
      <w:r>
        <w:t>de</w:t>
      </w:r>
      <w:r>
        <w:rPr>
          <w:spacing w:val="1"/>
        </w:rPr>
        <w:t xml:space="preserve"> </w:t>
      </w:r>
      <w:r>
        <w:t>origine</w:t>
      </w:r>
      <w:r>
        <w:rPr>
          <w:spacing w:val="1"/>
        </w:rPr>
        <w:t xml:space="preserve"> </w:t>
      </w:r>
      <w:r>
        <w:t>a</w:t>
      </w:r>
      <w:r>
        <w:rPr>
          <w:spacing w:val="1"/>
        </w:rPr>
        <w:t xml:space="preserve"> </w:t>
      </w:r>
      <w:r>
        <w:t>produsului/produselor</w:t>
      </w:r>
      <w:r>
        <w:rPr>
          <w:spacing w:val="1"/>
        </w:rPr>
        <w:t xml:space="preserve"> </w:t>
      </w:r>
      <w:r>
        <w:t>și</w:t>
      </w:r>
      <w:r>
        <w:rPr>
          <w:spacing w:val="1"/>
        </w:rPr>
        <w:t xml:space="preserve"> </w:t>
      </w:r>
      <w:r>
        <w:t>punctul</w:t>
      </w:r>
      <w:r>
        <w:rPr>
          <w:spacing w:val="1"/>
        </w:rPr>
        <w:t xml:space="preserve"> </w:t>
      </w:r>
      <w:r>
        <w:t>de</w:t>
      </w:r>
      <w:r>
        <w:rPr>
          <w:spacing w:val="-47"/>
        </w:rPr>
        <w:t xml:space="preserve"> </w:t>
      </w:r>
      <w:r>
        <w:t>comercializare se calculează prin intermediul GPS. Se va avea în vedere distanța rutieră cea mai scurtă.</w:t>
      </w:r>
      <w:r>
        <w:rPr>
          <w:spacing w:val="1"/>
        </w:rPr>
        <w:t xml:space="preserve"> </w:t>
      </w:r>
      <w:r>
        <w:t>Dovada</w:t>
      </w:r>
      <w:r>
        <w:rPr>
          <w:spacing w:val="-3"/>
        </w:rPr>
        <w:t xml:space="preserve"> </w:t>
      </w:r>
      <w:r>
        <w:t>încadrării</w:t>
      </w:r>
      <w:r>
        <w:rPr>
          <w:spacing w:val="-3"/>
        </w:rPr>
        <w:t xml:space="preserve"> </w:t>
      </w:r>
      <w:r>
        <w:t>în</w:t>
      </w:r>
      <w:r>
        <w:rPr>
          <w:spacing w:val="-3"/>
        </w:rPr>
        <w:t xml:space="preserve"> </w:t>
      </w:r>
      <w:r>
        <w:t>limita</w:t>
      </w:r>
      <w:r>
        <w:rPr>
          <w:spacing w:val="-5"/>
        </w:rPr>
        <w:t xml:space="preserve"> </w:t>
      </w:r>
      <w:r>
        <w:t>de</w:t>
      </w:r>
      <w:r>
        <w:rPr>
          <w:spacing w:val="-2"/>
        </w:rPr>
        <w:t xml:space="preserve"> </w:t>
      </w:r>
      <w:r>
        <w:t>km</w:t>
      </w:r>
      <w:r>
        <w:rPr>
          <w:spacing w:val="-4"/>
        </w:rPr>
        <w:t xml:space="preserve"> </w:t>
      </w:r>
      <w:r>
        <w:t>menționată</w:t>
      </w:r>
      <w:r>
        <w:rPr>
          <w:spacing w:val="-2"/>
        </w:rPr>
        <w:t xml:space="preserve"> </w:t>
      </w:r>
      <w:r>
        <w:t>anterior</w:t>
      </w:r>
      <w:r>
        <w:rPr>
          <w:spacing w:val="-5"/>
        </w:rPr>
        <w:t xml:space="preserve"> </w:t>
      </w:r>
      <w:r>
        <w:t>nu</w:t>
      </w:r>
      <w:r>
        <w:rPr>
          <w:spacing w:val="-3"/>
        </w:rPr>
        <w:t xml:space="preserve"> </w:t>
      </w:r>
      <w:r>
        <w:t>este</w:t>
      </w:r>
      <w:r>
        <w:rPr>
          <w:spacing w:val="-2"/>
        </w:rPr>
        <w:t xml:space="preserve"> </w:t>
      </w:r>
      <w:r>
        <w:t>necesară.</w:t>
      </w:r>
      <w:r>
        <w:rPr>
          <w:spacing w:val="-6"/>
        </w:rPr>
        <w:t xml:space="preserve"> </w:t>
      </w:r>
      <w:r>
        <w:t>Distanța</w:t>
      </w:r>
      <w:r>
        <w:rPr>
          <w:spacing w:val="-6"/>
        </w:rPr>
        <w:t xml:space="preserve"> </w:t>
      </w:r>
      <w:r>
        <w:t>va</w:t>
      </w:r>
      <w:r>
        <w:rPr>
          <w:spacing w:val="-2"/>
        </w:rPr>
        <w:t xml:space="preserve"> </w:t>
      </w:r>
      <w:r>
        <w:t>fi</w:t>
      </w:r>
      <w:r>
        <w:rPr>
          <w:spacing w:val="-3"/>
        </w:rPr>
        <w:t xml:space="preserve"> </w:t>
      </w:r>
      <w:r>
        <w:t>verificată</w:t>
      </w:r>
      <w:r>
        <w:rPr>
          <w:spacing w:val="-4"/>
        </w:rPr>
        <w:t xml:space="preserve"> </w:t>
      </w:r>
      <w:r>
        <w:t>de</w:t>
      </w:r>
      <w:r>
        <w:rPr>
          <w:spacing w:val="-2"/>
        </w:rPr>
        <w:t xml:space="preserve"> </w:t>
      </w:r>
      <w:r>
        <w:t>AFIR.</w:t>
      </w:r>
      <w:r>
        <w:rPr>
          <w:spacing w:val="-48"/>
        </w:rPr>
        <w:t xml:space="preserve"> </w:t>
      </w:r>
      <w:r>
        <w:t>Solicitantul</w:t>
      </w:r>
      <w:r>
        <w:rPr>
          <w:spacing w:val="-6"/>
        </w:rPr>
        <w:t xml:space="preserve"> </w:t>
      </w:r>
      <w:r>
        <w:t>trebuie</w:t>
      </w:r>
      <w:r>
        <w:rPr>
          <w:spacing w:val="-5"/>
        </w:rPr>
        <w:t xml:space="preserve"> </w:t>
      </w:r>
      <w:r>
        <w:t>să</w:t>
      </w:r>
      <w:r>
        <w:rPr>
          <w:spacing w:val="-6"/>
        </w:rPr>
        <w:t xml:space="preserve"> </w:t>
      </w:r>
      <w:r>
        <w:t>se</w:t>
      </w:r>
      <w:r>
        <w:rPr>
          <w:spacing w:val="-4"/>
        </w:rPr>
        <w:t xml:space="preserve"> </w:t>
      </w:r>
      <w:r>
        <w:t>asigure</w:t>
      </w:r>
      <w:r>
        <w:rPr>
          <w:spacing w:val="-3"/>
        </w:rPr>
        <w:t xml:space="preserve"> </w:t>
      </w:r>
      <w:r>
        <w:t>înainte</w:t>
      </w:r>
      <w:r>
        <w:rPr>
          <w:spacing w:val="-5"/>
        </w:rPr>
        <w:t xml:space="preserve"> </w:t>
      </w:r>
      <w:r>
        <w:t>de</w:t>
      </w:r>
      <w:r>
        <w:rPr>
          <w:spacing w:val="-3"/>
        </w:rPr>
        <w:t xml:space="preserve"> </w:t>
      </w:r>
      <w:r>
        <w:t>depunerea</w:t>
      </w:r>
      <w:r>
        <w:rPr>
          <w:spacing w:val="-4"/>
        </w:rPr>
        <w:t xml:space="preserve"> </w:t>
      </w:r>
      <w:r>
        <w:t>proiectului</w:t>
      </w:r>
      <w:r>
        <w:rPr>
          <w:spacing w:val="-3"/>
        </w:rPr>
        <w:t xml:space="preserve"> </w:t>
      </w:r>
      <w:r>
        <w:t>că</w:t>
      </w:r>
      <w:r>
        <w:rPr>
          <w:spacing w:val="-6"/>
        </w:rPr>
        <w:t xml:space="preserve"> </w:t>
      </w:r>
      <w:r>
        <w:t>se</w:t>
      </w:r>
      <w:r>
        <w:rPr>
          <w:spacing w:val="-3"/>
        </w:rPr>
        <w:t xml:space="preserve"> </w:t>
      </w:r>
      <w:r>
        <w:t>încadrează</w:t>
      </w:r>
      <w:r>
        <w:rPr>
          <w:spacing w:val="-3"/>
        </w:rPr>
        <w:t xml:space="preserve"> </w:t>
      </w:r>
      <w:r>
        <w:t>în</w:t>
      </w:r>
      <w:r>
        <w:rPr>
          <w:spacing w:val="-4"/>
        </w:rPr>
        <w:t xml:space="preserve"> </w:t>
      </w:r>
      <w:r>
        <w:t>limita</w:t>
      </w:r>
      <w:r>
        <w:rPr>
          <w:spacing w:val="-5"/>
        </w:rPr>
        <w:t xml:space="preserve"> </w:t>
      </w:r>
      <w:r>
        <w:t>de</w:t>
      </w:r>
      <w:r>
        <w:rPr>
          <w:spacing w:val="-5"/>
        </w:rPr>
        <w:t xml:space="preserve"> </w:t>
      </w:r>
      <w:r>
        <w:t>mai</w:t>
      </w:r>
      <w:r>
        <w:rPr>
          <w:spacing w:val="-5"/>
        </w:rPr>
        <w:t xml:space="preserve"> </w:t>
      </w:r>
      <w:r>
        <w:t>sus</w:t>
      </w:r>
      <w:r>
        <w:rPr>
          <w:spacing w:val="-6"/>
        </w:rPr>
        <w:t xml:space="preserve"> </w:t>
      </w:r>
      <w:r>
        <w:t>și</w:t>
      </w:r>
      <w:r>
        <w:rPr>
          <w:spacing w:val="-47"/>
        </w:rPr>
        <w:t xml:space="preserve"> </w:t>
      </w:r>
      <w:r>
        <w:t>să menționeze în proiect distanța maximă dintre exploatația de origine a produsului/produselor și</w:t>
      </w:r>
      <w:r>
        <w:rPr>
          <w:spacing w:val="1"/>
        </w:rPr>
        <w:t xml:space="preserve"> </w:t>
      </w:r>
      <w:r>
        <w:t>punctul de comercializare.</w:t>
      </w:r>
    </w:p>
    <w:p w14:paraId="6305F203" w14:textId="77777777" w:rsidR="008902A0" w:rsidRDefault="008902A0">
      <w:pPr>
        <w:spacing w:line="259" w:lineRule="auto"/>
        <w:jc w:val="both"/>
        <w:sectPr w:rsidR="008902A0">
          <w:pgSz w:w="12240" w:h="15840"/>
          <w:pgMar w:top="2460" w:right="1020" w:bottom="1340" w:left="1060" w:header="708" w:footer="1146" w:gutter="0"/>
          <w:cols w:space="708"/>
        </w:sectPr>
      </w:pPr>
    </w:p>
    <w:p w14:paraId="76223C3F" w14:textId="77777777" w:rsidR="008902A0" w:rsidRDefault="008902A0">
      <w:pPr>
        <w:pStyle w:val="BodyText"/>
        <w:spacing w:before="2"/>
        <w:ind w:left="0"/>
        <w:rPr>
          <w:sz w:val="15"/>
        </w:rPr>
      </w:pPr>
    </w:p>
    <w:p w14:paraId="1A6E30F4" w14:textId="77777777" w:rsidR="008902A0" w:rsidRDefault="001354FD">
      <w:pPr>
        <w:pStyle w:val="ListParagraph"/>
        <w:numPr>
          <w:ilvl w:val="0"/>
          <w:numId w:val="40"/>
        </w:numPr>
        <w:tabs>
          <w:tab w:val="left" w:pos="741"/>
        </w:tabs>
        <w:spacing w:before="89" w:line="259" w:lineRule="auto"/>
        <w:ind w:right="142"/>
        <w:jc w:val="both"/>
      </w:pPr>
      <w:r>
        <w:t>Partener - persoană fizică sau juridică (de drept public sau privat), care acționează pentru atingerea</w:t>
      </w:r>
      <w:r>
        <w:rPr>
          <w:spacing w:val="1"/>
        </w:rPr>
        <w:t xml:space="preserve"> </w:t>
      </w:r>
      <w:r>
        <w:rPr>
          <w:spacing w:val="-1"/>
        </w:rPr>
        <w:t>scopului</w:t>
      </w:r>
      <w:r>
        <w:rPr>
          <w:spacing w:val="-10"/>
        </w:rPr>
        <w:t xml:space="preserve"> </w:t>
      </w:r>
      <w:r>
        <w:rPr>
          <w:spacing w:val="-1"/>
        </w:rPr>
        <w:t>comun</w:t>
      </w:r>
      <w:r>
        <w:rPr>
          <w:spacing w:val="-10"/>
        </w:rPr>
        <w:t xml:space="preserve"> </w:t>
      </w:r>
      <w:r>
        <w:rPr>
          <w:spacing w:val="-1"/>
        </w:rPr>
        <w:t>stabilit,</w:t>
      </w:r>
      <w:r>
        <w:rPr>
          <w:spacing w:val="-9"/>
        </w:rPr>
        <w:t xml:space="preserve"> </w:t>
      </w:r>
      <w:r>
        <w:t>în</w:t>
      </w:r>
      <w:r>
        <w:rPr>
          <w:spacing w:val="-10"/>
        </w:rPr>
        <w:t xml:space="preserve"> </w:t>
      </w:r>
      <w:r>
        <w:t>conformitate</w:t>
      </w:r>
      <w:r>
        <w:rPr>
          <w:spacing w:val="-9"/>
        </w:rPr>
        <w:t xml:space="preserve"> </w:t>
      </w:r>
      <w:r>
        <w:t>cu</w:t>
      </w:r>
      <w:r>
        <w:rPr>
          <w:spacing w:val="-10"/>
        </w:rPr>
        <w:t xml:space="preserve"> </w:t>
      </w:r>
      <w:r>
        <w:t>prevederile</w:t>
      </w:r>
      <w:r>
        <w:rPr>
          <w:spacing w:val="-10"/>
        </w:rPr>
        <w:t xml:space="preserve"> </w:t>
      </w:r>
      <w:r>
        <w:t>AP.</w:t>
      </w:r>
      <w:r>
        <w:rPr>
          <w:spacing w:val="-9"/>
        </w:rPr>
        <w:t xml:space="preserve"> </w:t>
      </w:r>
      <w:r>
        <w:t>Exemplu:</w:t>
      </w:r>
      <w:r>
        <w:rPr>
          <w:spacing w:val="-11"/>
        </w:rPr>
        <w:t xml:space="preserve"> </w:t>
      </w:r>
      <w:r>
        <w:t>o</w:t>
      </w:r>
      <w:r>
        <w:rPr>
          <w:spacing w:val="-8"/>
        </w:rPr>
        <w:t xml:space="preserve"> </w:t>
      </w:r>
      <w:r>
        <w:t>asociaţie</w:t>
      </w:r>
      <w:r>
        <w:rPr>
          <w:spacing w:val="-9"/>
        </w:rPr>
        <w:t xml:space="preserve"> </w:t>
      </w:r>
      <w:r>
        <w:t>profesională,</w:t>
      </w:r>
      <w:r>
        <w:rPr>
          <w:spacing w:val="-12"/>
        </w:rPr>
        <w:t xml:space="preserve"> </w:t>
      </w:r>
      <w:r>
        <w:t>organizaţie</w:t>
      </w:r>
      <w:r>
        <w:rPr>
          <w:spacing w:val="-47"/>
        </w:rPr>
        <w:t xml:space="preserve"> </w:t>
      </w:r>
      <w:r>
        <w:t>guvernamentală</w:t>
      </w:r>
      <w:r>
        <w:rPr>
          <w:spacing w:val="-1"/>
        </w:rPr>
        <w:t xml:space="preserve"> </w:t>
      </w:r>
      <w:r>
        <w:t>sau</w:t>
      </w:r>
      <w:r>
        <w:rPr>
          <w:spacing w:val="-1"/>
        </w:rPr>
        <w:t xml:space="preserve"> </w:t>
      </w:r>
      <w:r>
        <w:t>neguvernamentală,</w:t>
      </w:r>
      <w:r>
        <w:rPr>
          <w:spacing w:val="-3"/>
        </w:rPr>
        <w:t xml:space="preserve"> </w:t>
      </w:r>
      <w:r>
        <w:t>o</w:t>
      </w:r>
      <w:r>
        <w:rPr>
          <w:spacing w:val="1"/>
        </w:rPr>
        <w:t xml:space="preserve"> </w:t>
      </w:r>
      <w:r>
        <w:t>înterprindere privată etc;</w:t>
      </w:r>
    </w:p>
    <w:p w14:paraId="1058C20E" w14:textId="77777777" w:rsidR="008902A0" w:rsidRDefault="001354FD">
      <w:pPr>
        <w:pStyle w:val="ListParagraph"/>
        <w:numPr>
          <w:ilvl w:val="0"/>
          <w:numId w:val="40"/>
        </w:numPr>
        <w:tabs>
          <w:tab w:val="left" w:pos="741"/>
        </w:tabs>
        <w:spacing w:line="259" w:lineRule="auto"/>
        <w:ind w:right="142"/>
        <w:jc w:val="both"/>
      </w:pPr>
      <w:r>
        <w:t>Potenţial</w:t>
      </w:r>
      <w:r>
        <w:rPr>
          <w:spacing w:val="1"/>
        </w:rPr>
        <w:t xml:space="preserve"> </w:t>
      </w:r>
      <w:r>
        <w:t>beneficiar</w:t>
      </w:r>
      <w:r>
        <w:rPr>
          <w:spacing w:val="1"/>
        </w:rPr>
        <w:t xml:space="preserve"> </w:t>
      </w:r>
      <w:r>
        <w:t>parteneriatul</w:t>
      </w:r>
      <w:r>
        <w:rPr>
          <w:spacing w:val="1"/>
        </w:rPr>
        <w:t xml:space="preserve"> </w:t>
      </w:r>
      <w:r>
        <w:t>constituit</w:t>
      </w:r>
      <w:r>
        <w:rPr>
          <w:spacing w:val="1"/>
        </w:rPr>
        <w:t xml:space="preserve"> </w:t>
      </w:r>
      <w:r>
        <w:t>din</w:t>
      </w:r>
      <w:r>
        <w:rPr>
          <w:spacing w:val="1"/>
        </w:rPr>
        <w:t xml:space="preserve"> </w:t>
      </w:r>
      <w:r>
        <w:t>persoane</w:t>
      </w:r>
      <w:r>
        <w:rPr>
          <w:spacing w:val="1"/>
        </w:rPr>
        <w:t xml:space="preserve"> </w:t>
      </w:r>
      <w:r>
        <w:t>fizice,</w:t>
      </w:r>
      <w:r>
        <w:rPr>
          <w:spacing w:val="1"/>
        </w:rPr>
        <w:t xml:space="preserve"> </w:t>
      </w:r>
      <w:r>
        <w:t>persoane</w:t>
      </w:r>
      <w:r>
        <w:rPr>
          <w:spacing w:val="1"/>
        </w:rPr>
        <w:t xml:space="preserve"> </w:t>
      </w:r>
      <w:r>
        <w:t>juridice,</w:t>
      </w:r>
      <w:r>
        <w:rPr>
          <w:spacing w:val="1"/>
        </w:rPr>
        <w:t xml:space="preserve"> </w:t>
      </w:r>
      <w:r>
        <w:t>persoane</w:t>
      </w:r>
      <w:r>
        <w:rPr>
          <w:spacing w:val="1"/>
        </w:rPr>
        <w:t xml:space="preserve"> </w:t>
      </w:r>
      <w:r>
        <w:t>fizice</w:t>
      </w:r>
      <w:r>
        <w:rPr>
          <w:spacing w:val="1"/>
        </w:rPr>
        <w:t xml:space="preserve"> </w:t>
      </w:r>
      <w:r>
        <w:t>autorizate, întreprinderi individuale, întreprinderi familiale și orice altă entitate relevantă care este</w:t>
      </w:r>
      <w:r>
        <w:rPr>
          <w:spacing w:val="1"/>
        </w:rPr>
        <w:t xml:space="preserve"> </w:t>
      </w:r>
      <w:r>
        <w:t>eligibil (care îndeplineşte toate condiţiile impuse prin PNDR) pentru accesarea fondurilor europene, dar</w:t>
      </w:r>
      <w:r>
        <w:rPr>
          <w:spacing w:val="-47"/>
        </w:rPr>
        <w:t xml:space="preserve"> </w:t>
      </w:r>
      <w:r>
        <w:t>care</w:t>
      </w:r>
      <w:r>
        <w:rPr>
          <w:spacing w:val="-1"/>
        </w:rPr>
        <w:t xml:space="preserve"> </w:t>
      </w:r>
      <w:r>
        <w:t>nu</w:t>
      </w:r>
      <w:r>
        <w:rPr>
          <w:spacing w:val="-1"/>
        </w:rPr>
        <w:t xml:space="preserve"> </w:t>
      </w:r>
      <w:r>
        <w:t>a încheiat</w:t>
      </w:r>
      <w:r>
        <w:rPr>
          <w:spacing w:val="1"/>
        </w:rPr>
        <w:t xml:space="preserve"> </w:t>
      </w:r>
      <w:r>
        <w:t>încă</w:t>
      </w:r>
      <w:r>
        <w:rPr>
          <w:spacing w:val="-3"/>
        </w:rPr>
        <w:t xml:space="preserve"> </w:t>
      </w:r>
      <w:r>
        <w:t>un</w:t>
      </w:r>
      <w:r>
        <w:rPr>
          <w:spacing w:val="-1"/>
        </w:rPr>
        <w:t xml:space="preserve"> </w:t>
      </w:r>
      <w:r>
        <w:t>contract</w:t>
      </w:r>
      <w:r>
        <w:rPr>
          <w:spacing w:val="-2"/>
        </w:rPr>
        <w:t xml:space="preserve"> </w:t>
      </w:r>
      <w:r>
        <w:t>de finanţare</w:t>
      </w:r>
      <w:r>
        <w:rPr>
          <w:spacing w:val="1"/>
        </w:rPr>
        <w:t xml:space="preserve"> </w:t>
      </w:r>
      <w:r>
        <w:t>cu AFIR;</w:t>
      </w:r>
    </w:p>
    <w:p w14:paraId="38195C84" w14:textId="77777777" w:rsidR="008902A0" w:rsidRDefault="001354FD">
      <w:pPr>
        <w:pStyle w:val="ListParagraph"/>
        <w:numPr>
          <w:ilvl w:val="0"/>
          <w:numId w:val="40"/>
        </w:numPr>
        <w:tabs>
          <w:tab w:val="left" w:pos="741"/>
        </w:tabs>
        <w:spacing w:line="259" w:lineRule="auto"/>
        <w:ind w:right="142"/>
        <w:jc w:val="both"/>
      </w:pPr>
      <w:r>
        <w:t>Proiecte</w:t>
      </w:r>
      <w:r>
        <w:rPr>
          <w:spacing w:val="-5"/>
        </w:rPr>
        <w:t xml:space="preserve"> </w:t>
      </w:r>
      <w:r>
        <w:t>identice:</w:t>
      </w:r>
      <w:r>
        <w:rPr>
          <w:spacing w:val="-7"/>
        </w:rPr>
        <w:t xml:space="preserve"> </w:t>
      </w:r>
      <w:r>
        <w:t>proiecte</w:t>
      </w:r>
      <w:r>
        <w:rPr>
          <w:spacing w:val="-10"/>
        </w:rPr>
        <w:t xml:space="preserve"> </w:t>
      </w:r>
      <w:r>
        <w:t>depuse</w:t>
      </w:r>
      <w:r>
        <w:rPr>
          <w:spacing w:val="-5"/>
        </w:rPr>
        <w:t xml:space="preserve"> </w:t>
      </w:r>
      <w:r>
        <w:t>de</w:t>
      </w:r>
      <w:r>
        <w:rPr>
          <w:spacing w:val="-5"/>
        </w:rPr>
        <w:t xml:space="preserve"> </w:t>
      </w:r>
      <w:r>
        <w:t>același</w:t>
      </w:r>
      <w:r>
        <w:rPr>
          <w:spacing w:val="-7"/>
        </w:rPr>
        <w:t xml:space="preserve"> </w:t>
      </w:r>
      <w:r>
        <w:t>parteneriat</w:t>
      </w:r>
      <w:r>
        <w:rPr>
          <w:spacing w:val="-5"/>
        </w:rPr>
        <w:t xml:space="preserve"> </w:t>
      </w:r>
      <w:r>
        <w:t>care</w:t>
      </w:r>
      <w:r>
        <w:rPr>
          <w:spacing w:val="-8"/>
        </w:rPr>
        <w:t xml:space="preserve"> </w:t>
      </w:r>
      <w:r>
        <w:t>vizează</w:t>
      </w:r>
      <w:r>
        <w:rPr>
          <w:spacing w:val="-6"/>
        </w:rPr>
        <w:t xml:space="preserve"> </w:t>
      </w:r>
      <w:r>
        <w:t>aceeași</w:t>
      </w:r>
      <w:r>
        <w:rPr>
          <w:spacing w:val="-9"/>
        </w:rPr>
        <w:t xml:space="preserve"> </w:t>
      </w:r>
      <w:r>
        <w:t>temă,</w:t>
      </w:r>
      <w:r>
        <w:rPr>
          <w:spacing w:val="-6"/>
        </w:rPr>
        <w:t xml:space="preserve"> </w:t>
      </w:r>
      <w:r>
        <w:t>conținut</w:t>
      </w:r>
      <w:r>
        <w:rPr>
          <w:spacing w:val="-4"/>
        </w:rPr>
        <w:t xml:space="preserve"> </w:t>
      </w:r>
      <w:r>
        <w:t>și</w:t>
      </w:r>
      <w:r>
        <w:rPr>
          <w:spacing w:val="-7"/>
        </w:rPr>
        <w:t xml:space="preserve"> </w:t>
      </w:r>
      <w:r>
        <w:t>categorie</w:t>
      </w:r>
      <w:r>
        <w:rPr>
          <w:spacing w:val="-48"/>
        </w:rPr>
        <w:t xml:space="preserve"> </w:t>
      </w:r>
      <w:r>
        <w:t>de produse.</w:t>
      </w:r>
    </w:p>
    <w:p w14:paraId="3FFF0E18" w14:textId="77777777" w:rsidR="008902A0" w:rsidRDefault="001354FD">
      <w:pPr>
        <w:pStyle w:val="ListParagraph"/>
        <w:numPr>
          <w:ilvl w:val="0"/>
          <w:numId w:val="40"/>
        </w:numPr>
        <w:tabs>
          <w:tab w:val="left" w:pos="741"/>
        </w:tabs>
        <w:spacing w:line="256" w:lineRule="auto"/>
        <w:ind w:right="146"/>
        <w:jc w:val="both"/>
      </w:pPr>
      <w:r>
        <w:rPr>
          <w:spacing w:val="-1"/>
        </w:rPr>
        <w:t>Lider</w:t>
      </w:r>
      <w:r>
        <w:rPr>
          <w:spacing w:val="-11"/>
        </w:rPr>
        <w:t xml:space="preserve"> </w:t>
      </w:r>
      <w:r>
        <w:rPr>
          <w:spacing w:val="-1"/>
        </w:rPr>
        <w:t>de</w:t>
      </w:r>
      <w:r>
        <w:rPr>
          <w:spacing w:val="-14"/>
        </w:rPr>
        <w:t xml:space="preserve"> </w:t>
      </w:r>
      <w:r>
        <w:rPr>
          <w:spacing w:val="-1"/>
        </w:rPr>
        <w:t>proiect</w:t>
      </w:r>
      <w:r>
        <w:rPr>
          <w:spacing w:val="-13"/>
        </w:rPr>
        <w:t xml:space="preserve"> </w:t>
      </w:r>
      <w:r>
        <w:rPr>
          <w:spacing w:val="-1"/>
        </w:rPr>
        <w:t>-</w:t>
      </w:r>
      <w:r>
        <w:rPr>
          <w:spacing w:val="-12"/>
        </w:rPr>
        <w:t xml:space="preserve"> </w:t>
      </w:r>
      <w:r>
        <w:rPr>
          <w:spacing w:val="-1"/>
        </w:rPr>
        <w:t>este</w:t>
      </w:r>
      <w:r>
        <w:rPr>
          <w:spacing w:val="-13"/>
        </w:rPr>
        <w:t xml:space="preserve"> </w:t>
      </w:r>
      <w:r>
        <w:rPr>
          <w:spacing w:val="-1"/>
        </w:rPr>
        <w:t>PFA,</w:t>
      </w:r>
      <w:r>
        <w:rPr>
          <w:spacing w:val="-14"/>
        </w:rPr>
        <w:t xml:space="preserve"> </w:t>
      </w:r>
      <w:r>
        <w:t>II,</w:t>
      </w:r>
      <w:r>
        <w:rPr>
          <w:spacing w:val="-12"/>
        </w:rPr>
        <w:t xml:space="preserve"> </w:t>
      </w:r>
      <w:r>
        <w:t>IF</w:t>
      </w:r>
      <w:r>
        <w:rPr>
          <w:spacing w:val="-13"/>
        </w:rPr>
        <w:t xml:space="preserve"> </w:t>
      </w:r>
      <w:r>
        <w:t>sau</w:t>
      </w:r>
      <w:r>
        <w:rPr>
          <w:spacing w:val="-13"/>
        </w:rPr>
        <w:t xml:space="preserve"> </w:t>
      </w:r>
      <w:r>
        <w:t>persoana</w:t>
      </w:r>
      <w:r>
        <w:rPr>
          <w:spacing w:val="-14"/>
        </w:rPr>
        <w:t xml:space="preserve"> </w:t>
      </w:r>
      <w:r>
        <w:t>juridică</w:t>
      </w:r>
      <w:r>
        <w:rPr>
          <w:spacing w:val="-12"/>
        </w:rPr>
        <w:t xml:space="preserve"> </w:t>
      </w:r>
      <w:r>
        <w:t>(de</w:t>
      </w:r>
      <w:r>
        <w:rPr>
          <w:spacing w:val="-11"/>
        </w:rPr>
        <w:t xml:space="preserve"> </w:t>
      </w:r>
      <w:r>
        <w:t>drept</w:t>
      </w:r>
      <w:r>
        <w:rPr>
          <w:spacing w:val="-14"/>
        </w:rPr>
        <w:t xml:space="preserve"> </w:t>
      </w:r>
      <w:r>
        <w:t>public</w:t>
      </w:r>
      <w:r>
        <w:rPr>
          <w:spacing w:val="-12"/>
        </w:rPr>
        <w:t xml:space="preserve"> </w:t>
      </w:r>
      <w:r>
        <w:t>sau</w:t>
      </w:r>
      <w:r>
        <w:rPr>
          <w:spacing w:val="-13"/>
        </w:rPr>
        <w:t xml:space="preserve"> </w:t>
      </w:r>
      <w:r>
        <w:t>privat)</w:t>
      </w:r>
      <w:r>
        <w:rPr>
          <w:spacing w:val="-14"/>
        </w:rPr>
        <w:t xml:space="preserve"> </w:t>
      </w:r>
      <w:r>
        <w:t>desemnata</w:t>
      </w:r>
      <w:r>
        <w:rPr>
          <w:spacing w:val="-12"/>
        </w:rPr>
        <w:t xml:space="preserve"> </w:t>
      </w:r>
      <w:r>
        <w:t>sa</w:t>
      </w:r>
      <w:r>
        <w:rPr>
          <w:spacing w:val="-14"/>
        </w:rPr>
        <w:t xml:space="preserve"> </w:t>
      </w:r>
      <w:r>
        <w:t>reprezinte</w:t>
      </w:r>
      <w:r>
        <w:rPr>
          <w:spacing w:val="-48"/>
        </w:rPr>
        <w:t xml:space="preserve"> </w:t>
      </w:r>
      <w:r>
        <w:t>parteneriatul în</w:t>
      </w:r>
      <w:r>
        <w:rPr>
          <w:spacing w:val="-1"/>
        </w:rPr>
        <w:t xml:space="preserve"> </w:t>
      </w:r>
      <w:r>
        <w:t>relatia</w:t>
      </w:r>
      <w:r>
        <w:rPr>
          <w:spacing w:val="-2"/>
        </w:rPr>
        <w:t xml:space="preserve"> </w:t>
      </w:r>
      <w:r>
        <w:t>contractuala</w:t>
      </w:r>
      <w:r>
        <w:rPr>
          <w:spacing w:val="-1"/>
        </w:rPr>
        <w:t xml:space="preserve"> </w:t>
      </w:r>
      <w:r>
        <w:t>cu</w:t>
      </w:r>
      <w:r>
        <w:rPr>
          <w:spacing w:val="-4"/>
        </w:rPr>
        <w:t xml:space="preserve"> </w:t>
      </w:r>
      <w:r>
        <w:t>AFIR, conform</w:t>
      </w:r>
      <w:r>
        <w:rPr>
          <w:spacing w:val="-1"/>
        </w:rPr>
        <w:t xml:space="preserve"> </w:t>
      </w:r>
      <w:r>
        <w:t>legislatiei în</w:t>
      </w:r>
      <w:r>
        <w:rPr>
          <w:spacing w:val="-3"/>
        </w:rPr>
        <w:t xml:space="preserve"> </w:t>
      </w:r>
      <w:r>
        <w:t>vigoare.</w:t>
      </w:r>
    </w:p>
    <w:p w14:paraId="36CC75E7" w14:textId="77777777" w:rsidR="008902A0" w:rsidRDefault="001354FD">
      <w:pPr>
        <w:pStyle w:val="ListParagraph"/>
        <w:numPr>
          <w:ilvl w:val="0"/>
          <w:numId w:val="40"/>
        </w:numPr>
        <w:tabs>
          <w:tab w:val="left" w:pos="741"/>
        </w:tabs>
        <w:spacing w:before="3" w:line="259" w:lineRule="auto"/>
        <w:ind w:right="145"/>
        <w:jc w:val="both"/>
      </w:pPr>
      <w:r>
        <w:t>Solicitant – parteneriatul constituit din persoane fizice, persoane juridice, persoane fizice autorizate,</w:t>
      </w:r>
      <w:r>
        <w:rPr>
          <w:spacing w:val="1"/>
        </w:rPr>
        <w:t xml:space="preserve"> </w:t>
      </w:r>
      <w:r>
        <w:t>întreprinderi individuale, întreprinderi familiale și orice altă entitate relevantă care a depus un proiect</w:t>
      </w:r>
      <w:r>
        <w:rPr>
          <w:spacing w:val="1"/>
        </w:rPr>
        <w:t xml:space="preserve"> </w:t>
      </w:r>
      <w:r>
        <w:t>pentru</w:t>
      </w:r>
      <w:r>
        <w:rPr>
          <w:spacing w:val="-2"/>
        </w:rPr>
        <w:t xml:space="preserve"> </w:t>
      </w:r>
      <w:r>
        <w:t>accesarea</w:t>
      </w:r>
      <w:r>
        <w:rPr>
          <w:spacing w:val="-1"/>
        </w:rPr>
        <w:t xml:space="preserve"> </w:t>
      </w:r>
      <w:r>
        <w:t>fondurilor europene, care nu</w:t>
      </w:r>
      <w:r>
        <w:rPr>
          <w:spacing w:val="-1"/>
        </w:rPr>
        <w:t xml:space="preserve"> </w:t>
      </w:r>
      <w:r>
        <w:t>a</w:t>
      </w:r>
      <w:r>
        <w:rPr>
          <w:spacing w:val="-1"/>
        </w:rPr>
        <w:t xml:space="preserve"> </w:t>
      </w:r>
      <w:r>
        <w:t>fost</w:t>
      </w:r>
      <w:r>
        <w:rPr>
          <w:spacing w:val="-1"/>
        </w:rPr>
        <w:t xml:space="preserve"> </w:t>
      </w:r>
      <w:r>
        <w:t>înca evaluat</w:t>
      </w:r>
      <w:r>
        <w:rPr>
          <w:spacing w:val="-1"/>
        </w:rPr>
        <w:t xml:space="preserve"> </w:t>
      </w:r>
      <w:r>
        <w:t>sau</w:t>
      </w:r>
      <w:r>
        <w:rPr>
          <w:spacing w:val="-3"/>
        </w:rPr>
        <w:t xml:space="preserve"> </w:t>
      </w:r>
      <w:r>
        <w:t>este</w:t>
      </w:r>
      <w:r>
        <w:rPr>
          <w:spacing w:val="3"/>
        </w:rPr>
        <w:t xml:space="preserve"> </w:t>
      </w:r>
      <w:r>
        <w:t>în</w:t>
      </w:r>
      <w:r>
        <w:rPr>
          <w:spacing w:val="-2"/>
        </w:rPr>
        <w:t xml:space="preserve"> </w:t>
      </w:r>
      <w:r>
        <w:t>curs</w:t>
      </w:r>
      <w:r>
        <w:rPr>
          <w:spacing w:val="-3"/>
        </w:rPr>
        <w:t xml:space="preserve"> </w:t>
      </w:r>
      <w:r>
        <w:t>de</w:t>
      </w:r>
      <w:r>
        <w:rPr>
          <w:spacing w:val="-1"/>
        </w:rPr>
        <w:t xml:space="preserve"> </w:t>
      </w:r>
      <w:r>
        <w:t>evaluare.</w:t>
      </w:r>
      <w:r>
        <w:rPr>
          <w:spacing w:val="-4"/>
        </w:rPr>
        <w:t xml:space="preserve"> </w:t>
      </w:r>
      <w:r>
        <w:t>;</w:t>
      </w:r>
    </w:p>
    <w:p w14:paraId="5CD3E7D2" w14:textId="77777777" w:rsidR="008902A0" w:rsidRDefault="001354FD">
      <w:pPr>
        <w:pStyle w:val="ListParagraph"/>
        <w:numPr>
          <w:ilvl w:val="0"/>
          <w:numId w:val="40"/>
        </w:numPr>
        <w:tabs>
          <w:tab w:val="left" w:pos="741"/>
        </w:tabs>
        <w:spacing w:line="259" w:lineRule="auto"/>
        <w:ind w:right="140"/>
        <w:jc w:val="both"/>
      </w:pPr>
      <w:r>
        <w:t>Contribuţia privată – o sumă de bani care reprezintă implicarea financiară obligatorie a persoanei care</w:t>
      </w:r>
      <w:r>
        <w:rPr>
          <w:spacing w:val="1"/>
        </w:rPr>
        <w:t xml:space="preserve"> </w:t>
      </w:r>
      <w:r>
        <w:t>solicită fonduri nerambursabile și pe care trebuie să o utilizeze în vederea realizării propriului proiect de</w:t>
      </w:r>
      <w:r>
        <w:rPr>
          <w:spacing w:val="-47"/>
        </w:rPr>
        <w:t xml:space="preserve"> </w:t>
      </w:r>
      <w:r>
        <w:t>investiţii.</w:t>
      </w:r>
      <w:r>
        <w:rPr>
          <w:spacing w:val="1"/>
        </w:rPr>
        <w:t xml:space="preserve"> </w:t>
      </w:r>
      <w:r>
        <w:t>Contribuţia</w:t>
      </w:r>
      <w:r>
        <w:rPr>
          <w:spacing w:val="1"/>
        </w:rPr>
        <w:t xml:space="preserve"> </w:t>
      </w:r>
      <w:r>
        <w:t>privată</w:t>
      </w:r>
      <w:r>
        <w:rPr>
          <w:spacing w:val="1"/>
        </w:rPr>
        <w:t xml:space="preserve"> </w:t>
      </w:r>
      <w:r>
        <w:t>reprezintă</w:t>
      </w:r>
      <w:r>
        <w:rPr>
          <w:spacing w:val="1"/>
        </w:rPr>
        <w:t xml:space="preserve"> </w:t>
      </w:r>
      <w:r>
        <w:t>un</w:t>
      </w:r>
      <w:r>
        <w:rPr>
          <w:spacing w:val="1"/>
        </w:rPr>
        <w:t xml:space="preserve"> </w:t>
      </w:r>
      <w:r>
        <w:t>anumit</w:t>
      </w:r>
      <w:r>
        <w:rPr>
          <w:spacing w:val="1"/>
        </w:rPr>
        <w:t xml:space="preserve"> </w:t>
      </w:r>
      <w:r>
        <w:t>procent</w:t>
      </w:r>
      <w:r>
        <w:rPr>
          <w:spacing w:val="1"/>
        </w:rPr>
        <w:t xml:space="preserve"> </w:t>
      </w:r>
      <w:r>
        <w:t>din</w:t>
      </w:r>
      <w:r>
        <w:rPr>
          <w:spacing w:val="1"/>
        </w:rPr>
        <w:t xml:space="preserve"> </w:t>
      </w:r>
      <w:r>
        <w:t>valoarea</w:t>
      </w:r>
      <w:r>
        <w:rPr>
          <w:spacing w:val="1"/>
        </w:rPr>
        <w:t xml:space="preserve"> </w:t>
      </w:r>
      <w:r>
        <w:t>eligibilă</w:t>
      </w:r>
      <w:r>
        <w:rPr>
          <w:spacing w:val="1"/>
        </w:rPr>
        <w:t xml:space="preserve"> </w:t>
      </w:r>
      <w:r>
        <w:t>a</w:t>
      </w:r>
      <w:r>
        <w:rPr>
          <w:spacing w:val="1"/>
        </w:rPr>
        <w:t xml:space="preserve"> </w:t>
      </w:r>
      <w:r>
        <w:t>proiectului</w:t>
      </w:r>
      <w:r>
        <w:rPr>
          <w:spacing w:val="1"/>
        </w:rPr>
        <w:t xml:space="preserve"> </w:t>
      </w:r>
      <w:r>
        <w:t>de</w:t>
      </w:r>
      <w:r>
        <w:rPr>
          <w:spacing w:val="1"/>
        </w:rPr>
        <w:t xml:space="preserve"> </w:t>
      </w:r>
      <w:r>
        <w:t>investiţii,</w:t>
      </w:r>
      <w:r>
        <w:rPr>
          <w:spacing w:val="1"/>
        </w:rPr>
        <w:t xml:space="preserve"> </w:t>
      </w:r>
      <w:r>
        <w:t>variabil</w:t>
      </w:r>
      <w:r>
        <w:rPr>
          <w:spacing w:val="1"/>
        </w:rPr>
        <w:t xml:space="preserve"> </w:t>
      </w:r>
      <w:r>
        <w:t>în funcţie</w:t>
      </w:r>
      <w:r>
        <w:rPr>
          <w:spacing w:val="1"/>
        </w:rPr>
        <w:t xml:space="preserve"> </w:t>
      </w:r>
      <w:r>
        <w:t>de</w:t>
      </w:r>
      <w:r>
        <w:rPr>
          <w:spacing w:val="1"/>
        </w:rPr>
        <w:t xml:space="preserve"> </w:t>
      </w:r>
      <w:r>
        <w:t>categoria de</w:t>
      </w:r>
      <w:r>
        <w:rPr>
          <w:spacing w:val="1"/>
        </w:rPr>
        <w:t xml:space="preserve"> </w:t>
      </w:r>
      <w:r>
        <w:t>beneficiari</w:t>
      </w:r>
      <w:r>
        <w:rPr>
          <w:spacing w:val="1"/>
        </w:rPr>
        <w:t xml:space="preserve"> </w:t>
      </w:r>
      <w:r>
        <w:t>eligibili</w:t>
      </w:r>
      <w:r>
        <w:rPr>
          <w:spacing w:val="1"/>
        </w:rPr>
        <w:t xml:space="preserve"> </w:t>
      </w:r>
      <w:r>
        <w:t>şi</w:t>
      </w:r>
      <w:r>
        <w:rPr>
          <w:spacing w:val="1"/>
        </w:rPr>
        <w:t xml:space="preserve"> </w:t>
      </w:r>
      <w:r>
        <w:t>de</w:t>
      </w:r>
      <w:r>
        <w:rPr>
          <w:spacing w:val="1"/>
        </w:rPr>
        <w:t xml:space="preserve"> </w:t>
      </w:r>
      <w:r>
        <w:t>tipul</w:t>
      </w:r>
      <w:r>
        <w:rPr>
          <w:spacing w:val="1"/>
        </w:rPr>
        <w:t xml:space="preserve"> </w:t>
      </w:r>
      <w:r>
        <w:t>investiţiei</w:t>
      </w:r>
      <w:r>
        <w:rPr>
          <w:spacing w:val="1"/>
        </w:rPr>
        <w:t xml:space="preserve"> </w:t>
      </w:r>
      <w:r>
        <w:t>propuse</w:t>
      </w:r>
      <w:r>
        <w:rPr>
          <w:spacing w:val="1"/>
        </w:rPr>
        <w:t xml:space="preserve"> </w:t>
      </w:r>
      <w:r>
        <w:t>spre</w:t>
      </w:r>
      <w:r>
        <w:rPr>
          <w:spacing w:val="1"/>
        </w:rPr>
        <w:t xml:space="preserve"> </w:t>
      </w:r>
      <w:r>
        <w:t>finanţare.</w:t>
      </w:r>
      <w:r>
        <w:rPr>
          <w:spacing w:val="1"/>
        </w:rPr>
        <w:t xml:space="preserve"> </w:t>
      </w:r>
      <w:r>
        <w:t>Contribuţia</w:t>
      </w:r>
      <w:r>
        <w:rPr>
          <w:spacing w:val="1"/>
        </w:rPr>
        <w:t xml:space="preserve"> </w:t>
      </w:r>
      <w:r>
        <w:t>privată</w:t>
      </w:r>
      <w:r>
        <w:rPr>
          <w:spacing w:val="1"/>
        </w:rPr>
        <w:t xml:space="preserve"> </w:t>
      </w:r>
      <w:r>
        <w:t>trebuie</w:t>
      </w:r>
      <w:r>
        <w:rPr>
          <w:spacing w:val="1"/>
        </w:rPr>
        <w:t xml:space="preserve"> </w:t>
      </w:r>
      <w:r>
        <w:t>să</w:t>
      </w:r>
      <w:r>
        <w:rPr>
          <w:spacing w:val="1"/>
        </w:rPr>
        <w:t xml:space="preserve"> </w:t>
      </w:r>
      <w:r>
        <w:t>acopere</w:t>
      </w:r>
      <w:r>
        <w:rPr>
          <w:spacing w:val="1"/>
        </w:rPr>
        <w:t xml:space="preserve"> </w:t>
      </w:r>
      <w:r>
        <w:t>diferenţa</w:t>
      </w:r>
      <w:r>
        <w:rPr>
          <w:spacing w:val="1"/>
        </w:rPr>
        <w:t xml:space="preserve"> </w:t>
      </w:r>
      <w:r>
        <w:t>dintre</w:t>
      </w:r>
      <w:r>
        <w:rPr>
          <w:spacing w:val="1"/>
        </w:rPr>
        <w:t xml:space="preserve"> </w:t>
      </w:r>
      <w:r>
        <w:t>cofinanţarea</w:t>
      </w:r>
      <w:r>
        <w:rPr>
          <w:spacing w:val="1"/>
        </w:rPr>
        <w:t xml:space="preserve"> </w:t>
      </w:r>
      <w:r>
        <w:t>publică</w:t>
      </w:r>
      <w:r>
        <w:rPr>
          <w:spacing w:val="1"/>
        </w:rPr>
        <w:t xml:space="preserve"> </w:t>
      </w:r>
      <w:r>
        <w:t>(fondurile</w:t>
      </w:r>
      <w:r>
        <w:rPr>
          <w:spacing w:val="1"/>
        </w:rPr>
        <w:t xml:space="preserve"> </w:t>
      </w:r>
      <w:r>
        <w:t>europene nerambursabile și buget național) și valoarea eligibilă a proiectului. Contribuţia privată poate</w:t>
      </w:r>
      <w:r>
        <w:rPr>
          <w:spacing w:val="1"/>
        </w:rPr>
        <w:t xml:space="preserve"> </w:t>
      </w:r>
      <w:r>
        <w:rPr>
          <w:spacing w:val="-1"/>
        </w:rPr>
        <w:t>fi</w:t>
      </w:r>
      <w:r>
        <w:rPr>
          <w:spacing w:val="-10"/>
        </w:rPr>
        <w:t xml:space="preserve"> </w:t>
      </w:r>
      <w:r>
        <w:rPr>
          <w:spacing w:val="-1"/>
        </w:rPr>
        <w:t>asigurată</w:t>
      </w:r>
      <w:r>
        <w:rPr>
          <w:spacing w:val="-9"/>
        </w:rPr>
        <w:t xml:space="preserve"> </w:t>
      </w:r>
      <w:r>
        <w:rPr>
          <w:spacing w:val="-1"/>
        </w:rPr>
        <w:t>fie</w:t>
      </w:r>
      <w:r>
        <w:rPr>
          <w:spacing w:val="-9"/>
        </w:rPr>
        <w:t xml:space="preserve"> </w:t>
      </w:r>
      <w:r>
        <w:rPr>
          <w:spacing w:val="-1"/>
        </w:rPr>
        <w:t>din</w:t>
      </w:r>
      <w:r>
        <w:rPr>
          <w:spacing w:val="-13"/>
        </w:rPr>
        <w:t xml:space="preserve"> </w:t>
      </w:r>
      <w:r>
        <w:rPr>
          <w:spacing w:val="-1"/>
        </w:rPr>
        <w:t>surse</w:t>
      </w:r>
      <w:r>
        <w:rPr>
          <w:spacing w:val="-9"/>
        </w:rPr>
        <w:t xml:space="preserve"> </w:t>
      </w:r>
      <w:r>
        <w:t>proprii,</w:t>
      </w:r>
      <w:r>
        <w:rPr>
          <w:spacing w:val="-8"/>
        </w:rPr>
        <w:t xml:space="preserve"> </w:t>
      </w:r>
      <w:r>
        <w:t>valabil</w:t>
      </w:r>
      <w:r>
        <w:rPr>
          <w:spacing w:val="-10"/>
        </w:rPr>
        <w:t xml:space="preserve"> </w:t>
      </w:r>
      <w:r>
        <w:t>în</w:t>
      </w:r>
      <w:r>
        <w:rPr>
          <w:spacing w:val="-13"/>
        </w:rPr>
        <w:t xml:space="preserve"> </w:t>
      </w:r>
      <w:r>
        <w:t>cazul</w:t>
      </w:r>
      <w:r>
        <w:rPr>
          <w:spacing w:val="-10"/>
        </w:rPr>
        <w:t xml:space="preserve"> </w:t>
      </w:r>
      <w:r>
        <w:t>potenţialilor</w:t>
      </w:r>
      <w:r>
        <w:rPr>
          <w:spacing w:val="-9"/>
        </w:rPr>
        <w:t xml:space="preserve"> </w:t>
      </w:r>
      <w:r>
        <w:t>beneficiari</w:t>
      </w:r>
      <w:r>
        <w:rPr>
          <w:spacing w:val="-12"/>
        </w:rPr>
        <w:t xml:space="preserve"> </w:t>
      </w:r>
      <w:r>
        <w:t>care</w:t>
      </w:r>
      <w:r>
        <w:rPr>
          <w:spacing w:val="-12"/>
        </w:rPr>
        <w:t xml:space="preserve"> </w:t>
      </w:r>
      <w:r>
        <w:t>deţin</w:t>
      </w:r>
      <w:r>
        <w:rPr>
          <w:spacing w:val="-12"/>
        </w:rPr>
        <w:t xml:space="preserve"> </w:t>
      </w:r>
      <w:r>
        <w:t>deja</w:t>
      </w:r>
      <w:r>
        <w:rPr>
          <w:spacing w:val="-9"/>
        </w:rPr>
        <w:t xml:space="preserve"> </w:t>
      </w:r>
      <w:r>
        <w:t>fondurile</w:t>
      </w:r>
      <w:r>
        <w:rPr>
          <w:spacing w:val="-9"/>
        </w:rPr>
        <w:t xml:space="preserve"> </w:t>
      </w:r>
      <w:r>
        <w:t>necesare</w:t>
      </w:r>
      <w:r>
        <w:rPr>
          <w:spacing w:val="-47"/>
        </w:rPr>
        <w:t xml:space="preserve"> </w:t>
      </w:r>
      <w:r>
        <w:t>pentru contribuţia financiară. Un alt mod de asigurare a cofinanţării private este prin credit bancar sau</w:t>
      </w:r>
      <w:r>
        <w:rPr>
          <w:spacing w:val="1"/>
        </w:rPr>
        <w:t xml:space="preserve"> </w:t>
      </w:r>
      <w:r>
        <w:t>nebancar, valabil în cazul în care potenţialii beneficiari nu deţin fondurile necesare pentru contribuţia</w:t>
      </w:r>
      <w:r>
        <w:rPr>
          <w:spacing w:val="1"/>
        </w:rPr>
        <w:t xml:space="preserve"> </w:t>
      </w:r>
      <w:r>
        <w:t>financiară</w:t>
      </w:r>
      <w:r>
        <w:rPr>
          <w:spacing w:val="-2"/>
        </w:rPr>
        <w:t xml:space="preserve"> </w:t>
      </w:r>
      <w:r>
        <w:t>proprie,</w:t>
      </w:r>
      <w:r>
        <w:rPr>
          <w:spacing w:val="-3"/>
        </w:rPr>
        <w:t xml:space="preserve"> </w:t>
      </w:r>
      <w:r>
        <w:t>dar</w:t>
      </w:r>
      <w:r>
        <w:rPr>
          <w:spacing w:val="-1"/>
        </w:rPr>
        <w:t xml:space="preserve"> </w:t>
      </w:r>
      <w:r>
        <w:t>îndeplinesc condiţiile</w:t>
      </w:r>
      <w:r>
        <w:rPr>
          <w:spacing w:val="-1"/>
        </w:rPr>
        <w:t xml:space="preserve"> </w:t>
      </w:r>
      <w:r>
        <w:t>contractării</w:t>
      </w:r>
      <w:r>
        <w:rPr>
          <w:spacing w:val="-1"/>
        </w:rPr>
        <w:t xml:space="preserve"> </w:t>
      </w:r>
      <w:r>
        <w:t>unui credit</w:t>
      </w:r>
      <w:r>
        <w:rPr>
          <w:spacing w:val="-1"/>
        </w:rPr>
        <w:t xml:space="preserve"> </w:t>
      </w:r>
      <w:r>
        <w:t>bancar</w:t>
      </w:r>
      <w:r>
        <w:rPr>
          <w:spacing w:val="-2"/>
        </w:rPr>
        <w:t xml:space="preserve"> </w:t>
      </w:r>
      <w:r>
        <w:t>sau</w:t>
      </w:r>
      <w:r>
        <w:rPr>
          <w:spacing w:val="-2"/>
        </w:rPr>
        <w:t xml:space="preserve"> </w:t>
      </w:r>
      <w:r>
        <w:t>nebancar;</w:t>
      </w:r>
    </w:p>
    <w:p w14:paraId="48715960" w14:textId="77777777" w:rsidR="008902A0" w:rsidRDefault="001354FD">
      <w:pPr>
        <w:pStyle w:val="ListParagraph"/>
        <w:numPr>
          <w:ilvl w:val="0"/>
          <w:numId w:val="40"/>
        </w:numPr>
        <w:tabs>
          <w:tab w:val="left" w:pos="741"/>
        </w:tabs>
        <w:spacing w:line="259" w:lineRule="auto"/>
        <w:ind w:right="144"/>
        <w:jc w:val="both"/>
      </w:pPr>
      <w:r>
        <w:t>Cofinanţarea</w:t>
      </w:r>
      <w:r>
        <w:rPr>
          <w:spacing w:val="-8"/>
        </w:rPr>
        <w:t xml:space="preserve"> </w:t>
      </w:r>
      <w:r>
        <w:t>publică</w:t>
      </w:r>
      <w:r>
        <w:rPr>
          <w:spacing w:val="-4"/>
        </w:rPr>
        <w:t xml:space="preserve"> </w:t>
      </w:r>
      <w:r>
        <w:t>–</w:t>
      </w:r>
      <w:r>
        <w:rPr>
          <w:spacing w:val="-4"/>
        </w:rPr>
        <w:t xml:space="preserve"> </w:t>
      </w:r>
      <w:r>
        <w:t>reprezintă</w:t>
      </w:r>
      <w:r>
        <w:rPr>
          <w:spacing w:val="-4"/>
        </w:rPr>
        <w:t xml:space="preserve"> </w:t>
      </w:r>
      <w:r>
        <w:t>fondurile</w:t>
      </w:r>
      <w:r>
        <w:rPr>
          <w:spacing w:val="-5"/>
        </w:rPr>
        <w:t xml:space="preserve"> </w:t>
      </w:r>
      <w:r>
        <w:t>nerambursabile</w:t>
      </w:r>
      <w:r>
        <w:rPr>
          <w:spacing w:val="-4"/>
        </w:rPr>
        <w:t xml:space="preserve"> </w:t>
      </w:r>
      <w:r>
        <w:t>alocate</w:t>
      </w:r>
      <w:r>
        <w:rPr>
          <w:spacing w:val="-4"/>
        </w:rPr>
        <w:t xml:space="preserve"> </w:t>
      </w:r>
      <w:r>
        <w:t>proiectelor</w:t>
      </w:r>
      <w:r>
        <w:rPr>
          <w:spacing w:val="-4"/>
        </w:rPr>
        <w:t xml:space="preserve"> </w:t>
      </w:r>
      <w:r>
        <w:t>de</w:t>
      </w:r>
      <w:r>
        <w:rPr>
          <w:spacing w:val="-7"/>
        </w:rPr>
        <w:t xml:space="preserve"> </w:t>
      </w:r>
      <w:r>
        <w:t>investiţie</w:t>
      </w:r>
      <w:r>
        <w:rPr>
          <w:spacing w:val="-4"/>
        </w:rPr>
        <w:t xml:space="preserve"> </w:t>
      </w:r>
      <w:r>
        <w:t>prin</w:t>
      </w:r>
      <w:r>
        <w:rPr>
          <w:spacing w:val="-6"/>
        </w:rPr>
        <w:t xml:space="preserve"> </w:t>
      </w:r>
      <w:r>
        <w:t>FEADR.</w:t>
      </w:r>
      <w:r>
        <w:rPr>
          <w:spacing w:val="-47"/>
        </w:rPr>
        <w:t xml:space="preserve"> </w:t>
      </w:r>
      <w:r>
        <w:t>Aceasta</w:t>
      </w:r>
      <w:r>
        <w:rPr>
          <w:spacing w:val="-3"/>
        </w:rPr>
        <w:t xml:space="preserve"> </w:t>
      </w:r>
      <w:r>
        <w:t>este</w:t>
      </w:r>
      <w:r>
        <w:rPr>
          <w:spacing w:val="1"/>
        </w:rPr>
        <w:t xml:space="preserve"> </w:t>
      </w:r>
      <w:r>
        <w:t>asigurată</w:t>
      </w:r>
      <w:r>
        <w:rPr>
          <w:spacing w:val="-3"/>
        </w:rPr>
        <w:t xml:space="preserve"> </w:t>
      </w:r>
      <w:r>
        <w:t>prin</w:t>
      </w:r>
      <w:r>
        <w:rPr>
          <w:spacing w:val="-1"/>
        </w:rPr>
        <w:t xml:space="preserve"> </w:t>
      </w:r>
      <w:r>
        <w:t>contribuţia</w:t>
      </w:r>
      <w:r>
        <w:rPr>
          <w:spacing w:val="-3"/>
        </w:rPr>
        <w:t xml:space="preserve"> </w:t>
      </w:r>
      <w:r>
        <w:t>Uniunii</w:t>
      </w:r>
      <w:r>
        <w:rPr>
          <w:spacing w:val="-2"/>
        </w:rPr>
        <w:t xml:space="preserve"> </w:t>
      </w:r>
      <w:r>
        <w:t>Europene</w:t>
      </w:r>
      <w:r>
        <w:rPr>
          <w:spacing w:val="1"/>
        </w:rPr>
        <w:t xml:space="preserve"> </w:t>
      </w:r>
      <w:r>
        <w:t>şi a Guvernului României;</w:t>
      </w:r>
    </w:p>
    <w:p w14:paraId="3F7E9BE8" w14:textId="77777777" w:rsidR="008902A0" w:rsidRDefault="001354FD">
      <w:pPr>
        <w:pStyle w:val="ListParagraph"/>
        <w:numPr>
          <w:ilvl w:val="0"/>
          <w:numId w:val="40"/>
        </w:numPr>
        <w:tabs>
          <w:tab w:val="left" w:pos="741"/>
        </w:tabs>
        <w:spacing w:line="259" w:lineRule="auto"/>
        <w:ind w:right="144"/>
        <w:jc w:val="both"/>
      </w:pPr>
      <w:r>
        <w:rPr>
          <w:spacing w:val="-1"/>
        </w:rPr>
        <w:t>Investiţie</w:t>
      </w:r>
      <w:r>
        <w:rPr>
          <w:spacing w:val="-11"/>
        </w:rPr>
        <w:t xml:space="preserve"> </w:t>
      </w:r>
      <w:r>
        <w:rPr>
          <w:spacing w:val="-1"/>
        </w:rPr>
        <w:t>nouă</w:t>
      </w:r>
      <w:r>
        <w:rPr>
          <w:spacing w:val="-12"/>
        </w:rPr>
        <w:t xml:space="preserve"> </w:t>
      </w:r>
      <w:r>
        <w:rPr>
          <w:spacing w:val="-1"/>
        </w:rPr>
        <w:t>(din</w:t>
      </w:r>
      <w:r>
        <w:rPr>
          <w:spacing w:val="-13"/>
        </w:rPr>
        <w:t xml:space="preserve"> </w:t>
      </w:r>
      <w:r>
        <w:rPr>
          <w:spacing w:val="-1"/>
        </w:rPr>
        <w:t>punct</w:t>
      </w:r>
      <w:r>
        <w:rPr>
          <w:spacing w:val="-11"/>
        </w:rPr>
        <w:t xml:space="preserve"> </w:t>
      </w:r>
      <w:r>
        <w:rPr>
          <w:spacing w:val="-1"/>
        </w:rPr>
        <w:t>de</w:t>
      </w:r>
      <w:r>
        <w:rPr>
          <w:spacing w:val="-11"/>
        </w:rPr>
        <w:t xml:space="preserve"> </w:t>
      </w:r>
      <w:r>
        <w:rPr>
          <w:spacing w:val="-1"/>
        </w:rPr>
        <w:t>vedere</w:t>
      </w:r>
      <w:r>
        <w:rPr>
          <w:spacing w:val="-11"/>
        </w:rPr>
        <w:t xml:space="preserve"> </w:t>
      </w:r>
      <w:r>
        <w:rPr>
          <w:spacing w:val="-1"/>
        </w:rPr>
        <w:t>al</w:t>
      </w:r>
      <w:r>
        <w:rPr>
          <w:spacing w:val="-12"/>
        </w:rPr>
        <w:t xml:space="preserve"> </w:t>
      </w:r>
      <w:r>
        <w:t>lucrărilor</w:t>
      </w:r>
      <w:r>
        <w:rPr>
          <w:spacing w:val="-12"/>
        </w:rPr>
        <w:t xml:space="preserve"> </w:t>
      </w:r>
      <w:r>
        <w:t>de</w:t>
      </w:r>
      <w:r>
        <w:rPr>
          <w:spacing w:val="-11"/>
        </w:rPr>
        <w:t xml:space="preserve"> </w:t>
      </w:r>
      <w:r>
        <w:t>construcții</w:t>
      </w:r>
      <w:r>
        <w:rPr>
          <w:spacing w:val="-13"/>
        </w:rPr>
        <w:t xml:space="preserve"> </w:t>
      </w:r>
      <w:r>
        <w:t>montaj)</w:t>
      </w:r>
      <w:r>
        <w:rPr>
          <w:spacing w:val="-11"/>
        </w:rPr>
        <w:t xml:space="preserve"> </w:t>
      </w:r>
      <w:r>
        <w:t>–</w:t>
      </w:r>
      <w:r>
        <w:rPr>
          <w:spacing w:val="-11"/>
        </w:rPr>
        <w:t xml:space="preserve"> </w:t>
      </w:r>
      <w:r>
        <w:t>cuprinde</w:t>
      </w:r>
      <w:r>
        <w:rPr>
          <w:spacing w:val="-11"/>
        </w:rPr>
        <w:t xml:space="preserve"> </w:t>
      </w:r>
      <w:r>
        <w:t>lucrările</w:t>
      </w:r>
      <w:r>
        <w:rPr>
          <w:spacing w:val="-12"/>
        </w:rPr>
        <w:t xml:space="preserve"> </w:t>
      </w:r>
      <w:r>
        <w:t>de</w:t>
      </w:r>
      <w:r>
        <w:rPr>
          <w:spacing w:val="-11"/>
        </w:rPr>
        <w:t xml:space="preserve"> </w:t>
      </w:r>
      <w:r>
        <w:t>construcţii-</w:t>
      </w:r>
      <w:r>
        <w:rPr>
          <w:spacing w:val="-47"/>
        </w:rPr>
        <w:t xml:space="preserve"> </w:t>
      </w:r>
      <w:r>
        <w:t>montaj,</w:t>
      </w:r>
      <w:r>
        <w:rPr>
          <w:spacing w:val="-9"/>
        </w:rPr>
        <w:t xml:space="preserve"> </w:t>
      </w:r>
      <w:r>
        <w:t>utilaje,</w:t>
      </w:r>
      <w:r>
        <w:rPr>
          <w:spacing w:val="-8"/>
        </w:rPr>
        <w:t xml:space="preserve"> </w:t>
      </w:r>
      <w:r>
        <w:t>instalaţii,</w:t>
      </w:r>
      <w:r>
        <w:rPr>
          <w:spacing w:val="-8"/>
        </w:rPr>
        <w:t xml:space="preserve"> </w:t>
      </w:r>
      <w:r>
        <w:t>care</w:t>
      </w:r>
      <w:r>
        <w:rPr>
          <w:spacing w:val="-6"/>
        </w:rPr>
        <w:t xml:space="preserve"> </w:t>
      </w:r>
      <w:r>
        <w:t>se</w:t>
      </w:r>
      <w:r>
        <w:rPr>
          <w:spacing w:val="-5"/>
        </w:rPr>
        <w:t xml:space="preserve"> </w:t>
      </w:r>
      <w:r>
        <w:t>realizează</w:t>
      </w:r>
      <w:r>
        <w:rPr>
          <w:spacing w:val="-10"/>
        </w:rPr>
        <w:t xml:space="preserve"> </w:t>
      </w:r>
      <w:r>
        <w:t>pe</w:t>
      </w:r>
      <w:r>
        <w:rPr>
          <w:spacing w:val="-7"/>
        </w:rPr>
        <w:t xml:space="preserve"> </w:t>
      </w:r>
      <w:r>
        <w:t>amplasamente</w:t>
      </w:r>
      <w:r>
        <w:rPr>
          <w:spacing w:val="-5"/>
        </w:rPr>
        <w:t xml:space="preserve"> </w:t>
      </w:r>
      <w:r>
        <w:t>noi,</w:t>
      </w:r>
      <w:r>
        <w:rPr>
          <w:spacing w:val="-9"/>
        </w:rPr>
        <w:t xml:space="preserve"> </w:t>
      </w:r>
      <w:r>
        <w:t>lucrarile</w:t>
      </w:r>
      <w:r>
        <w:rPr>
          <w:spacing w:val="-8"/>
        </w:rPr>
        <w:t xml:space="preserve"> </w:t>
      </w:r>
      <w:r>
        <w:t>pentru</w:t>
      </w:r>
      <w:r>
        <w:rPr>
          <w:spacing w:val="-11"/>
        </w:rPr>
        <w:t xml:space="preserve"> </w:t>
      </w:r>
      <w:r>
        <w:t>construcţiile</w:t>
      </w:r>
      <w:r>
        <w:rPr>
          <w:spacing w:val="-8"/>
        </w:rPr>
        <w:t xml:space="preserve"> </w:t>
      </w:r>
      <w:r>
        <w:t>existente</w:t>
      </w:r>
      <w:r>
        <w:rPr>
          <w:spacing w:val="-47"/>
        </w:rPr>
        <w:t xml:space="preserve"> </w:t>
      </w:r>
      <w:r>
        <w:t>cărora</w:t>
      </w:r>
      <w:r>
        <w:rPr>
          <w:spacing w:val="-1"/>
        </w:rPr>
        <w:t xml:space="preserve"> </w:t>
      </w:r>
      <w:r>
        <w:t>li</w:t>
      </w:r>
      <w:r>
        <w:rPr>
          <w:spacing w:val="-3"/>
        </w:rPr>
        <w:t xml:space="preserve"> </w:t>
      </w:r>
      <w:r>
        <w:t>se</w:t>
      </w:r>
      <w:r>
        <w:rPr>
          <w:spacing w:val="-1"/>
        </w:rPr>
        <w:t xml:space="preserve"> </w:t>
      </w:r>
      <w:r>
        <w:t>schimbă</w:t>
      </w:r>
      <w:r>
        <w:rPr>
          <w:spacing w:val="-3"/>
        </w:rPr>
        <w:t xml:space="preserve"> </w:t>
      </w:r>
      <w:r>
        <w:t>destinaţia sau pentru</w:t>
      </w:r>
      <w:r>
        <w:rPr>
          <w:spacing w:val="-4"/>
        </w:rPr>
        <w:t xml:space="preserve"> </w:t>
      </w:r>
      <w:r>
        <w:t>construcţii</w:t>
      </w:r>
      <w:r>
        <w:rPr>
          <w:spacing w:val="-3"/>
        </w:rPr>
        <w:t xml:space="preserve"> </w:t>
      </w:r>
      <w:r>
        <w:t>nefuncționale/dezafectate;</w:t>
      </w:r>
    </w:p>
    <w:p w14:paraId="772FD990" w14:textId="77777777" w:rsidR="008902A0" w:rsidRDefault="001354FD">
      <w:pPr>
        <w:pStyle w:val="ListParagraph"/>
        <w:numPr>
          <w:ilvl w:val="0"/>
          <w:numId w:val="40"/>
        </w:numPr>
        <w:tabs>
          <w:tab w:val="left" w:pos="741"/>
        </w:tabs>
        <w:spacing w:line="259" w:lineRule="auto"/>
        <w:ind w:right="142"/>
        <w:jc w:val="both"/>
      </w:pPr>
      <w:r>
        <w:t>Modernizarea</w:t>
      </w:r>
      <w:r>
        <w:rPr>
          <w:spacing w:val="-4"/>
        </w:rPr>
        <w:t xml:space="preserve"> </w:t>
      </w:r>
      <w:r>
        <w:t>(din</w:t>
      </w:r>
      <w:r>
        <w:rPr>
          <w:spacing w:val="-5"/>
        </w:rPr>
        <w:t xml:space="preserve"> </w:t>
      </w:r>
      <w:r>
        <w:t>punct</w:t>
      </w:r>
      <w:r>
        <w:rPr>
          <w:spacing w:val="-4"/>
        </w:rPr>
        <w:t xml:space="preserve"> </w:t>
      </w:r>
      <w:r>
        <w:t>de</w:t>
      </w:r>
      <w:r>
        <w:rPr>
          <w:spacing w:val="-4"/>
        </w:rPr>
        <w:t xml:space="preserve"> </w:t>
      </w:r>
      <w:r>
        <w:t>vedere</w:t>
      </w:r>
      <w:r>
        <w:rPr>
          <w:spacing w:val="-4"/>
        </w:rPr>
        <w:t xml:space="preserve"> </w:t>
      </w:r>
      <w:r>
        <w:t>al</w:t>
      </w:r>
      <w:r>
        <w:rPr>
          <w:spacing w:val="-6"/>
        </w:rPr>
        <w:t xml:space="preserve"> </w:t>
      </w:r>
      <w:r>
        <w:t>lucrărilor</w:t>
      </w:r>
      <w:r>
        <w:rPr>
          <w:spacing w:val="-7"/>
        </w:rPr>
        <w:t xml:space="preserve"> </w:t>
      </w:r>
      <w:r>
        <w:t>de</w:t>
      </w:r>
      <w:r>
        <w:rPr>
          <w:spacing w:val="-4"/>
        </w:rPr>
        <w:t xml:space="preserve"> </w:t>
      </w:r>
      <w:r>
        <w:t>construcții</w:t>
      </w:r>
      <w:r>
        <w:rPr>
          <w:spacing w:val="-6"/>
        </w:rPr>
        <w:t xml:space="preserve"> </w:t>
      </w:r>
      <w:r>
        <w:t>montaj)</w:t>
      </w:r>
      <w:r>
        <w:rPr>
          <w:spacing w:val="-3"/>
        </w:rPr>
        <w:t xml:space="preserve"> </w:t>
      </w:r>
      <w:r>
        <w:t>–</w:t>
      </w:r>
      <w:r>
        <w:rPr>
          <w:spacing w:val="-6"/>
        </w:rPr>
        <w:t xml:space="preserve"> </w:t>
      </w:r>
      <w:r>
        <w:t>cuprinde</w:t>
      </w:r>
      <w:r>
        <w:rPr>
          <w:spacing w:val="-4"/>
        </w:rPr>
        <w:t xml:space="preserve"> </w:t>
      </w:r>
      <w:r>
        <w:t>lucrările</w:t>
      </w:r>
      <w:r>
        <w:rPr>
          <w:spacing w:val="-4"/>
        </w:rPr>
        <w:t xml:space="preserve"> </w:t>
      </w:r>
      <w:r>
        <w:t>de</w:t>
      </w:r>
      <w:r>
        <w:rPr>
          <w:spacing w:val="-4"/>
        </w:rPr>
        <w:t xml:space="preserve"> </w:t>
      </w:r>
      <w:r>
        <w:t>construcţii</w:t>
      </w:r>
      <w:r>
        <w:rPr>
          <w:spacing w:val="-47"/>
        </w:rPr>
        <w:t xml:space="preserve"> </w:t>
      </w:r>
      <w:r>
        <w:t>şi</w:t>
      </w:r>
      <w:r>
        <w:rPr>
          <w:spacing w:val="1"/>
        </w:rPr>
        <w:t xml:space="preserve"> </w:t>
      </w:r>
      <w:r>
        <w:t>instalaţii</w:t>
      </w:r>
      <w:r>
        <w:rPr>
          <w:spacing w:val="1"/>
        </w:rPr>
        <w:t xml:space="preserve"> </w:t>
      </w:r>
      <w:r>
        <w:t>privind</w:t>
      </w:r>
      <w:r>
        <w:rPr>
          <w:spacing w:val="1"/>
        </w:rPr>
        <w:t xml:space="preserve"> </w:t>
      </w:r>
      <w:r>
        <w:t>retehnologizarea,</w:t>
      </w:r>
      <w:r>
        <w:rPr>
          <w:spacing w:val="1"/>
        </w:rPr>
        <w:t xml:space="preserve"> </w:t>
      </w:r>
      <w:r>
        <w:t>reutilarea</w:t>
      </w:r>
      <w:r>
        <w:rPr>
          <w:spacing w:val="1"/>
        </w:rPr>
        <w:t xml:space="preserve"> </w:t>
      </w:r>
      <w:r>
        <w:t>și</w:t>
      </w:r>
      <w:r>
        <w:rPr>
          <w:spacing w:val="1"/>
        </w:rPr>
        <w:t xml:space="preserve"> </w:t>
      </w:r>
      <w:r>
        <w:t>refacerea</w:t>
      </w:r>
      <w:r>
        <w:rPr>
          <w:spacing w:val="1"/>
        </w:rPr>
        <w:t xml:space="preserve"> </w:t>
      </w:r>
      <w:r>
        <w:t>sau</w:t>
      </w:r>
      <w:r>
        <w:rPr>
          <w:spacing w:val="1"/>
        </w:rPr>
        <w:t xml:space="preserve"> </w:t>
      </w:r>
      <w:r>
        <w:t>extinderea</w:t>
      </w:r>
      <w:r>
        <w:rPr>
          <w:spacing w:val="1"/>
        </w:rPr>
        <w:t xml:space="preserve"> </w:t>
      </w:r>
      <w:r>
        <w:t>construcţiilor</w:t>
      </w:r>
      <w:r>
        <w:rPr>
          <w:spacing w:val="1"/>
        </w:rPr>
        <w:t xml:space="preserve"> </w:t>
      </w:r>
      <w:r>
        <w:t>existente</w:t>
      </w:r>
      <w:r>
        <w:rPr>
          <w:spacing w:val="-47"/>
        </w:rPr>
        <w:t xml:space="preserve"> </w:t>
      </w:r>
      <w:r>
        <w:t>aferente unităţilor în funcţiune şi cu autorizaţii de funcţionare valabile, fără modificarea destinaţiei</w:t>
      </w:r>
      <w:r>
        <w:rPr>
          <w:spacing w:val="1"/>
        </w:rPr>
        <w:t xml:space="preserve"> </w:t>
      </w:r>
      <w:r>
        <w:t>iniţiale, inclusiv utilarea/reutilarea cu mașini, utilaje și echipamente necesare unei exploatații agricole</w:t>
      </w:r>
      <w:r>
        <w:rPr>
          <w:spacing w:val="1"/>
        </w:rPr>
        <w:t xml:space="preserve"> </w:t>
      </w:r>
      <w:r>
        <w:t>pentru</w:t>
      </w:r>
      <w:r>
        <w:rPr>
          <w:spacing w:val="-3"/>
        </w:rPr>
        <w:t xml:space="preserve"> </w:t>
      </w:r>
      <w:r>
        <w:t>producția</w:t>
      </w:r>
      <w:r>
        <w:rPr>
          <w:spacing w:val="-4"/>
        </w:rPr>
        <w:t xml:space="preserve"> </w:t>
      </w:r>
      <w:r>
        <w:t>agricolă</w:t>
      </w:r>
      <w:r>
        <w:rPr>
          <w:spacing w:val="-4"/>
        </w:rPr>
        <w:t xml:space="preserve"> </w:t>
      </w:r>
      <w:r>
        <w:t>primară</w:t>
      </w:r>
      <w:r>
        <w:rPr>
          <w:spacing w:val="-1"/>
        </w:rPr>
        <w:t xml:space="preserve"> </w:t>
      </w:r>
      <w:r>
        <w:t>și,</w:t>
      </w:r>
      <w:r>
        <w:rPr>
          <w:spacing w:val="-1"/>
        </w:rPr>
        <w:t xml:space="preserve"> </w:t>
      </w:r>
      <w:r>
        <w:t>după</w:t>
      </w:r>
      <w:r>
        <w:rPr>
          <w:spacing w:val="-1"/>
        </w:rPr>
        <w:t xml:space="preserve"> </w:t>
      </w:r>
      <w:r>
        <w:t>caz,</w:t>
      </w:r>
      <w:r>
        <w:rPr>
          <w:spacing w:val="-1"/>
        </w:rPr>
        <w:t xml:space="preserve"> </w:t>
      </w:r>
      <w:r>
        <w:t>pentru</w:t>
      </w:r>
      <w:r>
        <w:rPr>
          <w:spacing w:val="-5"/>
        </w:rPr>
        <w:t xml:space="preserve"> </w:t>
      </w:r>
      <w:r>
        <w:t>procesare la</w:t>
      </w:r>
      <w:r>
        <w:rPr>
          <w:spacing w:val="-1"/>
        </w:rPr>
        <w:t xml:space="preserve"> </w:t>
      </w:r>
      <w:r>
        <w:t>nivel</w:t>
      </w:r>
      <w:r>
        <w:rPr>
          <w:spacing w:val="-1"/>
        </w:rPr>
        <w:t xml:space="preserve"> </w:t>
      </w:r>
      <w:r>
        <w:t>de fermă/unitate</w:t>
      </w:r>
      <w:r>
        <w:rPr>
          <w:spacing w:val="-3"/>
        </w:rPr>
        <w:t xml:space="preserve"> </w:t>
      </w:r>
      <w:r>
        <w:t>de</w:t>
      </w:r>
      <w:r>
        <w:rPr>
          <w:spacing w:val="-1"/>
        </w:rPr>
        <w:t xml:space="preserve"> </w:t>
      </w:r>
      <w:r>
        <w:t>producție;</w:t>
      </w:r>
    </w:p>
    <w:p w14:paraId="01BA51B1" w14:textId="77777777" w:rsidR="008902A0" w:rsidRDefault="001354FD">
      <w:pPr>
        <w:pStyle w:val="ListParagraph"/>
        <w:numPr>
          <w:ilvl w:val="0"/>
          <w:numId w:val="40"/>
        </w:numPr>
        <w:tabs>
          <w:tab w:val="left" w:pos="741"/>
        </w:tabs>
        <w:spacing w:line="266" w:lineRule="exact"/>
        <w:ind w:hanging="361"/>
        <w:jc w:val="both"/>
      </w:pPr>
      <w:r>
        <w:t>Valoare</w:t>
      </w:r>
      <w:r>
        <w:rPr>
          <w:spacing w:val="-4"/>
        </w:rPr>
        <w:t xml:space="preserve"> </w:t>
      </w:r>
      <w:r>
        <w:t>totală</w:t>
      </w:r>
      <w:r>
        <w:rPr>
          <w:spacing w:val="-2"/>
        </w:rPr>
        <w:t xml:space="preserve"> </w:t>
      </w:r>
      <w:r>
        <w:t>a</w:t>
      </w:r>
      <w:r>
        <w:rPr>
          <w:spacing w:val="-1"/>
        </w:rPr>
        <w:t xml:space="preserve"> </w:t>
      </w:r>
      <w:r>
        <w:t>proiectului</w:t>
      </w:r>
      <w:r>
        <w:rPr>
          <w:spacing w:val="-3"/>
        </w:rPr>
        <w:t xml:space="preserve"> </w:t>
      </w:r>
      <w:r>
        <w:t>– suma</w:t>
      </w:r>
      <w:r>
        <w:rPr>
          <w:spacing w:val="-2"/>
        </w:rPr>
        <w:t xml:space="preserve"> </w:t>
      </w:r>
      <w:r>
        <w:t>cheltuielilor</w:t>
      </w:r>
      <w:r>
        <w:rPr>
          <w:spacing w:val="-5"/>
        </w:rPr>
        <w:t xml:space="preserve"> </w:t>
      </w:r>
      <w:r>
        <w:t>eligibile şi</w:t>
      </w:r>
      <w:r>
        <w:rPr>
          <w:spacing w:val="-2"/>
        </w:rPr>
        <w:t xml:space="preserve"> </w:t>
      </w:r>
      <w:r>
        <w:t>neeligibile pentru</w:t>
      </w:r>
      <w:r>
        <w:rPr>
          <w:spacing w:val="-3"/>
        </w:rPr>
        <w:t xml:space="preserve"> </w:t>
      </w:r>
      <w:r>
        <w:t>bunuri,</w:t>
      </w:r>
      <w:r>
        <w:rPr>
          <w:spacing w:val="-2"/>
        </w:rPr>
        <w:t xml:space="preserve"> </w:t>
      </w:r>
      <w:r>
        <w:t>servicii,</w:t>
      </w:r>
      <w:r>
        <w:rPr>
          <w:spacing w:val="-1"/>
        </w:rPr>
        <w:t xml:space="preserve"> </w:t>
      </w:r>
      <w:r>
        <w:t>lucrări;</w:t>
      </w:r>
    </w:p>
    <w:p w14:paraId="63DCA7D3" w14:textId="77777777" w:rsidR="008902A0" w:rsidRDefault="001354FD">
      <w:pPr>
        <w:pStyle w:val="ListParagraph"/>
        <w:numPr>
          <w:ilvl w:val="0"/>
          <w:numId w:val="40"/>
        </w:numPr>
        <w:tabs>
          <w:tab w:val="left" w:pos="741"/>
        </w:tabs>
        <w:spacing w:before="20" w:line="259" w:lineRule="auto"/>
        <w:ind w:right="141"/>
        <w:jc w:val="both"/>
      </w:pPr>
      <w:r>
        <w:rPr>
          <w:spacing w:val="-1"/>
        </w:rPr>
        <w:t>Valoare</w:t>
      </w:r>
      <w:r>
        <w:rPr>
          <w:spacing w:val="-12"/>
        </w:rPr>
        <w:t xml:space="preserve"> </w:t>
      </w:r>
      <w:r>
        <w:rPr>
          <w:spacing w:val="-1"/>
        </w:rPr>
        <w:t>eligibilă</w:t>
      </w:r>
      <w:r>
        <w:rPr>
          <w:spacing w:val="-10"/>
        </w:rPr>
        <w:t xml:space="preserve"> </w:t>
      </w:r>
      <w:r>
        <w:t>a</w:t>
      </w:r>
      <w:r>
        <w:rPr>
          <w:spacing w:val="-10"/>
        </w:rPr>
        <w:t xml:space="preserve"> </w:t>
      </w:r>
      <w:r>
        <w:t>proiectului</w:t>
      </w:r>
      <w:r>
        <w:rPr>
          <w:spacing w:val="-9"/>
        </w:rPr>
        <w:t xml:space="preserve"> </w:t>
      </w:r>
      <w:r>
        <w:t>-</w:t>
      </w:r>
      <w:r>
        <w:rPr>
          <w:spacing w:val="-10"/>
        </w:rPr>
        <w:t xml:space="preserve"> </w:t>
      </w:r>
      <w:r>
        <w:t>suma</w:t>
      </w:r>
      <w:r>
        <w:rPr>
          <w:spacing w:val="-11"/>
        </w:rPr>
        <w:t xml:space="preserve"> </w:t>
      </w:r>
      <w:r>
        <w:t>cheltuielilor</w:t>
      </w:r>
      <w:r>
        <w:rPr>
          <w:spacing w:val="-8"/>
        </w:rPr>
        <w:t xml:space="preserve"> </w:t>
      </w:r>
      <w:r>
        <w:t>pentru</w:t>
      </w:r>
      <w:r>
        <w:rPr>
          <w:spacing w:val="-10"/>
        </w:rPr>
        <w:t xml:space="preserve"> </w:t>
      </w:r>
      <w:r>
        <w:t>bunuri,</w:t>
      </w:r>
      <w:r>
        <w:rPr>
          <w:spacing w:val="-10"/>
        </w:rPr>
        <w:t xml:space="preserve"> </w:t>
      </w:r>
      <w:r>
        <w:t>servicii,</w:t>
      </w:r>
      <w:r>
        <w:rPr>
          <w:spacing w:val="-12"/>
        </w:rPr>
        <w:t xml:space="preserve"> </w:t>
      </w:r>
      <w:r>
        <w:t>lucrări</w:t>
      </w:r>
      <w:r>
        <w:rPr>
          <w:spacing w:val="-10"/>
        </w:rPr>
        <w:t xml:space="preserve"> </w:t>
      </w:r>
      <w:r>
        <w:t>care</w:t>
      </w:r>
      <w:r>
        <w:rPr>
          <w:spacing w:val="-9"/>
        </w:rPr>
        <w:t xml:space="preserve"> </w:t>
      </w:r>
      <w:r>
        <w:t>se</w:t>
      </w:r>
      <w:r>
        <w:rPr>
          <w:spacing w:val="-8"/>
        </w:rPr>
        <w:t xml:space="preserve"> </w:t>
      </w:r>
      <w:r>
        <w:t>încadrează</w:t>
      </w:r>
      <w:r>
        <w:rPr>
          <w:spacing w:val="-10"/>
        </w:rPr>
        <w:t xml:space="preserve"> </w:t>
      </w:r>
      <w:r>
        <w:t>în</w:t>
      </w:r>
      <w:r>
        <w:rPr>
          <w:spacing w:val="-13"/>
        </w:rPr>
        <w:t xml:space="preserve"> </w:t>
      </w:r>
      <w:r>
        <w:t>Lista</w:t>
      </w:r>
      <w:r>
        <w:rPr>
          <w:spacing w:val="-47"/>
        </w:rPr>
        <w:t xml:space="preserve"> </w:t>
      </w:r>
      <w:r>
        <w:t>cheltuielilor eligibile precizată în prezentul ghid și care pot fi decontate prin FEADR; procentul de</w:t>
      </w:r>
      <w:r>
        <w:rPr>
          <w:spacing w:val="1"/>
        </w:rPr>
        <w:t xml:space="preserve"> </w:t>
      </w:r>
      <w:r>
        <w:t>confinanţare</w:t>
      </w:r>
      <w:r>
        <w:rPr>
          <w:spacing w:val="-3"/>
        </w:rPr>
        <w:t xml:space="preserve"> </w:t>
      </w:r>
      <w:r>
        <w:t>publică și</w:t>
      </w:r>
      <w:r>
        <w:rPr>
          <w:spacing w:val="-1"/>
        </w:rPr>
        <w:t xml:space="preserve"> </w:t>
      </w:r>
      <w:r>
        <w:t>privată se</w:t>
      </w:r>
      <w:r>
        <w:rPr>
          <w:spacing w:val="-2"/>
        </w:rPr>
        <w:t xml:space="preserve"> </w:t>
      </w:r>
      <w:r>
        <w:t>calculează</w:t>
      </w:r>
      <w:r>
        <w:rPr>
          <w:spacing w:val="-1"/>
        </w:rPr>
        <w:t xml:space="preserve"> </w:t>
      </w:r>
      <w:r>
        <w:t>prin</w:t>
      </w:r>
      <w:r>
        <w:rPr>
          <w:spacing w:val="-1"/>
        </w:rPr>
        <w:t xml:space="preserve"> </w:t>
      </w:r>
      <w:r>
        <w:t>raportare</w:t>
      </w:r>
      <w:r>
        <w:rPr>
          <w:spacing w:val="-1"/>
        </w:rPr>
        <w:t xml:space="preserve"> </w:t>
      </w:r>
      <w:r>
        <w:t>la</w:t>
      </w:r>
      <w:r>
        <w:rPr>
          <w:spacing w:val="-3"/>
        </w:rPr>
        <w:t xml:space="preserve"> </w:t>
      </w:r>
      <w:r>
        <w:t>valoarea</w:t>
      </w:r>
      <w:r>
        <w:rPr>
          <w:spacing w:val="-3"/>
        </w:rPr>
        <w:t xml:space="preserve"> </w:t>
      </w:r>
      <w:r>
        <w:t>eligibilă</w:t>
      </w:r>
      <w:r>
        <w:rPr>
          <w:spacing w:val="-1"/>
        </w:rPr>
        <w:t xml:space="preserve"> </w:t>
      </w:r>
      <w:r>
        <w:t>a proiectului;</w:t>
      </w:r>
    </w:p>
    <w:p w14:paraId="231F3029" w14:textId="77777777" w:rsidR="008902A0" w:rsidRDefault="001354FD">
      <w:pPr>
        <w:pStyle w:val="ListParagraph"/>
        <w:numPr>
          <w:ilvl w:val="0"/>
          <w:numId w:val="40"/>
        </w:numPr>
        <w:tabs>
          <w:tab w:val="left" w:pos="741"/>
        </w:tabs>
        <w:spacing w:line="268" w:lineRule="exact"/>
        <w:ind w:hanging="361"/>
        <w:jc w:val="both"/>
      </w:pPr>
      <w:r>
        <w:t>Valoarea</w:t>
      </w:r>
      <w:r>
        <w:rPr>
          <w:spacing w:val="-7"/>
        </w:rPr>
        <w:t xml:space="preserve"> </w:t>
      </w:r>
      <w:r>
        <w:t>neeligibilă</w:t>
      </w:r>
      <w:r>
        <w:rPr>
          <w:spacing w:val="-4"/>
        </w:rPr>
        <w:t xml:space="preserve"> </w:t>
      </w:r>
      <w:r>
        <w:t>a</w:t>
      </w:r>
      <w:r>
        <w:rPr>
          <w:spacing w:val="-6"/>
        </w:rPr>
        <w:t xml:space="preserve"> </w:t>
      </w:r>
      <w:r>
        <w:t>proiectului</w:t>
      </w:r>
      <w:r>
        <w:rPr>
          <w:spacing w:val="-3"/>
        </w:rPr>
        <w:t xml:space="preserve"> </w:t>
      </w:r>
      <w:r>
        <w:t>-</w:t>
      </w:r>
      <w:r>
        <w:rPr>
          <w:spacing w:val="-5"/>
        </w:rPr>
        <w:t xml:space="preserve"> </w:t>
      </w:r>
      <w:r>
        <w:t>reprezintă</w:t>
      </w:r>
      <w:r>
        <w:rPr>
          <w:spacing w:val="-3"/>
        </w:rPr>
        <w:t xml:space="preserve"> </w:t>
      </w:r>
      <w:r>
        <w:t>suma</w:t>
      </w:r>
      <w:r>
        <w:rPr>
          <w:spacing w:val="-4"/>
        </w:rPr>
        <w:t xml:space="preserve"> </w:t>
      </w:r>
      <w:r>
        <w:t>cheltuielilor</w:t>
      </w:r>
      <w:r>
        <w:rPr>
          <w:spacing w:val="-7"/>
        </w:rPr>
        <w:t xml:space="preserve"> </w:t>
      </w:r>
      <w:r>
        <w:t>pentru</w:t>
      </w:r>
      <w:r>
        <w:rPr>
          <w:spacing w:val="-4"/>
        </w:rPr>
        <w:t xml:space="preserve"> </w:t>
      </w:r>
      <w:r>
        <w:t>bunuri,</w:t>
      </w:r>
      <w:r>
        <w:rPr>
          <w:spacing w:val="-5"/>
        </w:rPr>
        <w:t xml:space="preserve"> </w:t>
      </w:r>
      <w:r>
        <w:t>servicii</w:t>
      </w:r>
      <w:r>
        <w:rPr>
          <w:spacing w:val="-5"/>
        </w:rPr>
        <w:t xml:space="preserve"> </w:t>
      </w:r>
      <w:r>
        <w:t>şi/sau</w:t>
      </w:r>
      <w:r>
        <w:rPr>
          <w:spacing w:val="-4"/>
        </w:rPr>
        <w:t xml:space="preserve"> </w:t>
      </w:r>
      <w:r>
        <w:t>lucrări</w:t>
      </w:r>
      <w:r>
        <w:rPr>
          <w:spacing w:val="-5"/>
        </w:rPr>
        <w:t xml:space="preserve"> </w:t>
      </w:r>
      <w:r>
        <w:t>care</w:t>
      </w:r>
    </w:p>
    <w:p w14:paraId="7E874B97" w14:textId="77777777" w:rsidR="008902A0" w:rsidRDefault="001354FD">
      <w:pPr>
        <w:pStyle w:val="BodyText"/>
        <w:spacing w:before="22"/>
        <w:ind w:left="740"/>
        <w:jc w:val="both"/>
      </w:pPr>
      <w:r>
        <w:t>sunt</w:t>
      </w:r>
      <w:r>
        <w:rPr>
          <w:spacing w:val="-4"/>
        </w:rPr>
        <w:t xml:space="preserve"> </w:t>
      </w:r>
      <w:r>
        <w:t>încadrate</w:t>
      </w:r>
      <w:r>
        <w:rPr>
          <w:spacing w:val="-5"/>
        </w:rPr>
        <w:t xml:space="preserve"> </w:t>
      </w:r>
      <w:r>
        <w:t>în</w:t>
      </w:r>
      <w:r>
        <w:rPr>
          <w:spacing w:val="-7"/>
        </w:rPr>
        <w:t xml:space="preserve"> </w:t>
      </w:r>
      <w:r>
        <w:t>Lista</w:t>
      </w:r>
      <w:r>
        <w:rPr>
          <w:spacing w:val="-6"/>
        </w:rPr>
        <w:t xml:space="preserve"> </w:t>
      </w:r>
      <w:r>
        <w:t>cheltuielilor</w:t>
      </w:r>
      <w:r>
        <w:rPr>
          <w:spacing w:val="-3"/>
        </w:rPr>
        <w:t xml:space="preserve"> </w:t>
      </w:r>
      <w:r>
        <w:t>neeligibile</w:t>
      </w:r>
      <w:r>
        <w:rPr>
          <w:spacing w:val="-4"/>
        </w:rPr>
        <w:t xml:space="preserve"> </w:t>
      </w:r>
      <w:r>
        <w:t>precizată</w:t>
      </w:r>
      <w:r>
        <w:rPr>
          <w:spacing w:val="-6"/>
        </w:rPr>
        <w:t xml:space="preserve"> </w:t>
      </w:r>
      <w:r>
        <w:t>în</w:t>
      </w:r>
      <w:r>
        <w:rPr>
          <w:spacing w:val="-4"/>
        </w:rPr>
        <w:t xml:space="preserve"> </w:t>
      </w:r>
      <w:r>
        <w:t>prezentul</w:t>
      </w:r>
      <w:r>
        <w:rPr>
          <w:spacing w:val="-4"/>
        </w:rPr>
        <w:t xml:space="preserve"> </w:t>
      </w:r>
      <w:r>
        <w:t>Ghid</w:t>
      </w:r>
      <w:r>
        <w:rPr>
          <w:spacing w:val="-7"/>
        </w:rPr>
        <w:t xml:space="preserve"> </w:t>
      </w:r>
      <w:r>
        <w:t>şi,</w:t>
      </w:r>
      <w:r>
        <w:rPr>
          <w:spacing w:val="-7"/>
        </w:rPr>
        <w:t xml:space="preserve"> </w:t>
      </w:r>
      <w:r>
        <w:t>ca</w:t>
      </w:r>
      <w:r>
        <w:rPr>
          <w:spacing w:val="-3"/>
        </w:rPr>
        <w:t xml:space="preserve"> </w:t>
      </w:r>
      <w:r>
        <w:t>atare,</w:t>
      </w:r>
      <w:r>
        <w:rPr>
          <w:spacing w:val="-3"/>
        </w:rPr>
        <w:t xml:space="preserve"> </w:t>
      </w:r>
      <w:r>
        <w:t>nu</w:t>
      </w:r>
      <w:r>
        <w:rPr>
          <w:spacing w:val="-4"/>
        </w:rPr>
        <w:t xml:space="preserve"> </w:t>
      </w:r>
      <w:r>
        <w:t>pot</w:t>
      </w:r>
      <w:r>
        <w:rPr>
          <w:spacing w:val="-5"/>
        </w:rPr>
        <w:t xml:space="preserve"> </w:t>
      </w:r>
      <w:r>
        <w:t>fi</w:t>
      </w:r>
      <w:r>
        <w:rPr>
          <w:spacing w:val="-5"/>
        </w:rPr>
        <w:t xml:space="preserve"> </w:t>
      </w:r>
      <w:r>
        <w:t>decontate</w:t>
      </w:r>
    </w:p>
    <w:p w14:paraId="276BD0A0" w14:textId="77777777" w:rsidR="008902A0" w:rsidRDefault="008902A0">
      <w:pPr>
        <w:jc w:val="both"/>
        <w:sectPr w:rsidR="008902A0">
          <w:pgSz w:w="12240" w:h="15840"/>
          <w:pgMar w:top="2460" w:right="1020" w:bottom="1340" w:left="1060" w:header="708" w:footer="1146" w:gutter="0"/>
          <w:cols w:space="708"/>
        </w:sectPr>
      </w:pPr>
    </w:p>
    <w:p w14:paraId="6E2F4BD6" w14:textId="77777777" w:rsidR="008902A0" w:rsidRDefault="008902A0">
      <w:pPr>
        <w:pStyle w:val="BodyText"/>
        <w:spacing w:before="11"/>
        <w:ind w:left="0"/>
        <w:rPr>
          <w:sz w:val="17"/>
        </w:rPr>
      </w:pPr>
    </w:p>
    <w:p w14:paraId="277D360C" w14:textId="77777777" w:rsidR="008902A0" w:rsidRDefault="001354FD">
      <w:pPr>
        <w:pStyle w:val="BodyText"/>
        <w:spacing w:before="56" w:line="256" w:lineRule="auto"/>
        <w:ind w:left="740" w:right="146"/>
        <w:jc w:val="both"/>
      </w:pPr>
      <w:r>
        <w:t>prin FEADR; cheltuielile neeligibile nu vor fi luate în calcul pentru stabilirea procentului de cofinanţare</w:t>
      </w:r>
      <w:r>
        <w:rPr>
          <w:spacing w:val="1"/>
        </w:rPr>
        <w:t xml:space="preserve"> </w:t>
      </w:r>
      <w:r>
        <w:t>publică;</w:t>
      </w:r>
      <w:r>
        <w:rPr>
          <w:spacing w:val="-2"/>
        </w:rPr>
        <w:t xml:space="preserve"> </w:t>
      </w:r>
      <w:r>
        <w:t>cheltuielile neeligibile vor</w:t>
      </w:r>
      <w:r>
        <w:rPr>
          <w:spacing w:val="-1"/>
        </w:rPr>
        <w:t xml:space="preserve"> </w:t>
      </w:r>
      <w:r>
        <w:t>fi</w:t>
      </w:r>
      <w:r>
        <w:rPr>
          <w:spacing w:val="-1"/>
        </w:rPr>
        <w:t xml:space="preserve"> </w:t>
      </w:r>
      <w:r>
        <w:t>suportate financiar</w:t>
      </w:r>
      <w:r>
        <w:rPr>
          <w:spacing w:val="-1"/>
        </w:rPr>
        <w:t xml:space="preserve"> </w:t>
      </w:r>
      <w:r>
        <w:t>integral</w:t>
      </w:r>
      <w:r>
        <w:rPr>
          <w:spacing w:val="-2"/>
        </w:rPr>
        <w:t xml:space="preserve"> </w:t>
      </w:r>
      <w:r>
        <w:t>de</w:t>
      </w:r>
      <w:r>
        <w:rPr>
          <w:spacing w:val="-4"/>
        </w:rPr>
        <w:t xml:space="preserve"> </w:t>
      </w:r>
      <w:r>
        <w:t>către beneficiarul</w:t>
      </w:r>
      <w:r>
        <w:rPr>
          <w:spacing w:val="-1"/>
        </w:rPr>
        <w:t xml:space="preserve"> </w:t>
      </w:r>
      <w:r>
        <w:t>proiectului;</w:t>
      </w:r>
    </w:p>
    <w:p w14:paraId="098F3404" w14:textId="77777777" w:rsidR="008902A0" w:rsidRDefault="001354FD">
      <w:pPr>
        <w:pStyle w:val="ListParagraph"/>
        <w:numPr>
          <w:ilvl w:val="0"/>
          <w:numId w:val="40"/>
        </w:numPr>
        <w:tabs>
          <w:tab w:val="left" w:pos="741"/>
        </w:tabs>
        <w:spacing w:before="4" w:line="259" w:lineRule="auto"/>
        <w:ind w:right="142"/>
        <w:jc w:val="both"/>
      </w:pPr>
      <w:r>
        <w:rPr>
          <w:spacing w:val="-1"/>
        </w:rPr>
        <w:t>Achiziție</w:t>
      </w:r>
      <w:r>
        <w:rPr>
          <w:spacing w:val="-10"/>
        </w:rPr>
        <w:t xml:space="preserve"> </w:t>
      </w:r>
      <w:r>
        <w:t>simplă</w:t>
      </w:r>
      <w:r>
        <w:rPr>
          <w:spacing w:val="-12"/>
        </w:rPr>
        <w:t xml:space="preserve"> </w:t>
      </w:r>
      <w:r>
        <w:t>–</w:t>
      </w:r>
      <w:r>
        <w:rPr>
          <w:spacing w:val="-10"/>
        </w:rPr>
        <w:t xml:space="preserve"> </w:t>
      </w:r>
      <w:r>
        <w:t>reprezintă</w:t>
      </w:r>
      <w:r>
        <w:rPr>
          <w:spacing w:val="-11"/>
        </w:rPr>
        <w:t xml:space="preserve"> </w:t>
      </w:r>
      <w:r>
        <w:t>dobândirea,</w:t>
      </w:r>
      <w:r>
        <w:rPr>
          <w:spacing w:val="-11"/>
        </w:rPr>
        <w:t xml:space="preserve"> </w:t>
      </w:r>
      <w:r>
        <w:t>în</w:t>
      </w:r>
      <w:r>
        <w:rPr>
          <w:spacing w:val="-11"/>
        </w:rPr>
        <w:t xml:space="preserve"> </w:t>
      </w:r>
      <w:r>
        <w:t>urma</w:t>
      </w:r>
      <w:r>
        <w:rPr>
          <w:spacing w:val="-11"/>
        </w:rPr>
        <w:t xml:space="preserve"> </w:t>
      </w:r>
      <w:r>
        <w:t>aplicării</w:t>
      </w:r>
      <w:r>
        <w:rPr>
          <w:spacing w:val="-11"/>
        </w:rPr>
        <w:t xml:space="preserve"> </w:t>
      </w:r>
      <w:r>
        <w:t>unei</w:t>
      </w:r>
      <w:r>
        <w:rPr>
          <w:spacing w:val="-10"/>
        </w:rPr>
        <w:t xml:space="preserve"> </w:t>
      </w:r>
      <w:r>
        <w:t>proceduri</w:t>
      </w:r>
      <w:r>
        <w:rPr>
          <w:spacing w:val="-10"/>
        </w:rPr>
        <w:t xml:space="preserve"> </w:t>
      </w:r>
      <w:r>
        <w:t>de</w:t>
      </w:r>
      <w:r>
        <w:rPr>
          <w:spacing w:val="-10"/>
        </w:rPr>
        <w:t xml:space="preserve"> </w:t>
      </w:r>
      <w:r>
        <w:t>licitație,</w:t>
      </w:r>
      <w:r>
        <w:rPr>
          <w:spacing w:val="-10"/>
        </w:rPr>
        <w:t xml:space="preserve"> </w:t>
      </w:r>
      <w:r>
        <w:t>respectiv</w:t>
      </w:r>
      <w:r>
        <w:rPr>
          <w:spacing w:val="-9"/>
        </w:rPr>
        <w:t xml:space="preserve"> </w:t>
      </w:r>
      <w:r>
        <w:t>de</w:t>
      </w:r>
      <w:r>
        <w:rPr>
          <w:spacing w:val="-10"/>
        </w:rPr>
        <w:t xml:space="preserve"> </w:t>
      </w:r>
      <w:r>
        <w:t>selecție</w:t>
      </w:r>
      <w:r>
        <w:rPr>
          <w:spacing w:val="-47"/>
        </w:rPr>
        <w:t xml:space="preserve"> </w:t>
      </w:r>
      <w:r>
        <w:t>de oferte/ conform bazei de date cu prețuri de referință, publicată pe site-ul AFIR, de către beneficiarul</w:t>
      </w:r>
      <w:r>
        <w:rPr>
          <w:spacing w:val="1"/>
        </w:rPr>
        <w:t xml:space="preserve"> </w:t>
      </w:r>
      <w:r>
        <w:t>privat</w:t>
      </w:r>
      <w:r>
        <w:rPr>
          <w:spacing w:val="-8"/>
        </w:rPr>
        <w:t xml:space="preserve"> </w:t>
      </w:r>
      <w:r>
        <w:t>al</w:t>
      </w:r>
      <w:r>
        <w:rPr>
          <w:spacing w:val="-9"/>
        </w:rPr>
        <w:t xml:space="preserve"> </w:t>
      </w:r>
      <w:r>
        <w:t>finanțării</w:t>
      </w:r>
      <w:r>
        <w:rPr>
          <w:spacing w:val="-8"/>
        </w:rPr>
        <w:t xml:space="preserve"> </w:t>
      </w:r>
      <w:r>
        <w:t>prin</w:t>
      </w:r>
      <w:r>
        <w:rPr>
          <w:spacing w:val="-9"/>
        </w:rPr>
        <w:t xml:space="preserve"> </w:t>
      </w:r>
      <w:r>
        <w:t>PNDR</w:t>
      </w:r>
      <w:r>
        <w:rPr>
          <w:spacing w:val="-8"/>
        </w:rPr>
        <w:t xml:space="preserve"> </w:t>
      </w:r>
      <w:r>
        <w:t>a</w:t>
      </w:r>
      <w:r>
        <w:rPr>
          <w:spacing w:val="-8"/>
        </w:rPr>
        <w:t xml:space="preserve"> </w:t>
      </w:r>
      <w:r>
        <w:t>unor</w:t>
      </w:r>
      <w:r>
        <w:rPr>
          <w:spacing w:val="-11"/>
        </w:rPr>
        <w:t xml:space="preserve"> </w:t>
      </w:r>
      <w:r>
        <w:t>bunuri</w:t>
      </w:r>
      <w:r>
        <w:rPr>
          <w:spacing w:val="-8"/>
        </w:rPr>
        <w:t xml:space="preserve"> </w:t>
      </w:r>
      <w:r>
        <w:t>cum</w:t>
      </w:r>
      <w:r>
        <w:rPr>
          <w:spacing w:val="-7"/>
        </w:rPr>
        <w:t xml:space="preserve"> </w:t>
      </w:r>
      <w:r>
        <w:t>ar</w:t>
      </w:r>
      <w:r>
        <w:rPr>
          <w:spacing w:val="-11"/>
        </w:rPr>
        <w:t xml:space="preserve"> </w:t>
      </w:r>
      <w:r>
        <w:t>fi</w:t>
      </w:r>
      <w:r>
        <w:rPr>
          <w:spacing w:val="-9"/>
        </w:rPr>
        <w:t xml:space="preserve"> </w:t>
      </w:r>
      <w:r>
        <w:t>tractoare,</w:t>
      </w:r>
      <w:r>
        <w:rPr>
          <w:spacing w:val="-10"/>
        </w:rPr>
        <w:t xml:space="preserve"> </w:t>
      </w:r>
      <w:r>
        <w:t>mașini,</w:t>
      </w:r>
      <w:r>
        <w:rPr>
          <w:spacing w:val="-8"/>
        </w:rPr>
        <w:t xml:space="preserve"> </w:t>
      </w:r>
      <w:r>
        <w:t>utilaje</w:t>
      </w:r>
      <w:r>
        <w:rPr>
          <w:spacing w:val="-8"/>
        </w:rPr>
        <w:t xml:space="preserve"> </w:t>
      </w:r>
      <w:r>
        <w:t>și</w:t>
      </w:r>
      <w:r>
        <w:rPr>
          <w:spacing w:val="-11"/>
        </w:rPr>
        <w:t xml:space="preserve"> </w:t>
      </w:r>
      <w:r>
        <w:t>instalații</w:t>
      </w:r>
      <w:r>
        <w:rPr>
          <w:spacing w:val="-9"/>
        </w:rPr>
        <w:t xml:space="preserve"> </w:t>
      </w:r>
      <w:r>
        <w:t>tehnologice</w:t>
      </w:r>
      <w:r>
        <w:rPr>
          <w:spacing w:val="-8"/>
        </w:rPr>
        <w:t xml:space="preserve"> </w:t>
      </w:r>
      <w:r>
        <w:t>fără</w:t>
      </w:r>
      <w:r>
        <w:rPr>
          <w:spacing w:val="-48"/>
        </w:rPr>
        <w:t xml:space="preserve"> </w:t>
      </w:r>
      <w:r>
        <w:t>montaj</w:t>
      </w:r>
      <w:r>
        <w:rPr>
          <w:spacing w:val="-2"/>
        </w:rPr>
        <w:t xml:space="preserve"> </w:t>
      </w:r>
      <w:r>
        <w:t>și</w:t>
      </w:r>
      <w:r>
        <w:rPr>
          <w:spacing w:val="-4"/>
        </w:rPr>
        <w:t xml:space="preserve"> </w:t>
      </w:r>
      <w:r>
        <w:t>servicii,</w:t>
      </w:r>
      <w:r>
        <w:rPr>
          <w:spacing w:val="-1"/>
        </w:rPr>
        <w:t xml:space="preserve"> </w:t>
      </w:r>
      <w:r>
        <w:t>precum</w:t>
      </w:r>
      <w:r>
        <w:rPr>
          <w:spacing w:val="-3"/>
        </w:rPr>
        <w:t xml:space="preserve"> </w:t>
      </w:r>
      <w:r>
        <w:t>cel</w:t>
      </w:r>
      <w:r>
        <w:rPr>
          <w:spacing w:val="-2"/>
        </w:rPr>
        <w:t xml:space="preserve"> </w:t>
      </w:r>
      <w:r>
        <w:t>de</w:t>
      </w:r>
      <w:r>
        <w:rPr>
          <w:spacing w:val="-1"/>
        </w:rPr>
        <w:t xml:space="preserve"> </w:t>
      </w:r>
      <w:r>
        <w:t>consultanță,</w:t>
      </w:r>
      <w:r>
        <w:rPr>
          <w:spacing w:val="-1"/>
        </w:rPr>
        <w:t xml:space="preserve"> </w:t>
      </w:r>
      <w:r>
        <w:t>dacă</w:t>
      </w:r>
      <w:r>
        <w:rPr>
          <w:spacing w:val="-4"/>
        </w:rPr>
        <w:t xml:space="preserve"> </w:t>
      </w:r>
      <w:r>
        <w:t>este</w:t>
      </w:r>
      <w:r>
        <w:rPr>
          <w:spacing w:val="-1"/>
        </w:rPr>
        <w:t xml:space="preserve"> </w:t>
      </w:r>
      <w:r>
        <w:t>cazul,</w:t>
      </w:r>
      <w:r>
        <w:rPr>
          <w:spacing w:val="-1"/>
        </w:rPr>
        <w:t xml:space="preserve"> </w:t>
      </w:r>
      <w:r>
        <w:t>prin</w:t>
      </w:r>
      <w:r>
        <w:rPr>
          <w:spacing w:val="-2"/>
        </w:rPr>
        <w:t xml:space="preserve"> </w:t>
      </w:r>
      <w:r>
        <w:t>atribuirea</w:t>
      </w:r>
      <w:r>
        <w:rPr>
          <w:spacing w:val="-4"/>
        </w:rPr>
        <w:t xml:space="preserve"> </w:t>
      </w:r>
      <w:r>
        <w:t>unui</w:t>
      </w:r>
      <w:r>
        <w:rPr>
          <w:spacing w:val="-2"/>
        </w:rPr>
        <w:t xml:space="preserve"> </w:t>
      </w:r>
      <w:r>
        <w:t>contract de</w:t>
      </w:r>
      <w:r>
        <w:rPr>
          <w:spacing w:val="-3"/>
        </w:rPr>
        <w:t xml:space="preserve"> </w:t>
      </w:r>
      <w:r>
        <w:t>achiziție;</w:t>
      </w:r>
    </w:p>
    <w:p w14:paraId="55CB4622" w14:textId="77777777" w:rsidR="008902A0" w:rsidRDefault="001354FD">
      <w:pPr>
        <w:pStyle w:val="ListParagraph"/>
        <w:numPr>
          <w:ilvl w:val="0"/>
          <w:numId w:val="40"/>
        </w:numPr>
        <w:tabs>
          <w:tab w:val="left" w:pos="741"/>
        </w:tabs>
        <w:spacing w:line="259" w:lineRule="auto"/>
        <w:ind w:right="143"/>
        <w:jc w:val="both"/>
      </w:pPr>
      <w:r>
        <w:t>Achiziție complexă care prevede construcții montaj – reprezintă dobândirea, în urma aplicării unei</w:t>
      </w:r>
      <w:r>
        <w:rPr>
          <w:spacing w:val="1"/>
        </w:rPr>
        <w:t xml:space="preserve"> </w:t>
      </w:r>
      <w:r>
        <w:t>proceduri de licitație, respectiv de selecție de oferte de către beneficiarul finanțării prin PNDR a unor</w:t>
      </w:r>
      <w:r>
        <w:rPr>
          <w:spacing w:val="1"/>
        </w:rPr>
        <w:t xml:space="preserve"> </w:t>
      </w:r>
      <w:r>
        <w:rPr>
          <w:spacing w:val="-1"/>
        </w:rPr>
        <w:t>bunuri</w:t>
      </w:r>
      <w:r>
        <w:rPr>
          <w:spacing w:val="-11"/>
        </w:rPr>
        <w:t xml:space="preserve"> </w:t>
      </w:r>
      <w:r>
        <w:rPr>
          <w:spacing w:val="-1"/>
        </w:rPr>
        <w:t>cum</w:t>
      </w:r>
      <w:r>
        <w:rPr>
          <w:spacing w:val="-9"/>
        </w:rPr>
        <w:t xml:space="preserve"> </w:t>
      </w:r>
      <w:r>
        <w:rPr>
          <w:spacing w:val="-1"/>
        </w:rPr>
        <w:t>ar</w:t>
      </w:r>
      <w:r>
        <w:rPr>
          <w:spacing w:val="-11"/>
        </w:rPr>
        <w:t xml:space="preserve"> </w:t>
      </w:r>
      <w:r>
        <w:rPr>
          <w:spacing w:val="-1"/>
        </w:rPr>
        <w:t>fi</w:t>
      </w:r>
      <w:r>
        <w:rPr>
          <w:spacing w:val="-10"/>
        </w:rPr>
        <w:t xml:space="preserve"> </w:t>
      </w:r>
      <w:r>
        <w:rPr>
          <w:spacing w:val="-1"/>
        </w:rPr>
        <w:t>utilaje</w:t>
      </w:r>
      <w:r>
        <w:rPr>
          <w:spacing w:val="-10"/>
        </w:rPr>
        <w:t xml:space="preserve"> </w:t>
      </w:r>
      <w:r>
        <w:t>și</w:t>
      </w:r>
      <w:r>
        <w:rPr>
          <w:spacing w:val="-12"/>
        </w:rPr>
        <w:t xml:space="preserve"> </w:t>
      </w:r>
      <w:r>
        <w:t>instalații</w:t>
      </w:r>
      <w:r>
        <w:rPr>
          <w:spacing w:val="-10"/>
        </w:rPr>
        <w:t xml:space="preserve"> </w:t>
      </w:r>
      <w:r>
        <w:t>tehnologice</w:t>
      </w:r>
      <w:r>
        <w:rPr>
          <w:spacing w:val="-12"/>
        </w:rPr>
        <w:t xml:space="preserve"> </w:t>
      </w:r>
      <w:r>
        <w:t>cu</w:t>
      </w:r>
      <w:r>
        <w:rPr>
          <w:spacing w:val="-12"/>
        </w:rPr>
        <w:t xml:space="preserve"> </w:t>
      </w:r>
      <w:r>
        <w:t>montaj</w:t>
      </w:r>
      <w:r>
        <w:rPr>
          <w:spacing w:val="-10"/>
        </w:rPr>
        <w:t xml:space="preserve"> </w:t>
      </w:r>
      <w:r>
        <w:t>și/</w:t>
      </w:r>
      <w:r>
        <w:rPr>
          <w:spacing w:val="-9"/>
        </w:rPr>
        <w:t xml:space="preserve"> </w:t>
      </w:r>
      <w:r>
        <w:t>sau</w:t>
      </w:r>
      <w:r>
        <w:rPr>
          <w:spacing w:val="-10"/>
        </w:rPr>
        <w:t xml:space="preserve"> </w:t>
      </w:r>
      <w:r>
        <w:t>lucrări</w:t>
      </w:r>
      <w:r>
        <w:rPr>
          <w:spacing w:val="-11"/>
        </w:rPr>
        <w:t xml:space="preserve"> </w:t>
      </w:r>
      <w:r>
        <w:t>de</w:t>
      </w:r>
      <w:r>
        <w:rPr>
          <w:spacing w:val="-9"/>
        </w:rPr>
        <w:t xml:space="preserve"> </w:t>
      </w:r>
      <w:r>
        <w:t>construcții</w:t>
      </w:r>
      <w:r>
        <w:rPr>
          <w:spacing w:val="-11"/>
        </w:rPr>
        <w:t xml:space="preserve"> </w:t>
      </w:r>
      <w:r>
        <w:t>și</w:t>
      </w:r>
      <w:r>
        <w:rPr>
          <w:spacing w:val="-10"/>
        </w:rPr>
        <w:t xml:space="preserve"> </w:t>
      </w:r>
      <w:r>
        <w:t>instalații</w:t>
      </w:r>
      <w:r>
        <w:rPr>
          <w:spacing w:val="-11"/>
        </w:rPr>
        <w:t xml:space="preserve"> </w:t>
      </w:r>
      <w:r>
        <w:t>și</w:t>
      </w:r>
      <w:r>
        <w:rPr>
          <w:spacing w:val="-12"/>
        </w:rPr>
        <w:t xml:space="preserve"> </w:t>
      </w:r>
      <w:r>
        <w:t>servicii</w:t>
      </w:r>
      <w:r>
        <w:rPr>
          <w:spacing w:val="-47"/>
        </w:rPr>
        <w:t xml:space="preserve"> </w:t>
      </w:r>
      <w:r>
        <w:t>prin</w:t>
      </w:r>
      <w:r>
        <w:rPr>
          <w:spacing w:val="-3"/>
        </w:rPr>
        <w:t xml:space="preserve"> </w:t>
      </w:r>
      <w:r>
        <w:t>atribuirea unui contract</w:t>
      </w:r>
      <w:r>
        <w:rPr>
          <w:spacing w:val="1"/>
        </w:rPr>
        <w:t xml:space="preserve"> </w:t>
      </w:r>
      <w:r>
        <w:t>de</w:t>
      </w:r>
      <w:r>
        <w:rPr>
          <w:spacing w:val="1"/>
        </w:rPr>
        <w:t xml:space="preserve"> </w:t>
      </w:r>
      <w:r>
        <w:t>achiziție;</w:t>
      </w:r>
    </w:p>
    <w:p w14:paraId="724E6788" w14:textId="77777777" w:rsidR="008902A0" w:rsidRDefault="001354FD">
      <w:pPr>
        <w:pStyle w:val="ListParagraph"/>
        <w:numPr>
          <w:ilvl w:val="0"/>
          <w:numId w:val="40"/>
        </w:numPr>
        <w:tabs>
          <w:tab w:val="left" w:pos="741"/>
        </w:tabs>
        <w:spacing w:line="259" w:lineRule="auto"/>
        <w:ind w:right="141"/>
        <w:jc w:val="both"/>
      </w:pPr>
      <w:r>
        <w:t>Procesarea (prelucrarea) produselor agricole, conform definiţiei din R(UE) 651/2014 ”înseamnă orice</w:t>
      </w:r>
      <w:r>
        <w:rPr>
          <w:spacing w:val="1"/>
        </w:rPr>
        <w:t xml:space="preserve"> </w:t>
      </w:r>
      <w:r>
        <w:rPr>
          <w:spacing w:val="-1"/>
        </w:rPr>
        <w:t>operațiune</w:t>
      </w:r>
      <w:r>
        <w:rPr>
          <w:spacing w:val="-14"/>
        </w:rPr>
        <w:t xml:space="preserve"> </w:t>
      </w:r>
      <w:r>
        <w:rPr>
          <w:spacing w:val="-1"/>
        </w:rPr>
        <w:t>efectuată</w:t>
      </w:r>
      <w:r>
        <w:rPr>
          <w:spacing w:val="-11"/>
        </w:rPr>
        <w:t xml:space="preserve"> </w:t>
      </w:r>
      <w:r>
        <w:t>asupra</w:t>
      </w:r>
      <w:r>
        <w:rPr>
          <w:spacing w:val="-12"/>
        </w:rPr>
        <w:t xml:space="preserve"> </w:t>
      </w:r>
      <w:r>
        <w:t>unui</w:t>
      </w:r>
      <w:r>
        <w:rPr>
          <w:spacing w:val="-11"/>
        </w:rPr>
        <w:t xml:space="preserve"> </w:t>
      </w:r>
      <w:r>
        <w:t>produs</w:t>
      </w:r>
      <w:r>
        <w:rPr>
          <w:spacing w:val="-12"/>
        </w:rPr>
        <w:t xml:space="preserve"> </w:t>
      </w:r>
      <w:r>
        <w:t>agricol</w:t>
      </w:r>
      <w:r>
        <w:rPr>
          <w:spacing w:val="-13"/>
        </w:rPr>
        <w:t xml:space="preserve"> </w:t>
      </w:r>
      <w:r>
        <w:t>care</w:t>
      </w:r>
      <w:r>
        <w:rPr>
          <w:spacing w:val="-12"/>
        </w:rPr>
        <w:t xml:space="preserve"> </w:t>
      </w:r>
      <w:r>
        <w:t>are</w:t>
      </w:r>
      <w:r>
        <w:rPr>
          <w:spacing w:val="-10"/>
        </w:rPr>
        <w:t xml:space="preserve"> </w:t>
      </w:r>
      <w:r>
        <w:t>drept</w:t>
      </w:r>
      <w:r>
        <w:rPr>
          <w:spacing w:val="-11"/>
        </w:rPr>
        <w:t xml:space="preserve"> </w:t>
      </w:r>
      <w:r>
        <w:t>rezultat</w:t>
      </w:r>
      <w:r>
        <w:rPr>
          <w:spacing w:val="-10"/>
        </w:rPr>
        <w:t xml:space="preserve"> </w:t>
      </w:r>
      <w:r>
        <w:t>un</w:t>
      </w:r>
      <w:r>
        <w:rPr>
          <w:spacing w:val="-13"/>
        </w:rPr>
        <w:t xml:space="preserve"> </w:t>
      </w:r>
      <w:r>
        <w:t>produs</w:t>
      </w:r>
      <w:r>
        <w:rPr>
          <w:spacing w:val="-13"/>
        </w:rPr>
        <w:t xml:space="preserve"> </w:t>
      </w:r>
      <w:r>
        <w:t>care</w:t>
      </w:r>
      <w:r>
        <w:rPr>
          <w:spacing w:val="-12"/>
        </w:rPr>
        <w:t xml:space="preserve"> </w:t>
      </w:r>
      <w:r>
        <w:t>este</w:t>
      </w:r>
      <w:r>
        <w:rPr>
          <w:spacing w:val="-13"/>
        </w:rPr>
        <w:t xml:space="preserve"> </w:t>
      </w:r>
      <w:r>
        <w:t>tot</w:t>
      </w:r>
      <w:r>
        <w:rPr>
          <w:spacing w:val="-11"/>
        </w:rPr>
        <w:t xml:space="preserve"> </w:t>
      </w:r>
      <w:r>
        <w:t>un</w:t>
      </w:r>
      <w:r>
        <w:rPr>
          <w:spacing w:val="-12"/>
        </w:rPr>
        <w:t xml:space="preserve"> </w:t>
      </w:r>
      <w:r>
        <w:t>produs</w:t>
      </w:r>
      <w:r>
        <w:rPr>
          <w:spacing w:val="-48"/>
        </w:rPr>
        <w:t xml:space="preserve"> </w:t>
      </w:r>
      <w:r>
        <w:t>agricol, cu excepția activităților desfășurate în exploatațiile agricole, necesare în vederea pregătirii unui</w:t>
      </w:r>
      <w:r>
        <w:rPr>
          <w:spacing w:val="1"/>
        </w:rPr>
        <w:t xml:space="preserve"> </w:t>
      </w:r>
      <w:r>
        <w:t>produs</w:t>
      </w:r>
      <w:r>
        <w:rPr>
          <w:spacing w:val="-1"/>
        </w:rPr>
        <w:t xml:space="preserve"> </w:t>
      </w:r>
      <w:r>
        <w:t>de</w:t>
      </w:r>
      <w:r>
        <w:rPr>
          <w:spacing w:val="-2"/>
        </w:rPr>
        <w:t xml:space="preserve"> </w:t>
      </w:r>
      <w:r>
        <w:t>origine</w:t>
      </w:r>
      <w:r>
        <w:rPr>
          <w:spacing w:val="1"/>
        </w:rPr>
        <w:t xml:space="preserve"> </w:t>
      </w:r>
      <w:r>
        <w:t>animală</w:t>
      </w:r>
      <w:r>
        <w:rPr>
          <w:spacing w:val="-3"/>
        </w:rPr>
        <w:t xml:space="preserve"> </w:t>
      </w:r>
      <w:r>
        <w:t>sau</w:t>
      </w:r>
      <w:r>
        <w:rPr>
          <w:spacing w:val="-1"/>
        </w:rPr>
        <w:t xml:space="preserve"> </w:t>
      </w:r>
      <w:r>
        <w:t>vegetală</w:t>
      </w:r>
      <w:r>
        <w:rPr>
          <w:spacing w:val="-1"/>
        </w:rPr>
        <w:t xml:space="preserve"> </w:t>
      </w:r>
      <w:r>
        <w:t>pentru prima</w:t>
      </w:r>
      <w:r>
        <w:rPr>
          <w:spacing w:val="-4"/>
        </w:rPr>
        <w:t xml:space="preserve"> </w:t>
      </w:r>
      <w:r>
        <w:t>vânzare;</w:t>
      </w:r>
    </w:p>
    <w:p w14:paraId="44E6BCCC" w14:textId="77777777" w:rsidR="008902A0" w:rsidRDefault="001354FD">
      <w:pPr>
        <w:pStyle w:val="ListParagraph"/>
        <w:numPr>
          <w:ilvl w:val="0"/>
          <w:numId w:val="40"/>
        </w:numPr>
        <w:tabs>
          <w:tab w:val="left" w:pos="741"/>
        </w:tabs>
        <w:spacing w:line="259" w:lineRule="auto"/>
        <w:ind w:right="143"/>
        <w:jc w:val="both"/>
      </w:pPr>
      <w:r>
        <w:t>Producția agricolă primară, conform R (UE) 702/2014 înseamnă producția de produse ale solului și ale</w:t>
      </w:r>
      <w:r>
        <w:rPr>
          <w:spacing w:val="1"/>
        </w:rPr>
        <w:t xml:space="preserve"> </w:t>
      </w:r>
      <w:r>
        <w:t>creșterii animalelor, enumerate în anexa I la tratat, fără a se efectua nicio altă operațiune de modificare</w:t>
      </w:r>
      <w:r>
        <w:rPr>
          <w:spacing w:val="-47"/>
        </w:rPr>
        <w:t xml:space="preserve"> </w:t>
      </w:r>
      <w:r>
        <w:t>a naturii produselor respective. Pot fi asimilate producției agricole primare operațiuni/cheltuieli precum</w:t>
      </w:r>
      <w:r>
        <w:rPr>
          <w:spacing w:val="-48"/>
        </w:rPr>
        <w:t xml:space="preserve"> </w:t>
      </w:r>
      <w:r>
        <w:t>utilaje, înființare/înlocuire plantații pentru struguri de masă, plase antigrindină și antiploaie, drumuri de</w:t>
      </w:r>
      <w:r>
        <w:rPr>
          <w:spacing w:val="-47"/>
        </w:rPr>
        <w:t xml:space="preserve"> </w:t>
      </w:r>
      <w:r>
        <w:t>exploatare</w:t>
      </w:r>
      <w:r>
        <w:rPr>
          <w:spacing w:val="-5"/>
        </w:rPr>
        <w:t xml:space="preserve"> </w:t>
      </w:r>
      <w:r>
        <w:t>în</w:t>
      </w:r>
      <w:r>
        <w:rPr>
          <w:spacing w:val="-6"/>
        </w:rPr>
        <w:t xml:space="preserve"> </w:t>
      </w:r>
      <w:r>
        <w:t>cadrul</w:t>
      </w:r>
      <w:r>
        <w:rPr>
          <w:spacing w:val="-5"/>
        </w:rPr>
        <w:t xml:space="preserve"> </w:t>
      </w:r>
      <w:r>
        <w:t>unității</w:t>
      </w:r>
      <w:r>
        <w:rPr>
          <w:spacing w:val="-8"/>
        </w:rPr>
        <w:t xml:space="preserve"> </w:t>
      </w:r>
      <w:r>
        <w:t>de</w:t>
      </w:r>
      <w:r>
        <w:rPr>
          <w:spacing w:val="-4"/>
        </w:rPr>
        <w:t xml:space="preserve"> </w:t>
      </w:r>
      <w:r>
        <w:t>producție,</w:t>
      </w:r>
      <w:r>
        <w:rPr>
          <w:spacing w:val="-4"/>
        </w:rPr>
        <w:t xml:space="preserve"> </w:t>
      </w:r>
      <w:r>
        <w:t>împrejmuire</w:t>
      </w:r>
      <w:r>
        <w:rPr>
          <w:spacing w:val="-8"/>
        </w:rPr>
        <w:t xml:space="preserve"> </w:t>
      </w:r>
      <w:r>
        <w:t>culturi</w:t>
      </w:r>
      <w:r>
        <w:rPr>
          <w:spacing w:val="-5"/>
        </w:rPr>
        <w:t xml:space="preserve"> </w:t>
      </w:r>
      <w:r>
        <w:t>și</w:t>
      </w:r>
      <w:r>
        <w:rPr>
          <w:spacing w:val="-5"/>
        </w:rPr>
        <w:t xml:space="preserve"> </w:t>
      </w:r>
      <w:r>
        <w:t>plantații</w:t>
      </w:r>
      <w:r>
        <w:rPr>
          <w:spacing w:val="-6"/>
        </w:rPr>
        <w:t xml:space="preserve"> </w:t>
      </w:r>
      <w:r>
        <w:t>perene,</w:t>
      </w:r>
      <w:r>
        <w:rPr>
          <w:spacing w:val="-7"/>
        </w:rPr>
        <w:t xml:space="preserve"> </w:t>
      </w:r>
      <w:r>
        <w:t>echipamente</w:t>
      </w:r>
      <w:r>
        <w:rPr>
          <w:spacing w:val="-4"/>
        </w:rPr>
        <w:t xml:space="preserve"> </w:t>
      </w:r>
      <w:r>
        <w:t>de</w:t>
      </w:r>
      <w:r>
        <w:rPr>
          <w:spacing w:val="-5"/>
        </w:rPr>
        <w:t xml:space="preserve"> </w:t>
      </w:r>
      <w:r>
        <w:t>irigații</w:t>
      </w:r>
      <w:r>
        <w:rPr>
          <w:spacing w:val="-47"/>
        </w:rPr>
        <w:t xml:space="preserve"> </w:t>
      </w:r>
      <w:r>
        <w:t>la</w:t>
      </w:r>
      <w:r>
        <w:rPr>
          <w:spacing w:val="-8"/>
        </w:rPr>
        <w:t xml:space="preserve"> </w:t>
      </w:r>
      <w:r>
        <w:t>nivelul</w:t>
      </w:r>
      <w:r>
        <w:rPr>
          <w:spacing w:val="-7"/>
        </w:rPr>
        <w:t xml:space="preserve"> </w:t>
      </w:r>
      <w:r>
        <w:t>exploatatiei</w:t>
      </w:r>
      <w:r>
        <w:rPr>
          <w:spacing w:val="-7"/>
        </w:rPr>
        <w:t xml:space="preserve"> </w:t>
      </w:r>
      <w:r>
        <w:t>agricole,</w:t>
      </w:r>
      <w:r>
        <w:rPr>
          <w:spacing w:val="-7"/>
        </w:rPr>
        <w:t xml:space="preserve"> </w:t>
      </w:r>
      <w:r>
        <w:t>producerea</w:t>
      </w:r>
      <w:r>
        <w:rPr>
          <w:spacing w:val="-8"/>
        </w:rPr>
        <w:t xml:space="preserve"> </w:t>
      </w:r>
      <w:r>
        <w:t>de</w:t>
      </w:r>
      <w:r>
        <w:rPr>
          <w:spacing w:val="-9"/>
        </w:rPr>
        <w:t xml:space="preserve"> </w:t>
      </w:r>
      <w:r>
        <w:t>energie</w:t>
      </w:r>
      <w:r>
        <w:rPr>
          <w:spacing w:val="-9"/>
        </w:rPr>
        <w:t xml:space="preserve"> </w:t>
      </w:r>
      <w:r>
        <w:t>regenerabilă</w:t>
      </w:r>
      <w:r>
        <w:rPr>
          <w:spacing w:val="-7"/>
        </w:rPr>
        <w:t xml:space="preserve"> </w:t>
      </w:r>
      <w:r>
        <w:t>la</w:t>
      </w:r>
      <w:r>
        <w:rPr>
          <w:spacing w:val="-8"/>
        </w:rPr>
        <w:t xml:space="preserve"> </w:t>
      </w:r>
      <w:r>
        <w:t>nivelul</w:t>
      </w:r>
      <w:r>
        <w:rPr>
          <w:spacing w:val="-7"/>
        </w:rPr>
        <w:t xml:space="preserve"> </w:t>
      </w:r>
      <w:r>
        <w:t>unității</w:t>
      </w:r>
      <w:r>
        <w:rPr>
          <w:spacing w:val="-8"/>
        </w:rPr>
        <w:t xml:space="preserve"> </w:t>
      </w:r>
      <w:r>
        <w:t>de</w:t>
      </w:r>
      <w:r>
        <w:rPr>
          <w:spacing w:val="-6"/>
        </w:rPr>
        <w:t xml:space="preserve"> </w:t>
      </w:r>
      <w:r>
        <w:t>producție</w:t>
      </w:r>
      <w:r>
        <w:rPr>
          <w:spacing w:val="-7"/>
        </w:rPr>
        <w:t xml:space="preserve"> </w:t>
      </w:r>
      <w:r>
        <w:t>pentru</w:t>
      </w:r>
      <w:r>
        <w:rPr>
          <w:spacing w:val="-47"/>
        </w:rPr>
        <w:t xml:space="preserve"> </w:t>
      </w:r>
      <w:r>
        <w:t>consum propriu, depozitare produse agricole primare, condiționare (cu excepția deshidratării care este</w:t>
      </w:r>
      <w:r>
        <w:rPr>
          <w:spacing w:val="1"/>
        </w:rPr>
        <w:t xml:space="preserve"> </w:t>
      </w:r>
      <w:r>
        <w:t>considerată procesare), centrifugare și alte asemenea operațiuni care nu modifică natura produselor</w:t>
      </w:r>
      <w:r>
        <w:rPr>
          <w:spacing w:val="1"/>
        </w:rPr>
        <w:t xml:space="preserve"> </w:t>
      </w:r>
      <w:r>
        <w:t>agricole.</w:t>
      </w:r>
    </w:p>
    <w:p w14:paraId="62E5C9A1" w14:textId="77777777" w:rsidR="008902A0" w:rsidRDefault="001354FD">
      <w:pPr>
        <w:pStyle w:val="ListParagraph"/>
        <w:numPr>
          <w:ilvl w:val="0"/>
          <w:numId w:val="40"/>
        </w:numPr>
        <w:tabs>
          <w:tab w:val="left" w:pos="741"/>
        </w:tabs>
        <w:spacing w:line="259" w:lineRule="auto"/>
        <w:ind w:right="142"/>
        <w:jc w:val="both"/>
      </w:pPr>
      <w:r>
        <w:t>Strategie</w:t>
      </w:r>
      <w:r>
        <w:rPr>
          <w:spacing w:val="-4"/>
        </w:rPr>
        <w:t xml:space="preserve"> </w:t>
      </w:r>
      <w:r>
        <w:t>de</w:t>
      </w:r>
      <w:r>
        <w:rPr>
          <w:spacing w:val="-6"/>
        </w:rPr>
        <w:t xml:space="preserve"> </w:t>
      </w:r>
      <w:r>
        <w:t>Dezvoltare</w:t>
      </w:r>
      <w:r>
        <w:rPr>
          <w:spacing w:val="-3"/>
        </w:rPr>
        <w:t xml:space="preserve"> </w:t>
      </w:r>
      <w:r>
        <w:t>Locală</w:t>
      </w:r>
      <w:r>
        <w:rPr>
          <w:spacing w:val="-3"/>
        </w:rPr>
        <w:t xml:space="preserve"> </w:t>
      </w:r>
      <w:r>
        <w:t>‐</w:t>
      </w:r>
      <w:r>
        <w:rPr>
          <w:spacing w:val="-4"/>
        </w:rPr>
        <w:t xml:space="preserve"> </w:t>
      </w:r>
      <w:r>
        <w:t>Document</w:t>
      </w:r>
      <w:r>
        <w:rPr>
          <w:spacing w:val="-3"/>
        </w:rPr>
        <w:t xml:space="preserve"> </w:t>
      </w:r>
      <w:r>
        <w:t>ce</w:t>
      </w:r>
      <w:r>
        <w:rPr>
          <w:spacing w:val="-3"/>
        </w:rPr>
        <w:t xml:space="preserve"> </w:t>
      </w:r>
      <w:r>
        <w:t>trebuie</w:t>
      </w:r>
      <w:r>
        <w:rPr>
          <w:spacing w:val="-5"/>
        </w:rPr>
        <w:t xml:space="preserve"> </w:t>
      </w:r>
      <w:r>
        <w:t>transmis</w:t>
      </w:r>
      <w:r>
        <w:rPr>
          <w:spacing w:val="-4"/>
        </w:rPr>
        <w:t xml:space="preserve"> </w:t>
      </w:r>
      <w:r>
        <w:t>de</w:t>
      </w:r>
      <w:r>
        <w:rPr>
          <w:spacing w:val="-4"/>
        </w:rPr>
        <w:t xml:space="preserve"> </w:t>
      </w:r>
      <w:r>
        <w:t>potențialele</w:t>
      </w:r>
      <w:r>
        <w:rPr>
          <w:spacing w:val="-3"/>
        </w:rPr>
        <w:t xml:space="preserve"> </w:t>
      </w:r>
      <w:r>
        <w:t>GAL‐uri</w:t>
      </w:r>
      <w:r>
        <w:rPr>
          <w:spacing w:val="-2"/>
        </w:rPr>
        <w:t xml:space="preserve"> </w:t>
      </w:r>
      <w:r>
        <w:t>către</w:t>
      </w:r>
      <w:r>
        <w:rPr>
          <w:spacing w:val="-3"/>
        </w:rPr>
        <w:t xml:space="preserve"> </w:t>
      </w:r>
      <w:r>
        <w:t>Autoritatea</w:t>
      </w:r>
      <w:r>
        <w:rPr>
          <w:spacing w:val="-47"/>
        </w:rPr>
        <w:t xml:space="preserve"> </w:t>
      </w:r>
      <w:r>
        <w:t>de Management și care va sta la baza selecției acestora. Prin acest document se stabilesc activitățile și</w:t>
      </w:r>
      <w:r>
        <w:rPr>
          <w:spacing w:val="1"/>
        </w:rPr>
        <w:t xml:space="preserve"> </w:t>
      </w:r>
      <w:r>
        <w:t>resursele necesare pentru dezvoltarea comunităților rurale și măsurile specifice zonei LEADER; Zi – zi</w:t>
      </w:r>
      <w:r>
        <w:rPr>
          <w:spacing w:val="1"/>
        </w:rPr>
        <w:t xml:space="preserve"> </w:t>
      </w:r>
      <w:r>
        <w:t>lucrătoare;</w:t>
      </w:r>
    </w:p>
    <w:p w14:paraId="2475186E" w14:textId="77777777" w:rsidR="008902A0" w:rsidRDefault="001354FD">
      <w:pPr>
        <w:pStyle w:val="ListParagraph"/>
        <w:numPr>
          <w:ilvl w:val="0"/>
          <w:numId w:val="40"/>
        </w:numPr>
        <w:tabs>
          <w:tab w:val="left" w:pos="741"/>
        </w:tabs>
        <w:spacing w:line="259" w:lineRule="auto"/>
        <w:ind w:right="143"/>
        <w:jc w:val="both"/>
      </w:pPr>
      <w:r>
        <w:t>Grup de Acțiune Locală (GAL) – reprezintă un parteneriat local, alcătuit din reprezentanţi ai instituţiilor</w:t>
      </w:r>
      <w:r>
        <w:rPr>
          <w:spacing w:val="1"/>
        </w:rPr>
        <w:t xml:space="preserve"> </w:t>
      </w:r>
      <w:r>
        <w:t>şi autorităţilor publice locale, ai sectorului privat şi ai societăţii civile, constituit potrivit prevederilor</w:t>
      </w:r>
      <w:r>
        <w:rPr>
          <w:spacing w:val="1"/>
        </w:rPr>
        <w:t xml:space="preserve"> </w:t>
      </w:r>
      <w:r>
        <w:t>Ordonanţei Guvernului nr. 26/2000 cu privire la asociaţii şi fundaţii, cu modificările şi completările</w:t>
      </w:r>
      <w:r>
        <w:rPr>
          <w:spacing w:val="1"/>
        </w:rPr>
        <w:t xml:space="preserve"> </w:t>
      </w:r>
      <w:r>
        <w:t>ulterioare;</w:t>
      </w:r>
    </w:p>
    <w:p w14:paraId="3B36FFDD" w14:textId="77777777" w:rsidR="008902A0" w:rsidRDefault="001354FD">
      <w:pPr>
        <w:pStyle w:val="ListParagraph"/>
        <w:numPr>
          <w:ilvl w:val="0"/>
          <w:numId w:val="40"/>
        </w:numPr>
        <w:tabs>
          <w:tab w:val="left" w:pos="741"/>
        </w:tabs>
        <w:spacing w:line="259" w:lineRule="auto"/>
        <w:ind w:right="142"/>
        <w:jc w:val="both"/>
      </w:pPr>
      <w:r>
        <w:t>AFIR</w:t>
      </w:r>
      <w:r>
        <w:rPr>
          <w:spacing w:val="1"/>
        </w:rPr>
        <w:t xml:space="preserve"> </w:t>
      </w:r>
      <w:r>
        <w:t>–</w:t>
      </w:r>
      <w:r>
        <w:rPr>
          <w:spacing w:val="1"/>
        </w:rPr>
        <w:t xml:space="preserve"> </w:t>
      </w:r>
      <w:r>
        <w:t>Agenţia</w:t>
      </w:r>
      <w:r>
        <w:rPr>
          <w:spacing w:val="1"/>
        </w:rPr>
        <w:t xml:space="preserve"> </w:t>
      </w:r>
      <w:r>
        <w:t>pentru</w:t>
      </w:r>
      <w:r>
        <w:rPr>
          <w:spacing w:val="1"/>
        </w:rPr>
        <w:t xml:space="preserve"> </w:t>
      </w:r>
      <w:r>
        <w:t>Finanţarea</w:t>
      </w:r>
      <w:r>
        <w:rPr>
          <w:spacing w:val="1"/>
        </w:rPr>
        <w:t xml:space="preserve"> </w:t>
      </w:r>
      <w:r>
        <w:t>Investiţiilor</w:t>
      </w:r>
      <w:r>
        <w:rPr>
          <w:spacing w:val="1"/>
        </w:rPr>
        <w:t xml:space="preserve"> </w:t>
      </w:r>
      <w:r>
        <w:t>Rurale,</w:t>
      </w:r>
      <w:r>
        <w:rPr>
          <w:spacing w:val="1"/>
        </w:rPr>
        <w:t xml:space="preserve"> </w:t>
      </w:r>
      <w:r>
        <w:t>instituţie</w:t>
      </w:r>
      <w:r>
        <w:rPr>
          <w:spacing w:val="1"/>
        </w:rPr>
        <w:t xml:space="preserve"> </w:t>
      </w:r>
      <w:r>
        <w:t>publică</w:t>
      </w:r>
      <w:r>
        <w:rPr>
          <w:spacing w:val="1"/>
        </w:rPr>
        <w:t xml:space="preserve"> </w:t>
      </w:r>
      <w:r>
        <w:t>cu</w:t>
      </w:r>
      <w:r>
        <w:rPr>
          <w:spacing w:val="1"/>
        </w:rPr>
        <w:t xml:space="preserve"> </w:t>
      </w:r>
      <w:r>
        <w:t>personalitate</w:t>
      </w:r>
      <w:r>
        <w:rPr>
          <w:spacing w:val="1"/>
        </w:rPr>
        <w:t xml:space="preserve"> </w:t>
      </w:r>
      <w:r>
        <w:t>juridică,</w:t>
      </w:r>
      <w:r>
        <w:rPr>
          <w:spacing w:val="1"/>
        </w:rPr>
        <w:t xml:space="preserve"> </w:t>
      </w:r>
      <w:r>
        <w:t>subordonată Ministerului Agriculturii şi Dezvoltării Rurale – scopul AFIR îl constituie derularea Fondului</w:t>
      </w:r>
      <w:r>
        <w:rPr>
          <w:spacing w:val="1"/>
        </w:rPr>
        <w:t xml:space="preserve"> </w:t>
      </w:r>
      <w:r>
        <w:t>European</w:t>
      </w:r>
      <w:r>
        <w:rPr>
          <w:spacing w:val="-1"/>
        </w:rPr>
        <w:t xml:space="preserve"> </w:t>
      </w:r>
      <w:r>
        <w:t>Agricol pentru</w:t>
      </w:r>
      <w:r>
        <w:rPr>
          <w:spacing w:val="-1"/>
        </w:rPr>
        <w:t xml:space="preserve"> </w:t>
      </w:r>
      <w:r>
        <w:t>Dezvoltare,</w:t>
      </w:r>
      <w:r>
        <w:rPr>
          <w:spacing w:val="-2"/>
        </w:rPr>
        <w:t xml:space="preserve"> </w:t>
      </w:r>
      <w:r>
        <w:t>atât</w:t>
      </w:r>
      <w:r>
        <w:rPr>
          <w:spacing w:val="-4"/>
        </w:rPr>
        <w:t xml:space="preserve"> </w:t>
      </w:r>
      <w:r>
        <w:t>din</w:t>
      </w:r>
      <w:r>
        <w:rPr>
          <w:spacing w:val="-2"/>
        </w:rPr>
        <w:t xml:space="preserve"> </w:t>
      </w:r>
      <w:r>
        <w:t>punct</w:t>
      </w:r>
      <w:r>
        <w:rPr>
          <w:spacing w:val="1"/>
        </w:rPr>
        <w:t xml:space="preserve"> </w:t>
      </w:r>
      <w:r>
        <w:t>de</w:t>
      </w:r>
      <w:r>
        <w:rPr>
          <w:spacing w:val="1"/>
        </w:rPr>
        <w:t xml:space="preserve"> </w:t>
      </w:r>
      <w:r>
        <w:t>vedere</w:t>
      </w:r>
      <w:r>
        <w:rPr>
          <w:spacing w:val="-3"/>
        </w:rPr>
        <w:t xml:space="preserve"> </w:t>
      </w:r>
      <w:r>
        <w:t>tehnic,</w:t>
      </w:r>
      <w:r>
        <w:rPr>
          <w:spacing w:val="-3"/>
        </w:rPr>
        <w:t xml:space="preserve"> </w:t>
      </w:r>
      <w:r>
        <w:t>cât</w:t>
      </w:r>
      <w:r>
        <w:rPr>
          <w:spacing w:val="-2"/>
        </w:rPr>
        <w:t xml:space="preserve"> </w:t>
      </w:r>
      <w:r>
        <w:t>și</w:t>
      </w:r>
      <w:r>
        <w:rPr>
          <w:spacing w:val="1"/>
        </w:rPr>
        <w:t xml:space="preserve"> </w:t>
      </w:r>
      <w:r>
        <w:t>financiar;</w:t>
      </w:r>
    </w:p>
    <w:p w14:paraId="48029B33" w14:textId="77777777" w:rsidR="008902A0" w:rsidRDefault="001354FD">
      <w:pPr>
        <w:pStyle w:val="ListParagraph"/>
        <w:numPr>
          <w:ilvl w:val="0"/>
          <w:numId w:val="40"/>
        </w:numPr>
        <w:tabs>
          <w:tab w:val="left" w:pos="741"/>
        </w:tabs>
        <w:spacing w:line="267" w:lineRule="exact"/>
        <w:ind w:hanging="361"/>
        <w:jc w:val="both"/>
      </w:pPr>
      <w:r>
        <w:t>CRFIR</w:t>
      </w:r>
      <w:r>
        <w:rPr>
          <w:spacing w:val="1"/>
        </w:rPr>
        <w:t xml:space="preserve"> </w:t>
      </w:r>
      <w:r>
        <w:t>–</w:t>
      </w:r>
      <w:r>
        <w:rPr>
          <w:spacing w:val="51"/>
        </w:rPr>
        <w:t xml:space="preserve"> </w:t>
      </w:r>
      <w:r>
        <w:t>Centrele</w:t>
      </w:r>
      <w:r>
        <w:rPr>
          <w:spacing w:val="50"/>
        </w:rPr>
        <w:t xml:space="preserve"> </w:t>
      </w:r>
      <w:r>
        <w:t>Regionale</w:t>
      </w:r>
      <w:r>
        <w:rPr>
          <w:spacing w:val="51"/>
        </w:rPr>
        <w:t xml:space="preserve"> </w:t>
      </w:r>
      <w:r>
        <w:t>pentru</w:t>
      </w:r>
      <w:r>
        <w:rPr>
          <w:spacing w:val="49"/>
        </w:rPr>
        <w:t xml:space="preserve"> </w:t>
      </w:r>
      <w:r>
        <w:t>Finanţarea</w:t>
      </w:r>
      <w:r>
        <w:rPr>
          <w:spacing w:val="51"/>
        </w:rPr>
        <w:t xml:space="preserve"> </w:t>
      </w:r>
      <w:r>
        <w:t>Investiţiilor</w:t>
      </w:r>
      <w:r>
        <w:rPr>
          <w:spacing w:val="49"/>
        </w:rPr>
        <w:t xml:space="preserve"> </w:t>
      </w:r>
      <w:r>
        <w:t>Rurale,</w:t>
      </w:r>
      <w:r>
        <w:rPr>
          <w:spacing w:val="48"/>
        </w:rPr>
        <w:t xml:space="preserve"> </w:t>
      </w:r>
      <w:r>
        <w:t>structură</w:t>
      </w:r>
      <w:r>
        <w:rPr>
          <w:spacing w:val="46"/>
        </w:rPr>
        <w:t xml:space="preserve"> </w:t>
      </w:r>
      <w:r>
        <w:t>organizatorică</w:t>
      </w:r>
      <w:r>
        <w:rPr>
          <w:spacing w:val="50"/>
        </w:rPr>
        <w:t xml:space="preserve"> </w:t>
      </w:r>
      <w:r>
        <w:t>la</w:t>
      </w:r>
      <w:r>
        <w:rPr>
          <w:spacing w:val="54"/>
        </w:rPr>
        <w:t xml:space="preserve"> </w:t>
      </w:r>
      <w:r>
        <w:t>nivel</w:t>
      </w:r>
    </w:p>
    <w:p w14:paraId="2708CC2B" w14:textId="77777777" w:rsidR="008902A0" w:rsidRDefault="001354FD">
      <w:pPr>
        <w:pStyle w:val="BodyText"/>
        <w:spacing w:before="17"/>
        <w:ind w:left="740"/>
        <w:jc w:val="both"/>
      </w:pPr>
      <w:r>
        <w:t>regional</w:t>
      </w:r>
      <w:r>
        <w:rPr>
          <w:spacing w:val="-1"/>
        </w:rPr>
        <w:t xml:space="preserve"> </w:t>
      </w:r>
      <w:r>
        <w:t>a</w:t>
      </w:r>
      <w:r>
        <w:rPr>
          <w:spacing w:val="-1"/>
        </w:rPr>
        <w:t xml:space="preserve"> </w:t>
      </w:r>
      <w:r>
        <w:t>AFIR</w:t>
      </w:r>
      <w:r>
        <w:rPr>
          <w:spacing w:val="-4"/>
        </w:rPr>
        <w:t xml:space="preserve"> </w:t>
      </w:r>
      <w:r>
        <w:t>(la</w:t>
      </w:r>
      <w:r>
        <w:rPr>
          <w:spacing w:val="-1"/>
        </w:rPr>
        <w:t xml:space="preserve"> </w:t>
      </w:r>
      <w:r>
        <w:t>nivel</w:t>
      </w:r>
      <w:r>
        <w:rPr>
          <w:spacing w:val="-1"/>
        </w:rPr>
        <w:t xml:space="preserve"> </w:t>
      </w:r>
      <w:r>
        <w:t>naţional</w:t>
      </w:r>
      <w:r>
        <w:rPr>
          <w:spacing w:val="-1"/>
        </w:rPr>
        <w:t xml:space="preserve"> </w:t>
      </w:r>
      <w:r>
        <w:t>există</w:t>
      </w:r>
      <w:r>
        <w:rPr>
          <w:spacing w:val="-2"/>
        </w:rPr>
        <w:t xml:space="preserve"> </w:t>
      </w:r>
      <w:r>
        <w:t>8</w:t>
      </w:r>
      <w:r>
        <w:rPr>
          <w:spacing w:val="-1"/>
        </w:rPr>
        <w:t xml:space="preserve"> </w:t>
      </w:r>
      <w:r>
        <w:t>centre</w:t>
      </w:r>
      <w:r>
        <w:rPr>
          <w:spacing w:val="-3"/>
        </w:rPr>
        <w:t xml:space="preserve"> </w:t>
      </w:r>
      <w:r>
        <w:t>regionale);</w:t>
      </w:r>
    </w:p>
    <w:p w14:paraId="178D62E4" w14:textId="77777777" w:rsidR="008902A0" w:rsidRDefault="001354FD">
      <w:pPr>
        <w:pStyle w:val="ListParagraph"/>
        <w:numPr>
          <w:ilvl w:val="0"/>
          <w:numId w:val="40"/>
        </w:numPr>
        <w:tabs>
          <w:tab w:val="left" w:pos="741"/>
        </w:tabs>
        <w:spacing w:before="22" w:line="259" w:lineRule="auto"/>
        <w:ind w:right="143"/>
        <w:jc w:val="both"/>
      </w:pPr>
      <w:r>
        <w:t>OJFIR</w:t>
      </w:r>
      <w:r>
        <w:rPr>
          <w:spacing w:val="-5"/>
        </w:rPr>
        <w:t xml:space="preserve"> </w:t>
      </w:r>
      <w:r>
        <w:t>–</w:t>
      </w:r>
      <w:r>
        <w:rPr>
          <w:spacing w:val="-6"/>
        </w:rPr>
        <w:t xml:space="preserve"> </w:t>
      </w:r>
      <w:r>
        <w:t>Oficiile</w:t>
      </w:r>
      <w:r>
        <w:rPr>
          <w:spacing w:val="-4"/>
        </w:rPr>
        <w:t xml:space="preserve"> </w:t>
      </w:r>
      <w:r>
        <w:t>Judeţene</w:t>
      </w:r>
      <w:r>
        <w:rPr>
          <w:spacing w:val="-6"/>
        </w:rPr>
        <w:t xml:space="preserve"> </w:t>
      </w:r>
      <w:r>
        <w:t>pentru</w:t>
      </w:r>
      <w:r>
        <w:rPr>
          <w:spacing w:val="-4"/>
        </w:rPr>
        <w:t xml:space="preserve"> </w:t>
      </w:r>
      <w:r>
        <w:t>Finanţarea</w:t>
      </w:r>
      <w:r>
        <w:rPr>
          <w:spacing w:val="-7"/>
        </w:rPr>
        <w:t xml:space="preserve"> </w:t>
      </w:r>
      <w:r>
        <w:t>Investiţiilor</w:t>
      </w:r>
      <w:r>
        <w:rPr>
          <w:spacing w:val="-7"/>
        </w:rPr>
        <w:t xml:space="preserve"> </w:t>
      </w:r>
      <w:r>
        <w:t>Rurale,</w:t>
      </w:r>
      <w:r>
        <w:rPr>
          <w:spacing w:val="-6"/>
        </w:rPr>
        <w:t xml:space="preserve"> </w:t>
      </w:r>
      <w:r>
        <w:t>structură</w:t>
      </w:r>
      <w:r>
        <w:rPr>
          <w:spacing w:val="-7"/>
        </w:rPr>
        <w:t xml:space="preserve"> </w:t>
      </w:r>
      <w:r>
        <w:t>organizatorică</w:t>
      </w:r>
      <w:r>
        <w:rPr>
          <w:spacing w:val="-7"/>
        </w:rPr>
        <w:t xml:space="preserve"> </w:t>
      </w:r>
      <w:r>
        <w:t>la</w:t>
      </w:r>
      <w:r>
        <w:rPr>
          <w:spacing w:val="-2"/>
        </w:rPr>
        <w:t xml:space="preserve"> </w:t>
      </w:r>
      <w:r>
        <w:t>nivel</w:t>
      </w:r>
      <w:r>
        <w:rPr>
          <w:spacing w:val="-5"/>
        </w:rPr>
        <w:t xml:space="preserve"> </w:t>
      </w:r>
      <w:r>
        <w:t>judeţean</w:t>
      </w:r>
      <w:r>
        <w:rPr>
          <w:spacing w:val="-48"/>
        </w:rPr>
        <w:t xml:space="preserve"> </w:t>
      </w:r>
      <w:r>
        <w:t>a</w:t>
      </w:r>
      <w:r>
        <w:rPr>
          <w:spacing w:val="-1"/>
        </w:rPr>
        <w:t xml:space="preserve"> </w:t>
      </w:r>
      <w:r>
        <w:t>AFIR (la nivel naţional</w:t>
      </w:r>
      <w:r>
        <w:rPr>
          <w:spacing w:val="-3"/>
        </w:rPr>
        <w:t xml:space="preserve"> </w:t>
      </w:r>
      <w:r>
        <w:t>există 41</w:t>
      </w:r>
      <w:r>
        <w:rPr>
          <w:spacing w:val="-1"/>
        </w:rPr>
        <w:t xml:space="preserve"> </w:t>
      </w:r>
      <w:r>
        <w:t>Oficii judeţene);</w:t>
      </w:r>
    </w:p>
    <w:p w14:paraId="2617936E" w14:textId="77777777" w:rsidR="008902A0" w:rsidRDefault="001354FD">
      <w:pPr>
        <w:pStyle w:val="ListParagraph"/>
        <w:numPr>
          <w:ilvl w:val="0"/>
          <w:numId w:val="40"/>
        </w:numPr>
        <w:tabs>
          <w:tab w:val="left" w:pos="741"/>
        </w:tabs>
        <w:spacing w:line="267" w:lineRule="exact"/>
        <w:ind w:hanging="361"/>
        <w:jc w:val="both"/>
      </w:pPr>
      <w:r>
        <w:t>FEADR</w:t>
      </w:r>
      <w:r>
        <w:rPr>
          <w:spacing w:val="16"/>
        </w:rPr>
        <w:t xml:space="preserve"> </w:t>
      </w:r>
      <w:r>
        <w:t>–</w:t>
      </w:r>
      <w:r>
        <w:rPr>
          <w:spacing w:val="16"/>
        </w:rPr>
        <w:t xml:space="preserve"> </w:t>
      </w:r>
      <w:r>
        <w:t>Fondul</w:t>
      </w:r>
      <w:r>
        <w:rPr>
          <w:spacing w:val="15"/>
        </w:rPr>
        <w:t xml:space="preserve"> </w:t>
      </w:r>
      <w:r>
        <w:t>European</w:t>
      </w:r>
      <w:r>
        <w:rPr>
          <w:spacing w:val="15"/>
        </w:rPr>
        <w:t xml:space="preserve"> </w:t>
      </w:r>
      <w:r>
        <w:t>Agricol</w:t>
      </w:r>
      <w:r>
        <w:rPr>
          <w:spacing w:val="18"/>
        </w:rPr>
        <w:t xml:space="preserve"> </w:t>
      </w:r>
      <w:r>
        <w:t>pentru</w:t>
      </w:r>
      <w:r>
        <w:rPr>
          <w:spacing w:val="15"/>
        </w:rPr>
        <w:t xml:space="preserve"> </w:t>
      </w:r>
      <w:r>
        <w:t>Dezvoltare</w:t>
      </w:r>
      <w:r>
        <w:rPr>
          <w:spacing w:val="14"/>
        </w:rPr>
        <w:t xml:space="preserve"> </w:t>
      </w:r>
      <w:r>
        <w:t>Rurală,</w:t>
      </w:r>
      <w:r>
        <w:rPr>
          <w:spacing w:val="16"/>
        </w:rPr>
        <w:t xml:space="preserve"> </w:t>
      </w:r>
      <w:r>
        <w:t>este</w:t>
      </w:r>
      <w:r>
        <w:rPr>
          <w:spacing w:val="16"/>
        </w:rPr>
        <w:t xml:space="preserve"> </w:t>
      </w:r>
      <w:r>
        <w:t>un</w:t>
      </w:r>
      <w:r>
        <w:rPr>
          <w:spacing w:val="15"/>
        </w:rPr>
        <w:t xml:space="preserve"> </w:t>
      </w:r>
      <w:r>
        <w:t>instrument</w:t>
      </w:r>
      <w:r>
        <w:rPr>
          <w:spacing w:val="17"/>
        </w:rPr>
        <w:t xml:space="preserve"> </w:t>
      </w:r>
      <w:r>
        <w:t>de</w:t>
      </w:r>
      <w:r>
        <w:rPr>
          <w:spacing w:val="16"/>
        </w:rPr>
        <w:t xml:space="preserve"> </w:t>
      </w:r>
      <w:r>
        <w:t>finanţare</w:t>
      </w:r>
      <w:r>
        <w:rPr>
          <w:spacing w:val="21"/>
        </w:rPr>
        <w:t xml:space="preserve"> </w:t>
      </w:r>
      <w:r>
        <w:t>creat</w:t>
      </w:r>
      <w:r>
        <w:rPr>
          <w:spacing w:val="16"/>
        </w:rPr>
        <w:t xml:space="preserve"> </w:t>
      </w:r>
      <w:r>
        <w:t>de</w:t>
      </w:r>
    </w:p>
    <w:p w14:paraId="717FAB30" w14:textId="77777777" w:rsidR="008902A0" w:rsidRDefault="001354FD">
      <w:pPr>
        <w:pStyle w:val="BodyText"/>
        <w:spacing w:before="21"/>
        <w:ind w:left="740"/>
        <w:jc w:val="both"/>
      </w:pPr>
      <w:r>
        <w:t>Uniunea Europeană</w:t>
      </w:r>
      <w:r>
        <w:rPr>
          <w:spacing w:val="-4"/>
        </w:rPr>
        <w:t xml:space="preserve"> </w:t>
      </w:r>
      <w:r>
        <w:t>pentru</w:t>
      </w:r>
      <w:r>
        <w:rPr>
          <w:spacing w:val="-5"/>
        </w:rPr>
        <w:t xml:space="preserve"> </w:t>
      </w:r>
      <w:r>
        <w:t>implementarea</w:t>
      </w:r>
      <w:r>
        <w:rPr>
          <w:spacing w:val="-3"/>
        </w:rPr>
        <w:t xml:space="preserve"> </w:t>
      </w:r>
      <w:r>
        <w:t>Politicii</w:t>
      </w:r>
      <w:r>
        <w:rPr>
          <w:spacing w:val="-1"/>
        </w:rPr>
        <w:t xml:space="preserve"> </w:t>
      </w:r>
      <w:r>
        <w:t>Agricole</w:t>
      </w:r>
      <w:r>
        <w:rPr>
          <w:spacing w:val="-4"/>
        </w:rPr>
        <w:t xml:space="preserve"> </w:t>
      </w:r>
      <w:r>
        <w:t>Comune.</w:t>
      </w:r>
    </w:p>
    <w:p w14:paraId="49D75489" w14:textId="77777777" w:rsidR="008902A0" w:rsidRDefault="008902A0">
      <w:pPr>
        <w:jc w:val="both"/>
        <w:sectPr w:rsidR="008902A0">
          <w:pgSz w:w="12240" w:h="15840"/>
          <w:pgMar w:top="2460" w:right="1020" w:bottom="1340" w:left="1060" w:header="708" w:footer="1146" w:gutter="0"/>
          <w:cols w:space="708"/>
        </w:sectPr>
      </w:pPr>
    </w:p>
    <w:p w14:paraId="64D2EE99" w14:textId="77777777" w:rsidR="008902A0" w:rsidRDefault="008902A0">
      <w:pPr>
        <w:pStyle w:val="BodyText"/>
        <w:spacing w:before="2"/>
        <w:ind w:left="0"/>
        <w:rPr>
          <w:sz w:val="15"/>
        </w:rPr>
      </w:pPr>
    </w:p>
    <w:p w14:paraId="0B1853D4" w14:textId="77777777" w:rsidR="008902A0" w:rsidRDefault="001354FD">
      <w:pPr>
        <w:pStyle w:val="ListParagraph"/>
        <w:numPr>
          <w:ilvl w:val="0"/>
          <w:numId w:val="40"/>
        </w:numPr>
        <w:tabs>
          <w:tab w:val="left" w:pos="741"/>
        </w:tabs>
        <w:spacing w:before="89"/>
        <w:ind w:hanging="361"/>
      </w:pPr>
      <w:r>
        <w:t>MADR</w:t>
      </w:r>
      <w:r>
        <w:rPr>
          <w:spacing w:val="-3"/>
        </w:rPr>
        <w:t xml:space="preserve"> </w:t>
      </w:r>
      <w:r>
        <w:t>–</w:t>
      </w:r>
      <w:r>
        <w:rPr>
          <w:spacing w:val="-3"/>
        </w:rPr>
        <w:t xml:space="preserve"> </w:t>
      </w:r>
      <w:r>
        <w:t>Ministerul</w:t>
      </w:r>
      <w:r>
        <w:rPr>
          <w:spacing w:val="-1"/>
        </w:rPr>
        <w:t xml:space="preserve"> </w:t>
      </w:r>
      <w:r>
        <w:t>Agriculturii</w:t>
      </w:r>
      <w:r>
        <w:rPr>
          <w:spacing w:val="-2"/>
        </w:rPr>
        <w:t xml:space="preserve"> </w:t>
      </w:r>
      <w:r>
        <w:t>şi</w:t>
      </w:r>
      <w:r>
        <w:rPr>
          <w:spacing w:val="-1"/>
        </w:rPr>
        <w:t xml:space="preserve"> </w:t>
      </w:r>
      <w:r>
        <w:t>Dezvoltării</w:t>
      </w:r>
      <w:r>
        <w:rPr>
          <w:spacing w:val="-2"/>
        </w:rPr>
        <w:t xml:space="preserve"> </w:t>
      </w:r>
      <w:r>
        <w:t>Rurale;</w:t>
      </w:r>
    </w:p>
    <w:p w14:paraId="3F54A33D" w14:textId="77777777" w:rsidR="008902A0" w:rsidRDefault="001354FD">
      <w:pPr>
        <w:pStyle w:val="ListParagraph"/>
        <w:numPr>
          <w:ilvl w:val="0"/>
          <w:numId w:val="40"/>
        </w:numPr>
        <w:tabs>
          <w:tab w:val="left" w:pos="741"/>
        </w:tabs>
        <w:spacing w:before="20" w:line="259" w:lineRule="auto"/>
        <w:ind w:right="143"/>
      </w:pPr>
      <w:r>
        <w:t>PNDR</w:t>
      </w:r>
      <w:r>
        <w:rPr>
          <w:spacing w:val="29"/>
        </w:rPr>
        <w:t xml:space="preserve"> </w:t>
      </w:r>
      <w:r>
        <w:t>–</w:t>
      </w:r>
      <w:r>
        <w:rPr>
          <w:spacing w:val="31"/>
        </w:rPr>
        <w:t xml:space="preserve"> </w:t>
      </w:r>
      <w:r>
        <w:t>reprezintă</w:t>
      </w:r>
      <w:r>
        <w:rPr>
          <w:spacing w:val="31"/>
        </w:rPr>
        <w:t xml:space="preserve"> </w:t>
      </w:r>
      <w:r>
        <w:t>documentul</w:t>
      </w:r>
      <w:r>
        <w:rPr>
          <w:spacing w:val="30"/>
        </w:rPr>
        <w:t xml:space="preserve"> </w:t>
      </w:r>
      <w:r>
        <w:t>programatic,</w:t>
      </w:r>
      <w:r>
        <w:rPr>
          <w:spacing w:val="31"/>
        </w:rPr>
        <w:t xml:space="preserve"> </w:t>
      </w:r>
      <w:r>
        <w:t>în</w:t>
      </w:r>
      <w:r>
        <w:rPr>
          <w:spacing w:val="30"/>
        </w:rPr>
        <w:t xml:space="preserve"> </w:t>
      </w:r>
      <w:r>
        <w:t>sensul</w:t>
      </w:r>
      <w:r>
        <w:rPr>
          <w:spacing w:val="31"/>
        </w:rPr>
        <w:t xml:space="preserve"> </w:t>
      </w:r>
      <w:r>
        <w:t>art.</w:t>
      </w:r>
      <w:r>
        <w:rPr>
          <w:spacing w:val="30"/>
        </w:rPr>
        <w:t xml:space="preserve"> </w:t>
      </w:r>
      <w:r>
        <w:t>6</w:t>
      </w:r>
      <w:r>
        <w:rPr>
          <w:spacing w:val="31"/>
        </w:rPr>
        <w:t xml:space="preserve"> </w:t>
      </w:r>
      <w:r>
        <w:t>din</w:t>
      </w:r>
      <w:r>
        <w:rPr>
          <w:spacing w:val="30"/>
        </w:rPr>
        <w:t xml:space="preserve"> </w:t>
      </w:r>
      <w:r>
        <w:t>regulament,</w:t>
      </w:r>
      <w:r>
        <w:rPr>
          <w:spacing w:val="31"/>
        </w:rPr>
        <w:t xml:space="preserve"> </w:t>
      </w:r>
      <w:r>
        <w:t>în</w:t>
      </w:r>
      <w:r>
        <w:rPr>
          <w:spacing w:val="30"/>
        </w:rPr>
        <w:t xml:space="preserve"> </w:t>
      </w:r>
      <w:r>
        <w:t>care</w:t>
      </w:r>
      <w:r>
        <w:rPr>
          <w:spacing w:val="31"/>
        </w:rPr>
        <w:t xml:space="preserve"> </w:t>
      </w:r>
      <w:r>
        <w:t>sunt</w:t>
      </w:r>
      <w:r>
        <w:rPr>
          <w:spacing w:val="34"/>
        </w:rPr>
        <w:t xml:space="preserve"> </w:t>
      </w:r>
      <w:r>
        <w:t>prevăzute</w:t>
      </w:r>
      <w:r>
        <w:rPr>
          <w:spacing w:val="-47"/>
        </w:rPr>
        <w:t xml:space="preserve"> </w:t>
      </w:r>
      <w:r>
        <w:t>măsurile</w:t>
      </w:r>
      <w:r>
        <w:rPr>
          <w:spacing w:val="-3"/>
        </w:rPr>
        <w:t xml:space="preserve"> </w:t>
      </w:r>
      <w:r>
        <w:t>şi</w:t>
      </w:r>
      <w:r>
        <w:rPr>
          <w:spacing w:val="-1"/>
        </w:rPr>
        <w:t xml:space="preserve"> </w:t>
      </w:r>
      <w:r>
        <w:t>sumele</w:t>
      </w:r>
      <w:r>
        <w:rPr>
          <w:spacing w:val="-3"/>
        </w:rPr>
        <w:t xml:space="preserve"> </w:t>
      </w:r>
      <w:r>
        <w:t>alocate</w:t>
      </w:r>
      <w:r>
        <w:rPr>
          <w:spacing w:val="-5"/>
        </w:rPr>
        <w:t xml:space="preserve"> </w:t>
      </w:r>
      <w:r>
        <w:t>României din</w:t>
      </w:r>
      <w:r>
        <w:rPr>
          <w:spacing w:val="-2"/>
        </w:rPr>
        <w:t xml:space="preserve"> </w:t>
      </w:r>
      <w:r>
        <w:t>FEADR</w:t>
      </w:r>
      <w:r>
        <w:rPr>
          <w:spacing w:val="-1"/>
        </w:rPr>
        <w:t xml:space="preserve"> </w:t>
      </w:r>
      <w:r>
        <w:t>care</w:t>
      </w:r>
      <w:r>
        <w:rPr>
          <w:spacing w:val="-1"/>
        </w:rPr>
        <w:t xml:space="preserve"> </w:t>
      </w:r>
      <w:r>
        <w:t>se aprobă de Comisia</w:t>
      </w:r>
      <w:r>
        <w:rPr>
          <w:spacing w:val="2"/>
        </w:rPr>
        <w:t xml:space="preserve"> </w:t>
      </w:r>
      <w:r>
        <w:t>Europeană</w:t>
      </w:r>
      <w:r>
        <w:rPr>
          <w:spacing w:val="-1"/>
        </w:rPr>
        <w:t xml:space="preserve"> </w:t>
      </w:r>
      <w:r>
        <w:t>prin</w:t>
      </w:r>
      <w:r>
        <w:rPr>
          <w:spacing w:val="-3"/>
        </w:rPr>
        <w:t xml:space="preserve"> </w:t>
      </w:r>
      <w:r>
        <w:t>decizie</w:t>
      </w:r>
    </w:p>
    <w:p w14:paraId="2D072FFB" w14:textId="77777777" w:rsidR="008902A0" w:rsidRDefault="001354FD">
      <w:pPr>
        <w:pStyle w:val="ListParagraph"/>
        <w:numPr>
          <w:ilvl w:val="0"/>
          <w:numId w:val="40"/>
        </w:numPr>
        <w:tabs>
          <w:tab w:val="left" w:pos="741"/>
        </w:tabs>
        <w:ind w:hanging="361"/>
      </w:pPr>
      <w:r>
        <w:t>ANSVSA</w:t>
      </w:r>
      <w:r>
        <w:rPr>
          <w:spacing w:val="-3"/>
        </w:rPr>
        <w:t xml:space="preserve"> </w:t>
      </w:r>
      <w:r>
        <w:t>–</w:t>
      </w:r>
      <w:r>
        <w:rPr>
          <w:spacing w:val="-1"/>
        </w:rPr>
        <w:t xml:space="preserve"> </w:t>
      </w:r>
      <w:r>
        <w:t>Autoritatea</w:t>
      </w:r>
      <w:r>
        <w:rPr>
          <w:spacing w:val="-5"/>
        </w:rPr>
        <w:t xml:space="preserve"> </w:t>
      </w:r>
      <w:r>
        <w:t>Națională</w:t>
      </w:r>
      <w:r>
        <w:rPr>
          <w:spacing w:val="-2"/>
        </w:rPr>
        <w:t xml:space="preserve"> </w:t>
      </w:r>
      <w:r>
        <w:t>Sanitară</w:t>
      </w:r>
      <w:r>
        <w:rPr>
          <w:spacing w:val="-2"/>
        </w:rPr>
        <w:t xml:space="preserve"> </w:t>
      </w:r>
      <w:r>
        <w:t>Veterinară</w:t>
      </w:r>
      <w:r>
        <w:rPr>
          <w:spacing w:val="-2"/>
        </w:rPr>
        <w:t xml:space="preserve"> </w:t>
      </w:r>
      <w:r>
        <w:t>și</w:t>
      </w:r>
      <w:r>
        <w:rPr>
          <w:spacing w:val="-2"/>
        </w:rPr>
        <w:t xml:space="preserve"> </w:t>
      </w:r>
      <w:r>
        <w:t>pentru</w:t>
      </w:r>
      <w:r>
        <w:rPr>
          <w:spacing w:val="-1"/>
        </w:rPr>
        <w:t xml:space="preserve"> </w:t>
      </w:r>
      <w:r>
        <w:t>Siguranța</w:t>
      </w:r>
      <w:r>
        <w:rPr>
          <w:spacing w:val="-2"/>
        </w:rPr>
        <w:t xml:space="preserve"> </w:t>
      </w:r>
      <w:r>
        <w:t>Alimentelor;</w:t>
      </w:r>
    </w:p>
    <w:p w14:paraId="07C87B57" w14:textId="77777777" w:rsidR="008902A0" w:rsidRDefault="001354FD">
      <w:pPr>
        <w:pStyle w:val="ListParagraph"/>
        <w:numPr>
          <w:ilvl w:val="0"/>
          <w:numId w:val="40"/>
        </w:numPr>
        <w:tabs>
          <w:tab w:val="left" w:pos="741"/>
        </w:tabs>
        <w:spacing w:before="22"/>
        <w:ind w:hanging="361"/>
      </w:pPr>
      <w:r>
        <w:t>ANPM</w:t>
      </w:r>
      <w:r>
        <w:rPr>
          <w:spacing w:val="1"/>
        </w:rPr>
        <w:t xml:space="preserve"> </w:t>
      </w:r>
      <w:r>
        <w:t>-</w:t>
      </w:r>
      <w:r>
        <w:rPr>
          <w:spacing w:val="-3"/>
        </w:rPr>
        <w:t xml:space="preserve"> </w:t>
      </w:r>
      <w:r>
        <w:t>Agenția Națională</w:t>
      </w:r>
      <w:r>
        <w:rPr>
          <w:spacing w:val="-3"/>
        </w:rPr>
        <w:t xml:space="preserve"> </w:t>
      </w:r>
      <w:r>
        <w:t>pentru</w:t>
      </w:r>
      <w:r>
        <w:rPr>
          <w:spacing w:val="-1"/>
        </w:rPr>
        <w:t xml:space="preserve"> </w:t>
      </w:r>
      <w:r>
        <w:t>Protecția</w:t>
      </w:r>
      <w:r>
        <w:rPr>
          <w:spacing w:val="-3"/>
        </w:rPr>
        <w:t xml:space="preserve"> </w:t>
      </w:r>
      <w:r>
        <w:t>Mediului;</w:t>
      </w:r>
    </w:p>
    <w:p w14:paraId="31307333" w14:textId="77777777" w:rsidR="008902A0" w:rsidRDefault="001354FD">
      <w:pPr>
        <w:pStyle w:val="ListParagraph"/>
        <w:numPr>
          <w:ilvl w:val="0"/>
          <w:numId w:val="40"/>
        </w:numPr>
        <w:tabs>
          <w:tab w:val="left" w:pos="741"/>
        </w:tabs>
        <w:spacing w:before="22"/>
        <w:ind w:hanging="361"/>
      </w:pPr>
      <w:r>
        <w:t>DSVSA</w:t>
      </w:r>
      <w:r>
        <w:rPr>
          <w:spacing w:val="-3"/>
        </w:rPr>
        <w:t xml:space="preserve"> </w:t>
      </w:r>
      <w:r>
        <w:t>–</w:t>
      </w:r>
      <w:r>
        <w:rPr>
          <w:spacing w:val="-3"/>
        </w:rPr>
        <w:t xml:space="preserve"> </w:t>
      </w:r>
      <w:r>
        <w:t>Direcția</w:t>
      </w:r>
      <w:r>
        <w:rPr>
          <w:spacing w:val="-1"/>
        </w:rPr>
        <w:t xml:space="preserve"> </w:t>
      </w:r>
      <w:r>
        <w:t>Sanitară</w:t>
      </w:r>
      <w:r>
        <w:rPr>
          <w:spacing w:val="-4"/>
        </w:rPr>
        <w:t xml:space="preserve"> </w:t>
      </w:r>
      <w:r>
        <w:t>Veterinară</w:t>
      </w:r>
      <w:r>
        <w:rPr>
          <w:spacing w:val="-4"/>
        </w:rPr>
        <w:t xml:space="preserve"> </w:t>
      </w:r>
      <w:r>
        <w:t>și</w:t>
      </w:r>
      <w:r>
        <w:rPr>
          <w:spacing w:val="-1"/>
        </w:rPr>
        <w:t xml:space="preserve"> </w:t>
      </w:r>
      <w:r>
        <w:t>pentru</w:t>
      </w:r>
      <w:r>
        <w:rPr>
          <w:spacing w:val="-2"/>
        </w:rPr>
        <w:t xml:space="preserve"> </w:t>
      </w:r>
      <w:r>
        <w:t>Siguranța</w:t>
      </w:r>
      <w:r>
        <w:rPr>
          <w:spacing w:val="-1"/>
        </w:rPr>
        <w:t xml:space="preserve"> </w:t>
      </w:r>
      <w:r>
        <w:t>Alimentelor;</w:t>
      </w:r>
    </w:p>
    <w:p w14:paraId="2AC04704" w14:textId="77777777" w:rsidR="008902A0" w:rsidRDefault="001354FD">
      <w:pPr>
        <w:pStyle w:val="ListParagraph"/>
        <w:numPr>
          <w:ilvl w:val="0"/>
          <w:numId w:val="40"/>
        </w:numPr>
        <w:tabs>
          <w:tab w:val="left" w:pos="741"/>
        </w:tabs>
        <w:spacing w:before="20"/>
        <w:ind w:hanging="361"/>
      </w:pPr>
      <w:r>
        <w:t>DSP</w:t>
      </w:r>
      <w:r>
        <w:rPr>
          <w:spacing w:val="-2"/>
        </w:rPr>
        <w:t xml:space="preserve"> </w:t>
      </w:r>
      <w:r>
        <w:t>–</w:t>
      </w:r>
      <w:r>
        <w:rPr>
          <w:spacing w:val="-3"/>
        </w:rPr>
        <w:t xml:space="preserve"> </w:t>
      </w:r>
      <w:r>
        <w:t>Direcția de</w:t>
      </w:r>
      <w:r>
        <w:rPr>
          <w:spacing w:val="-1"/>
        </w:rPr>
        <w:t xml:space="preserve"> </w:t>
      </w:r>
      <w:r>
        <w:t>Sănătate</w:t>
      </w:r>
      <w:r>
        <w:rPr>
          <w:spacing w:val="-4"/>
        </w:rPr>
        <w:t xml:space="preserve"> </w:t>
      </w:r>
      <w:r>
        <w:t>Publică.</w:t>
      </w:r>
    </w:p>
    <w:p w14:paraId="2D7135FA" w14:textId="77777777" w:rsidR="008902A0" w:rsidRDefault="001354FD">
      <w:pPr>
        <w:pStyle w:val="Heading2"/>
        <w:numPr>
          <w:ilvl w:val="1"/>
          <w:numId w:val="41"/>
        </w:numPr>
        <w:tabs>
          <w:tab w:val="left" w:pos="799"/>
          <w:tab w:val="left" w:pos="10041"/>
        </w:tabs>
        <w:spacing w:before="183"/>
        <w:ind w:hanging="419"/>
      </w:pPr>
      <w:bookmarkStart w:id="1" w:name="_TOC_250013"/>
      <w:r>
        <w:rPr>
          <w:color w:val="FFFFFF"/>
          <w:shd w:val="clear" w:color="auto" w:fill="B4C5E7"/>
        </w:rPr>
        <w:t>Baza</w:t>
      </w:r>
      <w:r>
        <w:rPr>
          <w:color w:val="FFFFFF"/>
          <w:spacing w:val="-2"/>
          <w:shd w:val="clear" w:color="auto" w:fill="B4C5E7"/>
        </w:rPr>
        <w:t xml:space="preserve"> </w:t>
      </w:r>
      <w:r>
        <w:rPr>
          <w:color w:val="FFFFFF"/>
          <w:shd w:val="clear" w:color="auto" w:fill="B4C5E7"/>
        </w:rPr>
        <w:t>legală</w:t>
      </w:r>
      <w:r>
        <w:rPr>
          <w:color w:val="FFFFFF"/>
          <w:spacing w:val="-1"/>
          <w:shd w:val="clear" w:color="auto" w:fill="B4C5E7"/>
        </w:rPr>
        <w:t xml:space="preserve"> </w:t>
      </w:r>
      <w:r>
        <w:rPr>
          <w:color w:val="FFFFFF"/>
          <w:shd w:val="clear" w:color="auto" w:fill="B4C5E7"/>
        </w:rPr>
        <w:t>europeană</w:t>
      </w:r>
      <w:r>
        <w:rPr>
          <w:color w:val="FFFFFF"/>
          <w:spacing w:val="-4"/>
          <w:shd w:val="clear" w:color="auto" w:fill="B4C5E7"/>
        </w:rPr>
        <w:t xml:space="preserve"> </w:t>
      </w:r>
      <w:r>
        <w:rPr>
          <w:color w:val="FFFFFF"/>
          <w:shd w:val="clear" w:color="auto" w:fill="B4C5E7"/>
        </w:rPr>
        <w:t>și</w:t>
      </w:r>
      <w:r>
        <w:rPr>
          <w:color w:val="FFFFFF"/>
          <w:spacing w:val="-1"/>
          <w:shd w:val="clear" w:color="auto" w:fill="B4C5E7"/>
        </w:rPr>
        <w:t xml:space="preserve"> </w:t>
      </w:r>
      <w:bookmarkEnd w:id="1"/>
      <w:r>
        <w:rPr>
          <w:color w:val="FFFFFF"/>
          <w:shd w:val="clear" w:color="auto" w:fill="B4C5E7"/>
        </w:rPr>
        <w:t>națională</w:t>
      </w:r>
      <w:r>
        <w:rPr>
          <w:color w:val="FFFFFF"/>
          <w:shd w:val="clear" w:color="auto" w:fill="B4C5E7"/>
        </w:rPr>
        <w:tab/>
      </w:r>
    </w:p>
    <w:p w14:paraId="6B308345" w14:textId="77777777" w:rsidR="008902A0" w:rsidRDefault="001354FD">
      <w:pPr>
        <w:pStyle w:val="BodyText"/>
        <w:spacing w:before="186" w:line="400" w:lineRule="auto"/>
        <w:ind w:right="3487"/>
        <w:jc w:val="both"/>
      </w:pPr>
      <w:r>
        <w:t>Regulamentul nr. 1305/2013 cu modificările și completările ulterioare;</w:t>
      </w:r>
      <w:r>
        <w:rPr>
          <w:spacing w:val="-48"/>
        </w:rPr>
        <w:t xml:space="preserve"> </w:t>
      </w:r>
      <w:r>
        <w:t>Regulamentul nr. 1303/2013 cu modificările și completările ulterioare;</w:t>
      </w:r>
      <w:r>
        <w:rPr>
          <w:spacing w:val="-48"/>
        </w:rPr>
        <w:t xml:space="preserve"> </w:t>
      </w:r>
      <w:r>
        <w:t>Regulamentul nr. 1407/2013 cu modificările și completările ulterioare;</w:t>
      </w:r>
      <w:r>
        <w:rPr>
          <w:spacing w:val="-48"/>
        </w:rPr>
        <w:t xml:space="preserve"> </w:t>
      </w:r>
      <w:r>
        <w:t>Regulamentul</w:t>
      </w:r>
      <w:r>
        <w:rPr>
          <w:spacing w:val="-3"/>
        </w:rPr>
        <w:t xml:space="preserve"> </w:t>
      </w:r>
      <w:r>
        <w:t>nr.</w:t>
      </w:r>
      <w:r>
        <w:rPr>
          <w:spacing w:val="-3"/>
        </w:rPr>
        <w:t xml:space="preserve"> </w:t>
      </w:r>
      <w:r>
        <w:t>807/2014</w:t>
      </w:r>
      <w:r>
        <w:rPr>
          <w:spacing w:val="-1"/>
        </w:rPr>
        <w:t xml:space="preserve"> </w:t>
      </w:r>
      <w:r>
        <w:t>cu</w:t>
      </w:r>
      <w:r>
        <w:rPr>
          <w:spacing w:val="-5"/>
        </w:rPr>
        <w:t xml:space="preserve"> </w:t>
      </w:r>
      <w:r>
        <w:t>modificările</w:t>
      </w:r>
      <w:r>
        <w:rPr>
          <w:spacing w:val="-1"/>
        </w:rPr>
        <w:t xml:space="preserve"> </w:t>
      </w:r>
      <w:r>
        <w:t>și</w:t>
      </w:r>
      <w:r>
        <w:rPr>
          <w:spacing w:val="-4"/>
        </w:rPr>
        <w:t xml:space="preserve"> </w:t>
      </w:r>
      <w:r>
        <w:t>completările</w:t>
      </w:r>
      <w:r>
        <w:rPr>
          <w:spacing w:val="-2"/>
        </w:rPr>
        <w:t xml:space="preserve"> </w:t>
      </w:r>
      <w:r>
        <w:t>ulterioare;</w:t>
      </w:r>
    </w:p>
    <w:p w14:paraId="3F28EAE6" w14:textId="77777777" w:rsidR="008902A0" w:rsidRDefault="001354FD">
      <w:pPr>
        <w:pStyle w:val="BodyText"/>
        <w:spacing w:before="6" w:line="259" w:lineRule="auto"/>
        <w:ind w:right="143"/>
        <w:jc w:val="both"/>
      </w:pPr>
      <w:r>
        <w:t>Regulamentul</w:t>
      </w:r>
      <w:r>
        <w:rPr>
          <w:spacing w:val="-7"/>
        </w:rPr>
        <w:t xml:space="preserve"> </w:t>
      </w:r>
      <w:r>
        <w:t>Parlamentului</w:t>
      </w:r>
      <w:r>
        <w:rPr>
          <w:spacing w:val="-6"/>
        </w:rPr>
        <w:t xml:space="preserve"> </w:t>
      </w:r>
      <w:r>
        <w:t>European</w:t>
      </w:r>
      <w:r>
        <w:rPr>
          <w:spacing w:val="-6"/>
        </w:rPr>
        <w:t xml:space="preserve"> </w:t>
      </w:r>
      <w:r>
        <w:t>şi</w:t>
      </w:r>
      <w:r>
        <w:rPr>
          <w:spacing w:val="-7"/>
        </w:rPr>
        <w:t xml:space="preserve"> </w:t>
      </w:r>
      <w:r>
        <w:t>al</w:t>
      </w:r>
      <w:r>
        <w:rPr>
          <w:spacing w:val="-6"/>
        </w:rPr>
        <w:t xml:space="preserve"> </w:t>
      </w:r>
      <w:r>
        <w:t>Consiliului</w:t>
      </w:r>
      <w:r>
        <w:rPr>
          <w:spacing w:val="-8"/>
        </w:rPr>
        <w:t xml:space="preserve"> </w:t>
      </w:r>
      <w:r>
        <w:t>(UE)</w:t>
      </w:r>
      <w:r>
        <w:rPr>
          <w:spacing w:val="-6"/>
        </w:rPr>
        <w:t xml:space="preserve"> </w:t>
      </w:r>
      <w:r>
        <w:t>nr.</w:t>
      </w:r>
      <w:r>
        <w:rPr>
          <w:spacing w:val="-6"/>
        </w:rPr>
        <w:t xml:space="preserve"> </w:t>
      </w:r>
      <w:r>
        <w:t>178/2002</w:t>
      </w:r>
      <w:r>
        <w:rPr>
          <w:spacing w:val="-5"/>
        </w:rPr>
        <w:t xml:space="preserve"> </w:t>
      </w:r>
      <w:r>
        <w:t>din</w:t>
      </w:r>
      <w:r>
        <w:rPr>
          <w:spacing w:val="-9"/>
        </w:rPr>
        <w:t xml:space="preserve"> </w:t>
      </w:r>
      <w:r>
        <w:t>28</w:t>
      </w:r>
      <w:r>
        <w:rPr>
          <w:spacing w:val="-6"/>
        </w:rPr>
        <w:t xml:space="preserve"> </w:t>
      </w:r>
      <w:r>
        <w:t>ianuarie</w:t>
      </w:r>
      <w:r>
        <w:rPr>
          <w:spacing w:val="-5"/>
        </w:rPr>
        <w:t xml:space="preserve"> </w:t>
      </w:r>
      <w:r>
        <w:t>2002</w:t>
      </w:r>
      <w:r>
        <w:rPr>
          <w:spacing w:val="-7"/>
        </w:rPr>
        <w:t xml:space="preserve"> </w:t>
      </w:r>
      <w:r>
        <w:t>care</w:t>
      </w:r>
      <w:r>
        <w:rPr>
          <w:spacing w:val="-9"/>
        </w:rPr>
        <w:t xml:space="preserve"> </w:t>
      </w:r>
      <w:r>
        <w:t>stabileşte</w:t>
      </w:r>
      <w:r>
        <w:rPr>
          <w:spacing w:val="-47"/>
        </w:rPr>
        <w:t xml:space="preserve"> </w:t>
      </w:r>
      <w:r>
        <w:t>principiile generale şi cerinţele legii alimentelor, Autoritatea Europeană pentru Siguranţa Alimentelor şi</w:t>
      </w:r>
      <w:r>
        <w:rPr>
          <w:spacing w:val="1"/>
        </w:rPr>
        <w:t xml:space="preserve"> </w:t>
      </w:r>
      <w:r>
        <w:t>procedurile privind</w:t>
      </w:r>
      <w:r>
        <w:rPr>
          <w:spacing w:val="-1"/>
        </w:rPr>
        <w:t xml:space="preserve"> </w:t>
      </w:r>
      <w:r>
        <w:t>siguranţa alimentelor</w:t>
      </w:r>
    </w:p>
    <w:p w14:paraId="1FC844B6" w14:textId="77777777" w:rsidR="008902A0" w:rsidRDefault="001354FD">
      <w:pPr>
        <w:pStyle w:val="BodyText"/>
        <w:spacing w:before="160"/>
      </w:pPr>
      <w:r>
        <w:t>R</w:t>
      </w:r>
      <w:r>
        <w:rPr>
          <w:spacing w:val="3"/>
        </w:rPr>
        <w:t xml:space="preserve"> </w:t>
      </w:r>
      <w:r>
        <w:t>(UE)</w:t>
      </w:r>
      <w:r>
        <w:rPr>
          <w:spacing w:val="4"/>
        </w:rPr>
        <w:t xml:space="preserve"> </w:t>
      </w:r>
      <w:r>
        <w:t>nr.</w:t>
      </w:r>
      <w:r>
        <w:rPr>
          <w:spacing w:val="3"/>
        </w:rPr>
        <w:t xml:space="preserve"> </w:t>
      </w:r>
      <w:r>
        <w:t>852/2004</w:t>
      </w:r>
      <w:r>
        <w:rPr>
          <w:spacing w:val="4"/>
        </w:rPr>
        <w:t xml:space="preserve"> </w:t>
      </w:r>
      <w:r>
        <w:t>al</w:t>
      </w:r>
      <w:r>
        <w:rPr>
          <w:spacing w:val="1"/>
        </w:rPr>
        <w:t xml:space="preserve"> </w:t>
      </w:r>
      <w:r>
        <w:t>Parlamentului</w:t>
      </w:r>
      <w:r>
        <w:rPr>
          <w:spacing w:val="4"/>
        </w:rPr>
        <w:t xml:space="preserve"> </w:t>
      </w:r>
      <w:r>
        <w:t>European</w:t>
      </w:r>
      <w:r>
        <w:rPr>
          <w:spacing w:val="3"/>
        </w:rPr>
        <w:t xml:space="preserve"> </w:t>
      </w:r>
      <w:r>
        <w:t>şi</w:t>
      </w:r>
      <w:r>
        <w:rPr>
          <w:spacing w:val="3"/>
        </w:rPr>
        <w:t xml:space="preserve"> </w:t>
      </w:r>
      <w:r>
        <w:t>al</w:t>
      </w:r>
      <w:r>
        <w:rPr>
          <w:spacing w:val="3"/>
        </w:rPr>
        <w:t xml:space="preserve"> </w:t>
      </w:r>
      <w:r>
        <w:t>Consiliului</w:t>
      </w:r>
      <w:r>
        <w:rPr>
          <w:spacing w:val="4"/>
        </w:rPr>
        <w:t xml:space="preserve"> </w:t>
      </w:r>
      <w:r>
        <w:t>din</w:t>
      </w:r>
      <w:r>
        <w:rPr>
          <w:spacing w:val="3"/>
        </w:rPr>
        <w:t xml:space="preserve"> </w:t>
      </w:r>
      <w:r>
        <w:t>29</w:t>
      </w:r>
      <w:r>
        <w:rPr>
          <w:spacing w:val="4"/>
        </w:rPr>
        <w:t xml:space="preserve"> </w:t>
      </w:r>
      <w:r>
        <w:t>aprilie</w:t>
      </w:r>
      <w:r>
        <w:rPr>
          <w:spacing w:val="1"/>
        </w:rPr>
        <w:t xml:space="preserve"> </w:t>
      </w:r>
      <w:r>
        <w:t>2004</w:t>
      </w:r>
      <w:r>
        <w:rPr>
          <w:spacing w:val="4"/>
        </w:rPr>
        <w:t xml:space="preserve"> </w:t>
      </w:r>
      <w:r>
        <w:t>privind</w:t>
      </w:r>
      <w:r>
        <w:rPr>
          <w:spacing w:val="3"/>
        </w:rPr>
        <w:t xml:space="preserve"> </w:t>
      </w:r>
      <w:r>
        <w:t>igiena</w:t>
      </w:r>
      <w:r>
        <w:rPr>
          <w:spacing w:val="4"/>
        </w:rPr>
        <w:t xml:space="preserve"> </w:t>
      </w:r>
      <w:r>
        <w:t>produselor</w:t>
      </w:r>
    </w:p>
    <w:p w14:paraId="6100B4B6" w14:textId="77777777" w:rsidR="008902A0" w:rsidRDefault="001354FD">
      <w:pPr>
        <w:pStyle w:val="BodyText"/>
        <w:spacing w:before="19"/>
      </w:pPr>
      <w:r>
        <w:t>alimentare;</w:t>
      </w:r>
    </w:p>
    <w:p w14:paraId="7321859A" w14:textId="77777777" w:rsidR="008902A0" w:rsidRDefault="001354FD">
      <w:pPr>
        <w:pStyle w:val="BodyText"/>
        <w:spacing w:before="183" w:line="259" w:lineRule="auto"/>
      </w:pPr>
      <w:r>
        <w:t>Ordonanța</w:t>
      </w:r>
      <w:r>
        <w:rPr>
          <w:spacing w:val="1"/>
        </w:rPr>
        <w:t xml:space="preserve"> </w:t>
      </w:r>
      <w:r>
        <w:t>nr. 37/ 2005</w:t>
      </w:r>
      <w:r>
        <w:rPr>
          <w:spacing w:val="1"/>
        </w:rPr>
        <w:t xml:space="preserve"> </w:t>
      </w:r>
      <w:r>
        <w:t>privind recunoaşterea</w:t>
      </w:r>
      <w:r>
        <w:rPr>
          <w:spacing w:val="1"/>
        </w:rPr>
        <w:t xml:space="preserve"> </w:t>
      </w:r>
      <w:r>
        <w:t>şi funcţionarea grupurilor</w:t>
      </w:r>
      <w:r>
        <w:rPr>
          <w:spacing w:val="1"/>
        </w:rPr>
        <w:t xml:space="preserve"> </w:t>
      </w:r>
      <w:r>
        <w:t>şi organizaţiilor</w:t>
      </w:r>
      <w:r>
        <w:rPr>
          <w:spacing w:val="1"/>
        </w:rPr>
        <w:t xml:space="preserve"> </w:t>
      </w:r>
      <w:r>
        <w:t>de</w:t>
      </w:r>
      <w:r>
        <w:rPr>
          <w:spacing w:val="1"/>
        </w:rPr>
        <w:t xml:space="preserve"> </w:t>
      </w:r>
      <w:r>
        <w:t>producători,</w:t>
      </w:r>
      <w:r>
        <w:rPr>
          <w:spacing w:val="-47"/>
        </w:rPr>
        <w:t xml:space="preserve"> </w:t>
      </w:r>
      <w:r>
        <w:t>pentru</w:t>
      </w:r>
      <w:r>
        <w:rPr>
          <w:spacing w:val="-2"/>
        </w:rPr>
        <w:t xml:space="preserve"> </w:t>
      </w:r>
      <w:r>
        <w:t>comercializarea</w:t>
      </w:r>
      <w:r>
        <w:rPr>
          <w:spacing w:val="-1"/>
        </w:rPr>
        <w:t xml:space="preserve"> </w:t>
      </w:r>
      <w:r>
        <w:t>produselor agricole</w:t>
      </w:r>
      <w:r>
        <w:rPr>
          <w:spacing w:val="-4"/>
        </w:rPr>
        <w:t xml:space="preserve"> </w:t>
      </w:r>
      <w:r>
        <w:t>şi</w:t>
      </w:r>
      <w:r>
        <w:rPr>
          <w:spacing w:val="-1"/>
        </w:rPr>
        <w:t xml:space="preserve"> </w:t>
      </w:r>
      <w:r>
        <w:t>silvice</w:t>
      </w:r>
      <w:r>
        <w:rPr>
          <w:spacing w:val="-2"/>
        </w:rPr>
        <w:t xml:space="preserve"> </w:t>
      </w:r>
      <w:r>
        <w:t>cu</w:t>
      </w:r>
      <w:r>
        <w:rPr>
          <w:spacing w:val="-2"/>
        </w:rPr>
        <w:t xml:space="preserve"> </w:t>
      </w:r>
      <w:r>
        <w:t>completările</w:t>
      </w:r>
      <w:r>
        <w:rPr>
          <w:spacing w:val="1"/>
        </w:rPr>
        <w:t xml:space="preserve"> </w:t>
      </w:r>
      <w:r>
        <w:t>și</w:t>
      </w:r>
      <w:r>
        <w:rPr>
          <w:spacing w:val="-4"/>
        </w:rPr>
        <w:t xml:space="preserve"> </w:t>
      </w:r>
      <w:r>
        <w:t>modificările</w:t>
      </w:r>
      <w:r>
        <w:rPr>
          <w:spacing w:val="-1"/>
        </w:rPr>
        <w:t xml:space="preserve"> </w:t>
      </w:r>
      <w:r>
        <w:t>ulterioare;</w:t>
      </w:r>
    </w:p>
    <w:p w14:paraId="680F5CD4" w14:textId="77777777" w:rsidR="008902A0" w:rsidRDefault="001354FD">
      <w:pPr>
        <w:pStyle w:val="BodyText"/>
        <w:spacing w:before="159" w:line="400" w:lineRule="auto"/>
        <w:ind w:right="304"/>
      </w:pPr>
      <w:r>
        <w:t>Legea nr. 1/2005 privind organizarea şi funcţionarea cooperaţiei cu completările și modificările ulterioare;</w:t>
      </w:r>
      <w:r>
        <w:rPr>
          <w:spacing w:val="-47"/>
        </w:rPr>
        <w:t xml:space="preserve"> </w:t>
      </w:r>
      <w:r>
        <w:t>Legea</w:t>
      </w:r>
      <w:r>
        <w:rPr>
          <w:spacing w:val="-1"/>
        </w:rPr>
        <w:t xml:space="preserve"> </w:t>
      </w:r>
      <w:r>
        <w:t>nr.</w:t>
      </w:r>
      <w:r>
        <w:rPr>
          <w:spacing w:val="-4"/>
        </w:rPr>
        <w:t xml:space="preserve"> </w:t>
      </w:r>
      <w:r>
        <w:t>566/2004 a</w:t>
      </w:r>
      <w:r>
        <w:rPr>
          <w:spacing w:val="-2"/>
        </w:rPr>
        <w:t xml:space="preserve"> </w:t>
      </w:r>
      <w:r>
        <w:t>cooperaţiei</w:t>
      </w:r>
      <w:r>
        <w:rPr>
          <w:spacing w:val="-2"/>
        </w:rPr>
        <w:t xml:space="preserve"> </w:t>
      </w:r>
      <w:r>
        <w:t>cu completările</w:t>
      </w:r>
      <w:r>
        <w:rPr>
          <w:spacing w:val="-2"/>
        </w:rPr>
        <w:t xml:space="preserve"> </w:t>
      </w:r>
      <w:r>
        <w:t>și</w:t>
      </w:r>
      <w:r>
        <w:rPr>
          <w:spacing w:val="-3"/>
        </w:rPr>
        <w:t xml:space="preserve"> </w:t>
      </w:r>
      <w:r>
        <w:t>modificările</w:t>
      </w:r>
      <w:r>
        <w:rPr>
          <w:spacing w:val="1"/>
        </w:rPr>
        <w:t xml:space="preserve"> </w:t>
      </w:r>
      <w:r>
        <w:t>ulterioare.</w:t>
      </w:r>
    </w:p>
    <w:p w14:paraId="306922D5" w14:textId="77777777" w:rsidR="008902A0" w:rsidRDefault="008902A0">
      <w:pPr>
        <w:pStyle w:val="BodyText"/>
        <w:spacing w:before="6"/>
        <w:ind w:left="0"/>
        <w:rPr>
          <w:sz w:val="20"/>
        </w:rPr>
      </w:pPr>
    </w:p>
    <w:p w14:paraId="4C6A1BD9" w14:textId="77777777" w:rsidR="008902A0" w:rsidRDefault="001354FD">
      <w:pPr>
        <w:pStyle w:val="Heading2"/>
        <w:numPr>
          <w:ilvl w:val="1"/>
          <w:numId w:val="41"/>
        </w:numPr>
        <w:tabs>
          <w:tab w:val="left" w:pos="803"/>
          <w:tab w:val="left" w:pos="10041"/>
        </w:tabs>
        <w:ind w:left="802" w:hanging="423"/>
      </w:pPr>
      <w:r>
        <w:rPr>
          <w:color w:val="FFFFFF"/>
          <w:shd w:val="clear" w:color="auto" w:fill="B4C5E7"/>
        </w:rPr>
        <w:t>Descrierea</w:t>
      </w:r>
      <w:r>
        <w:rPr>
          <w:color w:val="FFFFFF"/>
          <w:spacing w:val="-3"/>
          <w:shd w:val="clear" w:color="auto" w:fill="B4C5E7"/>
        </w:rPr>
        <w:t xml:space="preserve"> </w:t>
      </w:r>
      <w:r>
        <w:rPr>
          <w:color w:val="FFFFFF"/>
          <w:shd w:val="clear" w:color="auto" w:fill="B4C5E7"/>
        </w:rPr>
        <w:t>generală</w:t>
      </w:r>
      <w:r>
        <w:rPr>
          <w:color w:val="FFFFFF"/>
          <w:spacing w:val="-5"/>
          <w:shd w:val="clear" w:color="auto" w:fill="B4C5E7"/>
        </w:rPr>
        <w:t xml:space="preserve"> </w:t>
      </w:r>
      <w:r>
        <w:rPr>
          <w:color w:val="FFFFFF"/>
          <w:shd w:val="clear" w:color="auto" w:fill="B4C5E7"/>
        </w:rPr>
        <w:t>a</w:t>
      </w:r>
      <w:r>
        <w:rPr>
          <w:color w:val="FFFFFF"/>
          <w:spacing w:val="-2"/>
          <w:shd w:val="clear" w:color="auto" w:fill="B4C5E7"/>
        </w:rPr>
        <w:t xml:space="preserve"> </w:t>
      </w:r>
      <w:r>
        <w:rPr>
          <w:color w:val="FFFFFF"/>
          <w:shd w:val="clear" w:color="auto" w:fill="B4C5E7"/>
        </w:rPr>
        <w:t>măsurii</w:t>
      </w:r>
      <w:r>
        <w:rPr>
          <w:color w:val="FFFFFF"/>
          <w:shd w:val="clear" w:color="auto" w:fill="B4C5E7"/>
        </w:rPr>
        <w:tab/>
      </w:r>
    </w:p>
    <w:p w14:paraId="1DBB1ED6" w14:textId="77777777" w:rsidR="008902A0" w:rsidRDefault="001354FD">
      <w:pPr>
        <w:pStyle w:val="BodyText"/>
        <w:spacing w:before="185" w:line="259" w:lineRule="auto"/>
        <w:ind w:right="142"/>
        <w:jc w:val="both"/>
      </w:pPr>
      <w:r>
        <w:t>În cadrul acestei măsuri, se acordă sprijin financiar pentru a facilita cooperarea între actorii implicați în</w:t>
      </w:r>
      <w:r>
        <w:rPr>
          <w:spacing w:val="1"/>
        </w:rPr>
        <w:t xml:space="preserve"> </w:t>
      </w:r>
      <w:r>
        <w:t>dezvoltarea</w:t>
      </w:r>
      <w:r>
        <w:rPr>
          <w:spacing w:val="1"/>
        </w:rPr>
        <w:t xml:space="preserve"> </w:t>
      </w:r>
      <w:r>
        <w:t>rurală,</w:t>
      </w:r>
      <w:r>
        <w:rPr>
          <w:spacing w:val="1"/>
        </w:rPr>
        <w:t xml:space="preserve"> </w:t>
      </w:r>
      <w:r>
        <w:t>pentru:</w:t>
      </w:r>
      <w:r>
        <w:rPr>
          <w:spacing w:val="1"/>
        </w:rPr>
        <w:t xml:space="preserve"> </w:t>
      </w:r>
      <w:r>
        <w:t>crearea</w:t>
      </w:r>
      <w:r>
        <w:rPr>
          <w:spacing w:val="1"/>
        </w:rPr>
        <w:t xml:space="preserve"> </w:t>
      </w:r>
      <w:r>
        <w:t>de</w:t>
      </w:r>
      <w:r>
        <w:rPr>
          <w:spacing w:val="1"/>
        </w:rPr>
        <w:t xml:space="preserve"> </w:t>
      </w:r>
      <w:r>
        <w:t>cooperative,</w:t>
      </w:r>
      <w:r>
        <w:rPr>
          <w:spacing w:val="1"/>
        </w:rPr>
        <w:t xml:space="preserve"> </w:t>
      </w:r>
      <w:r>
        <w:t>grupuri</w:t>
      </w:r>
      <w:r>
        <w:rPr>
          <w:spacing w:val="1"/>
        </w:rPr>
        <w:t xml:space="preserve"> </w:t>
      </w:r>
      <w:r>
        <w:t>de</w:t>
      </w:r>
      <w:r>
        <w:rPr>
          <w:spacing w:val="1"/>
        </w:rPr>
        <w:t xml:space="preserve"> </w:t>
      </w:r>
      <w:r>
        <w:t>producători,</w:t>
      </w:r>
      <w:r>
        <w:rPr>
          <w:spacing w:val="1"/>
        </w:rPr>
        <w:t xml:space="preserve"> </w:t>
      </w:r>
      <w:r>
        <w:t>rețele</w:t>
      </w:r>
      <w:r>
        <w:rPr>
          <w:spacing w:val="1"/>
        </w:rPr>
        <w:t xml:space="preserve"> </w:t>
      </w:r>
      <w:r>
        <w:t>si</w:t>
      </w:r>
      <w:r>
        <w:rPr>
          <w:spacing w:val="1"/>
        </w:rPr>
        <w:t xml:space="preserve"> </w:t>
      </w:r>
      <w:r>
        <w:t>clustere,</w:t>
      </w:r>
      <w:r>
        <w:rPr>
          <w:spacing w:val="1"/>
        </w:rPr>
        <w:t xml:space="preserve"> </w:t>
      </w:r>
      <w:r>
        <w:t>grupuri</w:t>
      </w:r>
      <w:r>
        <w:rPr>
          <w:spacing w:val="-47"/>
        </w:rPr>
        <w:t xml:space="preserve"> </w:t>
      </w:r>
      <w:r>
        <w:t>operaționale, în scopul implementării în comun a unui plan de afaceri din domeniul agricol și industrie</w:t>
      </w:r>
      <w:r>
        <w:rPr>
          <w:spacing w:val="1"/>
        </w:rPr>
        <w:t xml:space="preserve"> </w:t>
      </w:r>
      <w:r>
        <w:t>alimentară (lanț scurt de aprovizionare și piață locală, scheme de calitate) turism, cultură, sănătate, social.</w:t>
      </w:r>
      <w:r>
        <w:rPr>
          <w:spacing w:val="1"/>
        </w:rPr>
        <w:t xml:space="preserve"> </w:t>
      </w:r>
      <w:r>
        <w:t>Analiza</w:t>
      </w:r>
      <w:r>
        <w:rPr>
          <w:spacing w:val="-9"/>
        </w:rPr>
        <w:t xml:space="preserve"> </w:t>
      </w:r>
      <w:r>
        <w:t>SWOT</w:t>
      </w:r>
      <w:r>
        <w:rPr>
          <w:spacing w:val="-8"/>
        </w:rPr>
        <w:t xml:space="preserve"> </w:t>
      </w:r>
      <w:r>
        <w:t>evidențiază</w:t>
      </w:r>
      <w:r>
        <w:rPr>
          <w:spacing w:val="-8"/>
        </w:rPr>
        <w:t xml:space="preserve"> </w:t>
      </w:r>
      <w:r>
        <w:t>existența</w:t>
      </w:r>
      <w:r>
        <w:rPr>
          <w:spacing w:val="-8"/>
        </w:rPr>
        <w:t xml:space="preserve"> </w:t>
      </w:r>
      <w:r>
        <w:t>unei</w:t>
      </w:r>
      <w:r>
        <w:rPr>
          <w:spacing w:val="-8"/>
        </w:rPr>
        <w:t xml:space="preserve"> </w:t>
      </w:r>
      <w:r>
        <w:t>lipse</w:t>
      </w:r>
      <w:r>
        <w:rPr>
          <w:spacing w:val="-8"/>
        </w:rPr>
        <w:t xml:space="preserve"> </w:t>
      </w:r>
      <w:r>
        <w:t>reale</w:t>
      </w:r>
      <w:r>
        <w:rPr>
          <w:spacing w:val="-9"/>
        </w:rPr>
        <w:t xml:space="preserve"> </w:t>
      </w:r>
      <w:r>
        <w:t>a</w:t>
      </w:r>
      <w:r>
        <w:rPr>
          <w:spacing w:val="-8"/>
        </w:rPr>
        <w:t xml:space="preserve"> </w:t>
      </w:r>
      <w:r>
        <w:t>factorilor</w:t>
      </w:r>
      <w:r>
        <w:rPr>
          <w:spacing w:val="-8"/>
        </w:rPr>
        <w:t xml:space="preserve"> </w:t>
      </w:r>
      <w:r>
        <w:t>care</w:t>
      </w:r>
      <w:r>
        <w:rPr>
          <w:spacing w:val="-7"/>
        </w:rPr>
        <w:t xml:space="preserve"> </w:t>
      </w:r>
      <w:r>
        <w:t>să</w:t>
      </w:r>
      <w:r>
        <w:rPr>
          <w:spacing w:val="-8"/>
        </w:rPr>
        <w:t xml:space="preserve"> </w:t>
      </w:r>
      <w:r>
        <w:t>stimuleze</w:t>
      </w:r>
      <w:r>
        <w:rPr>
          <w:spacing w:val="-10"/>
        </w:rPr>
        <w:t xml:space="preserve"> </w:t>
      </w:r>
      <w:r>
        <w:t>astfel</w:t>
      </w:r>
      <w:r>
        <w:rPr>
          <w:spacing w:val="-8"/>
        </w:rPr>
        <w:t xml:space="preserve"> </w:t>
      </w:r>
      <w:r>
        <w:t>de</w:t>
      </w:r>
      <w:r>
        <w:rPr>
          <w:spacing w:val="-8"/>
        </w:rPr>
        <w:t xml:space="preserve"> </w:t>
      </w:r>
      <w:r>
        <w:t>rezultate</w:t>
      </w:r>
      <w:r>
        <w:rPr>
          <w:spacing w:val="-7"/>
        </w:rPr>
        <w:t xml:space="preserve"> </w:t>
      </w:r>
      <w:r>
        <w:t>în</w:t>
      </w:r>
      <w:r>
        <w:rPr>
          <w:spacing w:val="-9"/>
        </w:rPr>
        <w:t xml:space="preserve"> </w:t>
      </w:r>
      <w:r>
        <w:t>spațiul</w:t>
      </w:r>
      <w:r>
        <w:rPr>
          <w:spacing w:val="-47"/>
        </w:rPr>
        <w:t xml:space="preserve"> </w:t>
      </w:r>
      <w:r>
        <w:t>rural al teritoriului. Această situație generează un efect negativ asupra valorii adăugate și asupra viabilității</w:t>
      </w:r>
      <w:r>
        <w:rPr>
          <w:spacing w:val="1"/>
        </w:rPr>
        <w:t xml:space="preserve"> </w:t>
      </w:r>
      <w:r>
        <w:t>afacerilor</w:t>
      </w:r>
      <w:r>
        <w:rPr>
          <w:spacing w:val="-8"/>
        </w:rPr>
        <w:t xml:space="preserve"> </w:t>
      </w:r>
      <w:r>
        <w:t>din</w:t>
      </w:r>
      <w:r>
        <w:rPr>
          <w:spacing w:val="-7"/>
        </w:rPr>
        <w:t xml:space="preserve"> </w:t>
      </w:r>
      <w:r>
        <w:t>spațiul</w:t>
      </w:r>
      <w:r>
        <w:rPr>
          <w:spacing w:val="-6"/>
        </w:rPr>
        <w:t xml:space="preserve"> </w:t>
      </w:r>
      <w:r>
        <w:t>rural,</w:t>
      </w:r>
      <w:r>
        <w:rPr>
          <w:spacing w:val="-7"/>
        </w:rPr>
        <w:t xml:space="preserve"> </w:t>
      </w:r>
      <w:r>
        <w:t>și</w:t>
      </w:r>
      <w:r>
        <w:rPr>
          <w:spacing w:val="-6"/>
        </w:rPr>
        <w:t xml:space="preserve"> </w:t>
      </w:r>
      <w:r>
        <w:t>în</w:t>
      </w:r>
      <w:r>
        <w:rPr>
          <w:spacing w:val="-7"/>
        </w:rPr>
        <w:t xml:space="preserve"> </w:t>
      </w:r>
      <w:r>
        <w:t>mod</w:t>
      </w:r>
      <w:r>
        <w:rPr>
          <w:spacing w:val="-5"/>
        </w:rPr>
        <w:t xml:space="preserve"> </w:t>
      </w:r>
      <w:r>
        <w:t>implicit,</w:t>
      </w:r>
      <w:r>
        <w:rPr>
          <w:spacing w:val="-5"/>
        </w:rPr>
        <w:t xml:space="preserve"> </w:t>
      </w:r>
      <w:r>
        <w:t>asupra</w:t>
      </w:r>
      <w:r>
        <w:rPr>
          <w:spacing w:val="-6"/>
        </w:rPr>
        <w:t xml:space="preserve"> </w:t>
      </w:r>
      <w:r>
        <w:t>nivelului</w:t>
      </w:r>
      <w:r>
        <w:rPr>
          <w:spacing w:val="-5"/>
        </w:rPr>
        <w:t xml:space="preserve"> </w:t>
      </w:r>
      <w:r>
        <w:t>de</w:t>
      </w:r>
      <w:r>
        <w:rPr>
          <w:spacing w:val="-5"/>
        </w:rPr>
        <w:t xml:space="preserve"> </w:t>
      </w:r>
      <w:r>
        <w:t>competitivitate</w:t>
      </w:r>
      <w:r>
        <w:rPr>
          <w:spacing w:val="-8"/>
        </w:rPr>
        <w:t xml:space="preserve"> </w:t>
      </w:r>
      <w:r>
        <w:t>al</w:t>
      </w:r>
      <w:r>
        <w:rPr>
          <w:spacing w:val="-5"/>
        </w:rPr>
        <w:t xml:space="preserve"> </w:t>
      </w:r>
      <w:r>
        <w:t>acestora</w:t>
      </w:r>
      <w:r>
        <w:rPr>
          <w:spacing w:val="-6"/>
        </w:rPr>
        <w:t xml:space="preserve"> </w:t>
      </w:r>
      <w:r>
        <w:t>în</w:t>
      </w:r>
      <w:r>
        <w:rPr>
          <w:spacing w:val="-9"/>
        </w:rPr>
        <w:t xml:space="preserve"> </w:t>
      </w:r>
      <w:r>
        <w:t>comparație</w:t>
      </w:r>
      <w:r>
        <w:rPr>
          <w:spacing w:val="-5"/>
        </w:rPr>
        <w:t xml:space="preserve"> </w:t>
      </w:r>
      <w:r>
        <w:t>cu</w:t>
      </w:r>
      <w:r>
        <w:rPr>
          <w:spacing w:val="-47"/>
        </w:rPr>
        <w:t xml:space="preserve"> </w:t>
      </w:r>
      <w:r>
        <w:t>nivelul</w:t>
      </w:r>
      <w:r>
        <w:rPr>
          <w:spacing w:val="-7"/>
        </w:rPr>
        <w:t xml:space="preserve"> </w:t>
      </w:r>
      <w:r>
        <w:t>existent</w:t>
      </w:r>
      <w:r>
        <w:rPr>
          <w:spacing w:val="-5"/>
        </w:rPr>
        <w:t xml:space="preserve"> </w:t>
      </w:r>
      <w:r>
        <w:t>în</w:t>
      </w:r>
      <w:r>
        <w:rPr>
          <w:spacing w:val="-9"/>
        </w:rPr>
        <w:t xml:space="preserve"> </w:t>
      </w:r>
      <w:r>
        <w:t>zona</w:t>
      </w:r>
      <w:r>
        <w:rPr>
          <w:spacing w:val="-8"/>
        </w:rPr>
        <w:t xml:space="preserve"> </w:t>
      </w:r>
      <w:r>
        <w:t>urbană.</w:t>
      </w:r>
      <w:r>
        <w:rPr>
          <w:spacing w:val="-6"/>
        </w:rPr>
        <w:t xml:space="preserve"> </w:t>
      </w:r>
      <w:r>
        <w:t>Astfel</w:t>
      </w:r>
      <w:r>
        <w:rPr>
          <w:spacing w:val="-8"/>
        </w:rPr>
        <w:t xml:space="preserve"> </w:t>
      </w:r>
      <w:r>
        <w:t>se</w:t>
      </w:r>
      <w:r>
        <w:rPr>
          <w:spacing w:val="-8"/>
        </w:rPr>
        <w:t xml:space="preserve"> </w:t>
      </w:r>
      <w:r>
        <w:t>va</w:t>
      </w:r>
      <w:r>
        <w:rPr>
          <w:spacing w:val="-6"/>
        </w:rPr>
        <w:t xml:space="preserve"> </w:t>
      </w:r>
      <w:r>
        <w:t>realiza</w:t>
      </w:r>
      <w:r>
        <w:rPr>
          <w:spacing w:val="-6"/>
        </w:rPr>
        <w:t xml:space="preserve"> </w:t>
      </w:r>
      <w:r>
        <w:t>depășirea</w:t>
      </w:r>
      <w:r>
        <w:rPr>
          <w:spacing w:val="-7"/>
        </w:rPr>
        <w:t xml:space="preserve"> </w:t>
      </w:r>
      <w:r>
        <w:t>și</w:t>
      </w:r>
      <w:r>
        <w:rPr>
          <w:spacing w:val="-8"/>
        </w:rPr>
        <w:t xml:space="preserve"> </w:t>
      </w:r>
      <w:r>
        <w:t>aplanarea</w:t>
      </w:r>
      <w:r>
        <w:rPr>
          <w:spacing w:val="37"/>
        </w:rPr>
        <w:t xml:space="preserve"> </w:t>
      </w:r>
      <w:r>
        <w:t>problemelor</w:t>
      </w:r>
      <w:r>
        <w:rPr>
          <w:spacing w:val="-6"/>
        </w:rPr>
        <w:t xml:space="preserve"> </w:t>
      </w:r>
      <w:r>
        <w:t>legate</w:t>
      </w:r>
      <w:r>
        <w:rPr>
          <w:spacing w:val="-7"/>
        </w:rPr>
        <w:t xml:space="preserve"> </w:t>
      </w:r>
      <w:r>
        <w:t>de</w:t>
      </w:r>
      <w:r>
        <w:rPr>
          <w:spacing w:val="-7"/>
        </w:rPr>
        <w:t xml:space="preserve"> </w:t>
      </w:r>
      <w:r>
        <w:t>dezvoltarea</w:t>
      </w:r>
      <w:r>
        <w:rPr>
          <w:spacing w:val="-48"/>
        </w:rPr>
        <w:t xml:space="preserve"> </w:t>
      </w:r>
      <w:r>
        <w:t>afacerilor agricole și non-agricole, de asigurarea de servicii în zonele rurale sau provocările legate de mediu.</w:t>
      </w:r>
      <w:r>
        <w:rPr>
          <w:spacing w:val="-47"/>
        </w:rPr>
        <w:t xml:space="preserve"> </w:t>
      </w:r>
      <w:r>
        <w:t>Crearea</w:t>
      </w:r>
      <w:r>
        <w:rPr>
          <w:spacing w:val="6"/>
        </w:rPr>
        <w:t xml:space="preserve"> </w:t>
      </w:r>
      <w:r>
        <w:t>de</w:t>
      </w:r>
      <w:r>
        <w:rPr>
          <w:spacing w:val="7"/>
        </w:rPr>
        <w:t xml:space="preserve"> </w:t>
      </w:r>
      <w:r>
        <w:t>rețele</w:t>
      </w:r>
      <w:r>
        <w:rPr>
          <w:spacing w:val="4"/>
        </w:rPr>
        <w:t xml:space="preserve"> </w:t>
      </w:r>
      <w:r>
        <w:t>care</w:t>
      </w:r>
      <w:r>
        <w:rPr>
          <w:spacing w:val="4"/>
        </w:rPr>
        <w:t xml:space="preserve"> </w:t>
      </w:r>
      <w:r>
        <w:t>vor</w:t>
      </w:r>
      <w:r>
        <w:rPr>
          <w:spacing w:val="4"/>
        </w:rPr>
        <w:t xml:space="preserve"> </w:t>
      </w:r>
      <w:r>
        <w:t>deveni</w:t>
      </w:r>
      <w:r>
        <w:rPr>
          <w:spacing w:val="6"/>
        </w:rPr>
        <w:t xml:space="preserve"> </w:t>
      </w:r>
      <w:r>
        <w:t>cooperative</w:t>
      </w:r>
      <w:r>
        <w:rPr>
          <w:spacing w:val="4"/>
        </w:rPr>
        <w:t xml:space="preserve"> </w:t>
      </w:r>
      <w:r>
        <w:t>va</w:t>
      </w:r>
      <w:r>
        <w:rPr>
          <w:spacing w:val="4"/>
        </w:rPr>
        <w:t xml:space="preserve"> </w:t>
      </w:r>
      <w:r>
        <w:t>ajuta</w:t>
      </w:r>
      <w:r>
        <w:rPr>
          <w:spacing w:val="6"/>
        </w:rPr>
        <w:t xml:space="preserve"> </w:t>
      </w:r>
      <w:r>
        <w:t>la</w:t>
      </w:r>
      <w:r>
        <w:rPr>
          <w:spacing w:val="7"/>
        </w:rPr>
        <w:t xml:space="preserve"> </w:t>
      </w:r>
      <w:r>
        <w:t>abordarea</w:t>
      </w:r>
      <w:r>
        <w:rPr>
          <w:spacing w:val="7"/>
        </w:rPr>
        <w:t xml:space="preserve"> </w:t>
      </w:r>
      <w:r>
        <w:t>dezavantajelor</w:t>
      </w:r>
      <w:r>
        <w:rPr>
          <w:spacing w:val="6"/>
        </w:rPr>
        <w:t xml:space="preserve"> </w:t>
      </w:r>
      <w:r>
        <w:t>legate</w:t>
      </w:r>
      <w:r>
        <w:rPr>
          <w:spacing w:val="7"/>
        </w:rPr>
        <w:t xml:space="preserve"> </w:t>
      </w:r>
      <w:r>
        <w:t>de</w:t>
      </w:r>
      <w:r>
        <w:rPr>
          <w:spacing w:val="4"/>
        </w:rPr>
        <w:t xml:space="preserve"> </w:t>
      </w:r>
      <w:r>
        <w:t>nivelul</w:t>
      </w:r>
      <w:r>
        <w:rPr>
          <w:spacing w:val="6"/>
        </w:rPr>
        <w:t xml:space="preserve"> </w:t>
      </w:r>
      <w:r>
        <w:t>foarte</w:t>
      </w:r>
    </w:p>
    <w:p w14:paraId="2E9ACAC4" w14:textId="77777777" w:rsidR="008902A0" w:rsidRDefault="008902A0">
      <w:pPr>
        <w:spacing w:line="259" w:lineRule="auto"/>
        <w:jc w:val="both"/>
        <w:sectPr w:rsidR="008902A0">
          <w:pgSz w:w="12240" w:h="15840"/>
          <w:pgMar w:top="2460" w:right="1020" w:bottom="1340" w:left="1060" w:header="708" w:footer="1146" w:gutter="0"/>
          <w:cols w:space="708"/>
        </w:sectPr>
      </w:pPr>
    </w:p>
    <w:p w14:paraId="03617E93" w14:textId="77777777" w:rsidR="008902A0" w:rsidRDefault="008902A0">
      <w:pPr>
        <w:pStyle w:val="BodyText"/>
        <w:spacing w:before="11"/>
        <w:ind w:left="0"/>
        <w:rPr>
          <w:sz w:val="17"/>
        </w:rPr>
      </w:pPr>
    </w:p>
    <w:p w14:paraId="4E4177D0" w14:textId="77777777" w:rsidR="008902A0" w:rsidRDefault="001354FD">
      <w:pPr>
        <w:pStyle w:val="BodyText"/>
        <w:spacing w:before="56" w:line="259" w:lineRule="auto"/>
        <w:ind w:right="142"/>
        <w:jc w:val="both"/>
      </w:pPr>
      <w:r>
        <w:t>mare de fragmentare din sectorul agricol din teritoriu, cu o pondere foarte mare a fermelor mici, și va</w:t>
      </w:r>
      <w:r>
        <w:rPr>
          <w:spacing w:val="1"/>
        </w:rPr>
        <w:t xml:space="preserve"> </w:t>
      </w:r>
      <w:r>
        <w:t>promova entităţile care colaborează pentru identificarea unor soluţii noi.Produsele, practicile și procesele</w:t>
      </w:r>
      <w:r>
        <w:rPr>
          <w:spacing w:val="1"/>
        </w:rPr>
        <w:t xml:space="preserve"> </w:t>
      </w:r>
      <w:r>
        <w:t>noi reprezintă principalele motoare pentru inovare și pentru diversificarea activităților agricole si non-</w:t>
      </w:r>
      <w:r>
        <w:rPr>
          <w:spacing w:val="1"/>
        </w:rPr>
        <w:t xml:space="preserve"> </w:t>
      </w:r>
      <w:r>
        <w:t>agricole</w:t>
      </w:r>
      <w:r>
        <w:rPr>
          <w:spacing w:val="1"/>
        </w:rPr>
        <w:t xml:space="preserve"> </w:t>
      </w:r>
      <w:r>
        <w:t>precum</w:t>
      </w:r>
      <w:r>
        <w:rPr>
          <w:spacing w:val="1"/>
        </w:rPr>
        <w:t xml:space="preserve"> </w:t>
      </w:r>
      <w:r>
        <w:t>și</w:t>
      </w:r>
      <w:r>
        <w:rPr>
          <w:spacing w:val="1"/>
        </w:rPr>
        <w:t xml:space="preserve"> </w:t>
      </w:r>
      <w:r>
        <w:t>pentru</w:t>
      </w:r>
      <w:r>
        <w:rPr>
          <w:spacing w:val="1"/>
        </w:rPr>
        <w:t xml:space="preserve"> </w:t>
      </w:r>
      <w:r>
        <w:t>îmbunătățirea</w:t>
      </w:r>
      <w:r>
        <w:rPr>
          <w:spacing w:val="1"/>
        </w:rPr>
        <w:t xml:space="preserve"> </w:t>
      </w:r>
      <w:r>
        <w:t>competitivității</w:t>
      </w:r>
      <w:r>
        <w:rPr>
          <w:spacing w:val="1"/>
        </w:rPr>
        <w:t xml:space="preserve"> </w:t>
      </w:r>
      <w:r>
        <w:t>economiei</w:t>
      </w:r>
      <w:r>
        <w:rPr>
          <w:spacing w:val="1"/>
        </w:rPr>
        <w:t xml:space="preserve"> </w:t>
      </w:r>
      <w:r>
        <w:t>rurale.</w:t>
      </w:r>
      <w:r>
        <w:rPr>
          <w:spacing w:val="1"/>
        </w:rPr>
        <w:t xml:space="preserve"> </w:t>
      </w:r>
      <w:r>
        <w:t>Printre</w:t>
      </w:r>
      <w:r>
        <w:rPr>
          <w:spacing w:val="1"/>
        </w:rPr>
        <w:t xml:space="preserve"> </w:t>
      </w:r>
      <w:r>
        <w:t>exemplele</w:t>
      </w:r>
      <w:r>
        <w:rPr>
          <w:spacing w:val="1"/>
        </w:rPr>
        <w:t xml:space="preserve"> </w:t>
      </w:r>
      <w:r>
        <w:t>care</w:t>
      </w:r>
      <w:r>
        <w:rPr>
          <w:spacing w:val="1"/>
        </w:rPr>
        <w:t xml:space="preserve"> </w:t>
      </w:r>
      <w:r>
        <w:t>evidențiază</w:t>
      </w:r>
      <w:r>
        <w:rPr>
          <w:spacing w:val="-1"/>
        </w:rPr>
        <w:t xml:space="preserve"> </w:t>
      </w:r>
      <w:r>
        <w:t>impactul</w:t>
      </w:r>
      <w:r>
        <w:rPr>
          <w:spacing w:val="-1"/>
        </w:rPr>
        <w:t xml:space="preserve"> </w:t>
      </w:r>
      <w:r>
        <w:t>negativ</w:t>
      </w:r>
      <w:r>
        <w:rPr>
          <w:spacing w:val="1"/>
        </w:rPr>
        <w:t xml:space="preserve"> </w:t>
      </w:r>
      <w:r>
        <w:t>al acestei situații se</w:t>
      </w:r>
      <w:r>
        <w:rPr>
          <w:spacing w:val="-2"/>
        </w:rPr>
        <w:t xml:space="preserve"> </w:t>
      </w:r>
      <w:r>
        <w:t>numără:</w:t>
      </w:r>
    </w:p>
    <w:p w14:paraId="409E390F" w14:textId="77777777" w:rsidR="008902A0" w:rsidRDefault="001354FD">
      <w:pPr>
        <w:pStyle w:val="ListParagraph"/>
        <w:numPr>
          <w:ilvl w:val="0"/>
          <w:numId w:val="39"/>
        </w:numPr>
        <w:tabs>
          <w:tab w:val="left" w:pos="740"/>
          <w:tab w:val="left" w:pos="741"/>
        </w:tabs>
        <w:spacing w:before="158"/>
        <w:ind w:hanging="361"/>
      </w:pPr>
      <w:r>
        <w:t>O</w:t>
      </w:r>
      <w:r>
        <w:rPr>
          <w:spacing w:val="-2"/>
        </w:rPr>
        <w:t xml:space="preserve"> </w:t>
      </w:r>
      <w:r>
        <w:t>gamă</w:t>
      </w:r>
      <w:r>
        <w:rPr>
          <w:spacing w:val="-4"/>
        </w:rPr>
        <w:t xml:space="preserve"> </w:t>
      </w:r>
      <w:r>
        <w:t>limitată</w:t>
      </w:r>
      <w:r>
        <w:rPr>
          <w:spacing w:val="-1"/>
        </w:rPr>
        <w:t xml:space="preserve"> </w:t>
      </w:r>
      <w:r>
        <w:t>de produse agro-</w:t>
      </w:r>
      <w:r>
        <w:rPr>
          <w:spacing w:val="-4"/>
        </w:rPr>
        <w:t xml:space="preserve"> </w:t>
      </w:r>
      <w:r>
        <w:t>alimentare</w:t>
      </w:r>
      <w:r>
        <w:rPr>
          <w:spacing w:val="-3"/>
        </w:rPr>
        <w:t xml:space="preserve"> </w:t>
      </w:r>
      <w:r>
        <w:t>în</w:t>
      </w:r>
      <w:r>
        <w:rPr>
          <w:spacing w:val="-2"/>
        </w:rPr>
        <w:t xml:space="preserve"> </w:t>
      </w:r>
      <w:r>
        <w:t>supermarket-urile din</w:t>
      </w:r>
      <w:r>
        <w:rPr>
          <w:spacing w:val="-2"/>
        </w:rPr>
        <w:t xml:space="preserve"> </w:t>
      </w:r>
      <w:r>
        <w:t>țară;</w:t>
      </w:r>
    </w:p>
    <w:p w14:paraId="10FFCDC4" w14:textId="77777777" w:rsidR="008902A0" w:rsidRDefault="001354FD">
      <w:pPr>
        <w:pStyle w:val="ListParagraph"/>
        <w:numPr>
          <w:ilvl w:val="0"/>
          <w:numId w:val="39"/>
        </w:numPr>
        <w:tabs>
          <w:tab w:val="left" w:pos="740"/>
          <w:tab w:val="left" w:pos="741"/>
        </w:tabs>
        <w:spacing w:before="22"/>
        <w:ind w:hanging="361"/>
      </w:pPr>
      <w:r>
        <w:t>Un</w:t>
      </w:r>
      <w:r>
        <w:rPr>
          <w:spacing w:val="-3"/>
        </w:rPr>
        <w:t xml:space="preserve"> </w:t>
      </w:r>
      <w:r>
        <w:t>nivel</w:t>
      </w:r>
      <w:r>
        <w:rPr>
          <w:spacing w:val="-2"/>
        </w:rPr>
        <w:t xml:space="preserve"> </w:t>
      </w:r>
      <w:r>
        <w:t>scăzut</w:t>
      </w:r>
      <w:r>
        <w:rPr>
          <w:spacing w:val="-2"/>
        </w:rPr>
        <w:t xml:space="preserve"> </w:t>
      </w:r>
      <w:r>
        <w:t>al</w:t>
      </w:r>
      <w:r>
        <w:rPr>
          <w:spacing w:val="-2"/>
        </w:rPr>
        <w:t xml:space="preserve"> </w:t>
      </w:r>
      <w:r>
        <w:t>productivității</w:t>
      </w:r>
      <w:r>
        <w:rPr>
          <w:spacing w:val="-1"/>
        </w:rPr>
        <w:t xml:space="preserve"> </w:t>
      </w:r>
      <w:r>
        <w:t>la</w:t>
      </w:r>
      <w:r>
        <w:rPr>
          <w:spacing w:val="-2"/>
        </w:rPr>
        <w:t xml:space="preserve"> </w:t>
      </w:r>
      <w:r>
        <w:t>nivelul</w:t>
      </w:r>
      <w:r>
        <w:rPr>
          <w:spacing w:val="-2"/>
        </w:rPr>
        <w:t xml:space="preserve"> </w:t>
      </w:r>
      <w:r>
        <w:t>fermelor</w:t>
      </w:r>
      <w:r>
        <w:rPr>
          <w:spacing w:val="-4"/>
        </w:rPr>
        <w:t xml:space="preserve"> </w:t>
      </w:r>
      <w:r>
        <w:t>și</w:t>
      </w:r>
      <w:r>
        <w:rPr>
          <w:spacing w:val="-2"/>
        </w:rPr>
        <w:t xml:space="preserve"> </w:t>
      </w:r>
      <w:r>
        <w:t>al</w:t>
      </w:r>
      <w:r>
        <w:rPr>
          <w:spacing w:val="-1"/>
        </w:rPr>
        <w:t xml:space="preserve"> </w:t>
      </w:r>
      <w:r>
        <w:t>sectorului</w:t>
      </w:r>
      <w:r>
        <w:rPr>
          <w:spacing w:val="-2"/>
        </w:rPr>
        <w:t xml:space="preserve"> </w:t>
      </w:r>
      <w:r>
        <w:t>de</w:t>
      </w:r>
      <w:r>
        <w:rPr>
          <w:spacing w:val="-2"/>
        </w:rPr>
        <w:t xml:space="preserve"> </w:t>
      </w:r>
      <w:r>
        <w:t>procesare;</w:t>
      </w:r>
    </w:p>
    <w:p w14:paraId="40859F76" w14:textId="77777777" w:rsidR="008902A0" w:rsidRDefault="001354FD">
      <w:pPr>
        <w:pStyle w:val="ListParagraph"/>
        <w:numPr>
          <w:ilvl w:val="0"/>
          <w:numId w:val="39"/>
        </w:numPr>
        <w:tabs>
          <w:tab w:val="left" w:pos="740"/>
          <w:tab w:val="left" w:pos="741"/>
        </w:tabs>
        <w:spacing w:before="22"/>
        <w:ind w:hanging="361"/>
      </w:pPr>
      <w:r>
        <w:t>Sector</w:t>
      </w:r>
      <w:r>
        <w:rPr>
          <w:spacing w:val="-5"/>
        </w:rPr>
        <w:t xml:space="preserve"> </w:t>
      </w:r>
      <w:r>
        <w:t>de</w:t>
      </w:r>
      <w:r>
        <w:rPr>
          <w:spacing w:val="-1"/>
        </w:rPr>
        <w:t xml:space="preserve"> </w:t>
      </w:r>
      <w:r>
        <w:t>procesare</w:t>
      </w:r>
      <w:r>
        <w:rPr>
          <w:spacing w:val="-1"/>
        </w:rPr>
        <w:t xml:space="preserve"> </w:t>
      </w:r>
      <w:r>
        <w:t>insuficient</w:t>
      </w:r>
      <w:r>
        <w:rPr>
          <w:spacing w:val="-2"/>
        </w:rPr>
        <w:t xml:space="preserve"> </w:t>
      </w:r>
      <w:r>
        <w:t>dezvoltat;</w:t>
      </w:r>
    </w:p>
    <w:p w14:paraId="614341BD" w14:textId="77777777" w:rsidR="008902A0" w:rsidRDefault="001354FD">
      <w:pPr>
        <w:pStyle w:val="ListParagraph"/>
        <w:numPr>
          <w:ilvl w:val="0"/>
          <w:numId w:val="39"/>
        </w:numPr>
        <w:tabs>
          <w:tab w:val="left" w:pos="740"/>
          <w:tab w:val="left" w:pos="741"/>
        </w:tabs>
        <w:spacing w:before="19"/>
        <w:ind w:hanging="361"/>
      </w:pPr>
      <w:r>
        <w:t>Nivel</w:t>
      </w:r>
      <w:r>
        <w:rPr>
          <w:spacing w:val="-1"/>
        </w:rPr>
        <w:t xml:space="preserve"> </w:t>
      </w:r>
      <w:r>
        <w:t>scăzut</w:t>
      </w:r>
      <w:r>
        <w:rPr>
          <w:spacing w:val="-3"/>
        </w:rPr>
        <w:t xml:space="preserve"> </w:t>
      </w:r>
      <w:r>
        <w:t>al</w:t>
      </w:r>
      <w:r>
        <w:rPr>
          <w:spacing w:val="-1"/>
        </w:rPr>
        <w:t xml:space="preserve"> </w:t>
      </w:r>
      <w:r>
        <w:t>activităților</w:t>
      </w:r>
      <w:r>
        <w:rPr>
          <w:spacing w:val="-5"/>
        </w:rPr>
        <w:t xml:space="preserve"> </w:t>
      </w:r>
      <w:r>
        <w:t>de marketing și</w:t>
      </w:r>
      <w:r>
        <w:rPr>
          <w:spacing w:val="-4"/>
        </w:rPr>
        <w:t xml:space="preserve"> </w:t>
      </w:r>
      <w:r>
        <w:t>diversificare;</w:t>
      </w:r>
    </w:p>
    <w:p w14:paraId="6C3DE1A0" w14:textId="77777777" w:rsidR="008902A0" w:rsidRDefault="001354FD">
      <w:pPr>
        <w:pStyle w:val="ListParagraph"/>
        <w:numPr>
          <w:ilvl w:val="0"/>
          <w:numId w:val="39"/>
        </w:numPr>
        <w:tabs>
          <w:tab w:val="left" w:pos="740"/>
          <w:tab w:val="left" w:pos="741"/>
        </w:tabs>
        <w:spacing w:before="22"/>
        <w:ind w:hanging="361"/>
      </w:pPr>
      <w:r>
        <w:t>Gamă</w:t>
      </w:r>
      <w:r>
        <w:rPr>
          <w:spacing w:val="-2"/>
        </w:rPr>
        <w:t xml:space="preserve"> </w:t>
      </w:r>
      <w:r>
        <w:t>limitată</w:t>
      </w:r>
      <w:r>
        <w:rPr>
          <w:spacing w:val="-1"/>
        </w:rPr>
        <w:t xml:space="preserve"> </w:t>
      </w:r>
      <w:r>
        <w:t>de</w:t>
      </w:r>
      <w:r>
        <w:rPr>
          <w:spacing w:val="-4"/>
        </w:rPr>
        <w:t xml:space="preserve"> </w:t>
      </w:r>
      <w:r>
        <w:t>produse</w:t>
      </w:r>
      <w:r>
        <w:rPr>
          <w:spacing w:val="-3"/>
        </w:rPr>
        <w:t xml:space="preserve"> </w:t>
      </w:r>
      <w:r>
        <w:t>tradiționale;</w:t>
      </w:r>
    </w:p>
    <w:p w14:paraId="1D059B88" w14:textId="77777777" w:rsidR="008902A0" w:rsidRDefault="001354FD">
      <w:pPr>
        <w:pStyle w:val="ListParagraph"/>
        <w:numPr>
          <w:ilvl w:val="0"/>
          <w:numId w:val="39"/>
        </w:numPr>
        <w:tabs>
          <w:tab w:val="left" w:pos="740"/>
          <w:tab w:val="left" w:pos="741"/>
        </w:tabs>
        <w:spacing w:before="22"/>
        <w:ind w:hanging="361"/>
      </w:pPr>
      <w:r>
        <w:t>Foarte</w:t>
      </w:r>
      <w:r>
        <w:rPr>
          <w:spacing w:val="-4"/>
        </w:rPr>
        <w:t xml:space="preserve"> </w:t>
      </w:r>
      <w:r>
        <w:t>puține</w:t>
      </w:r>
      <w:r>
        <w:rPr>
          <w:spacing w:val="-1"/>
        </w:rPr>
        <w:t xml:space="preserve"> </w:t>
      </w:r>
      <w:r>
        <w:t>produse</w:t>
      </w:r>
      <w:r>
        <w:rPr>
          <w:spacing w:val="-1"/>
        </w:rPr>
        <w:t xml:space="preserve"> </w:t>
      </w:r>
      <w:r>
        <w:t>recunoscute</w:t>
      </w:r>
      <w:r>
        <w:rPr>
          <w:spacing w:val="-4"/>
        </w:rPr>
        <w:t xml:space="preserve"> </w:t>
      </w:r>
      <w:r>
        <w:t>la</w:t>
      </w:r>
      <w:r>
        <w:rPr>
          <w:spacing w:val="-2"/>
        </w:rPr>
        <w:t xml:space="preserve"> </w:t>
      </w:r>
      <w:r>
        <w:t>nivel European;</w:t>
      </w:r>
    </w:p>
    <w:p w14:paraId="7B2C732A" w14:textId="77777777" w:rsidR="008902A0" w:rsidRDefault="001354FD">
      <w:pPr>
        <w:pStyle w:val="ListParagraph"/>
        <w:numPr>
          <w:ilvl w:val="0"/>
          <w:numId w:val="39"/>
        </w:numPr>
        <w:tabs>
          <w:tab w:val="left" w:pos="740"/>
          <w:tab w:val="left" w:pos="741"/>
        </w:tabs>
        <w:spacing w:before="22"/>
        <w:ind w:hanging="361"/>
      </w:pPr>
      <w:r>
        <w:t>Slaba</w:t>
      </w:r>
      <w:r>
        <w:rPr>
          <w:spacing w:val="-2"/>
        </w:rPr>
        <w:t xml:space="preserve"> </w:t>
      </w:r>
      <w:r>
        <w:t>reprezentare a</w:t>
      </w:r>
      <w:r>
        <w:rPr>
          <w:spacing w:val="-1"/>
        </w:rPr>
        <w:t xml:space="preserve"> </w:t>
      </w:r>
      <w:r>
        <w:t>activităților</w:t>
      </w:r>
      <w:r>
        <w:rPr>
          <w:spacing w:val="-3"/>
        </w:rPr>
        <w:t xml:space="preserve"> </w:t>
      </w:r>
      <w:r>
        <w:t>meșteșugărești,</w:t>
      </w:r>
      <w:r>
        <w:rPr>
          <w:spacing w:val="-3"/>
        </w:rPr>
        <w:t xml:space="preserve"> </w:t>
      </w:r>
      <w:r>
        <w:t>tradiționale în</w:t>
      </w:r>
      <w:r>
        <w:rPr>
          <w:spacing w:val="-5"/>
        </w:rPr>
        <w:t xml:space="preserve"> </w:t>
      </w:r>
      <w:r>
        <w:t>forme</w:t>
      </w:r>
      <w:r>
        <w:rPr>
          <w:spacing w:val="-3"/>
        </w:rPr>
        <w:t xml:space="preserve"> </w:t>
      </w:r>
      <w:r>
        <w:t>organizate</w:t>
      </w:r>
      <w:r>
        <w:rPr>
          <w:spacing w:val="-3"/>
        </w:rPr>
        <w:t xml:space="preserve"> </w:t>
      </w:r>
      <w:r>
        <w:t>(SRL,</w:t>
      </w:r>
      <w:r>
        <w:rPr>
          <w:spacing w:val="-3"/>
        </w:rPr>
        <w:t xml:space="preserve"> </w:t>
      </w:r>
      <w:r>
        <w:t>PFA</w:t>
      </w:r>
      <w:r>
        <w:rPr>
          <w:spacing w:val="-5"/>
        </w:rPr>
        <w:t xml:space="preserve"> </w:t>
      </w:r>
      <w:r>
        <w:t>etc);</w:t>
      </w:r>
    </w:p>
    <w:p w14:paraId="734B0C63" w14:textId="77777777" w:rsidR="008902A0" w:rsidRDefault="001354FD">
      <w:pPr>
        <w:pStyle w:val="ListParagraph"/>
        <w:numPr>
          <w:ilvl w:val="0"/>
          <w:numId w:val="39"/>
        </w:numPr>
        <w:tabs>
          <w:tab w:val="left" w:pos="740"/>
          <w:tab w:val="left" w:pos="741"/>
        </w:tabs>
        <w:spacing w:before="19"/>
        <w:ind w:hanging="361"/>
      </w:pPr>
      <w:r>
        <w:t>Slaba</w:t>
      </w:r>
      <w:r>
        <w:rPr>
          <w:spacing w:val="-2"/>
        </w:rPr>
        <w:t xml:space="preserve"> </w:t>
      </w:r>
      <w:r>
        <w:t>valorificare</w:t>
      </w:r>
      <w:r>
        <w:rPr>
          <w:spacing w:val="-4"/>
        </w:rPr>
        <w:t xml:space="preserve"> </w:t>
      </w:r>
      <w:r>
        <w:t>a</w:t>
      </w:r>
      <w:r>
        <w:rPr>
          <w:spacing w:val="-2"/>
        </w:rPr>
        <w:t xml:space="preserve"> </w:t>
      </w:r>
      <w:r>
        <w:t>potențialului</w:t>
      </w:r>
      <w:r>
        <w:rPr>
          <w:spacing w:val="-2"/>
        </w:rPr>
        <w:t xml:space="preserve"> </w:t>
      </w:r>
      <w:r>
        <w:t>natural,cultural,</w:t>
      </w:r>
      <w:r>
        <w:rPr>
          <w:spacing w:val="-2"/>
        </w:rPr>
        <w:t xml:space="preserve"> </w:t>
      </w:r>
      <w:r>
        <w:t>patrimonial;</w:t>
      </w:r>
    </w:p>
    <w:p w14:paraId="2127352B" w14:textId="77777777" w:rsidR="008902A0" w:rsidRDefault="001354FD">
      <w:pPr>
        <w:pStyle w:val="ListParagraph"/>
        <w:numPr>
          <w:ilvl w:val="0"/>
          <w:numId w:val="39"/>
        </w:numPr>
        <w:tabs>
          <w:tab w:val="left" w:pos="740"/>
          <w:tab w:val="left" w:pos="741"/>
        </w:tabs>
        <w:spacing w:before="22"/>
        <w:ind w:hanging="361"/>
      </w:pPr>
      <w:r>
        <w:t>Slaba</w:t>
      </w:r>
      <w:r>
        <w:rPr>
          <w:spacing w:val="-2"/>
        </w:rPr>
        <w:t xml:space="preserve"> </w:t>
      </w:r>
      <w:r>
        <w:t>promovare</w:t>
      </w:r>
      <w:r>
        <w:rPr>
          <w:spacing w:val="-4"/>
        </w:rPr>
        <w:t xml:space="preserve"> </w:t>
      </w:r>
      <w:r>
        <w:t>a</w:t>
      </w:r>
      <w:r>
        <w:rPr>
          <w:spacing w:val="-1"/>
        </w:rPr>
        <w:t xml:space="preserve"> </w:t>
      </w:r>
      <w:r>
        <w:t>turismului</w:t>
      </w:r>
      <w:r>
        <w:rPr>
          <w:spacing w:val="-1"/>
        </w:rPr>
        <w:t xml:space="preserve"> </w:t>
      </w:r>
      <w:r>
        <w:t>;</w:t>
      </w:r>
    </w:p>
    <w:p w14:paraId="782F6831" w14:textId="77777777" w:rsidR="008902A0" w:rsidRDefault="001354FD">
      <w:pPr>
        <w:pStyle w:val="ListParagraph"/>
        <w:numPr>
          <w:ilvl w:val="0"/>
          <w:numId w:val="39"/>
        </w:numPr>
        <w:tabs>
          <w:tab w:val="left" w:pos="740"/>
          <w:tab w:val="left" w:pos="741"/>
        </w:tabs>
        <w:spacing w:before="22"/>
        <w:ind w:hanging="361"/>
      </w:pPr>
      <w:r>
        <w:t>Lipsa</w:t>
      </w:r>
      <w:r>
        <w:rPr>
          <w:spacing w:val="-1"/>
        </w:rPr>
        <w:t xml:space="preserve"> </w:t>
      </w:r>
      <w:r>
        <w:t>formelor</w:t>
      </w:r>
      <w:r>
        <w:rPr>
          <w:spacing w:val="-4"/>
        </w:rPr>
        <w:t xml:space="preserve"> </w:t>
      </w:r>
      <w:r>
        <w:t>alternative</w:t>
      </w:r>
      <w:r>
        <w:rPr>
          <w:spacing w:val="-4"/>
        </w:rPr>
        <w:t xml:space="preserve"> </w:t>
      </w:r>
      <w:r>
        <w:t>de educație</w:t>
      </w:r>
      <w:r>
        <w:rPr>
          <w:spacing w:val="1"/>
        </w:rPr>
        <w:t xml:space="preserve"> </w:t>
      </w:r>
      <w:r>
        <w:t>preșcolară</w:t>
      </w:r>
      <w:r>
        <w:rPr>
          <w:spacing w:val="-3"/>
        </w:rPr>
        <w:t xml:space="preserve"> </w:t>
      </w:r>
      <w:r>
        <w:t>și</w:t>
      </w:r>
      <w:r>
        <w:rPr>
          <w:spacing w:val="-1"/>
        </w:rPr>
        <w:t xml:space="preserve"> </w:t>
      </w:r>
      <w:r>
        <w:t>școlară;</w:t>
      </w:r>
    </w:p>
    <w:p w14:paraId="4DBD1B22" w14:textId="77777777" w:rsidR="008902A0" w:rsidRDefault="001354FD">
      <w:pPr>
        <w:pStyle w:val="ListParagraph"/>
        <w:numPr>
          <w:ilvl w:val="0"/>
          <w:numId w:val="39"/>
        </w:numPr>
        <w:tabs>
          <w:tab w:val="left" w:pos="740"/>
          <w:tab w:val="left" w:pos="741"/>
        </w:tabs>
        <w:spacing w:before="22"/>
        <w:ind w:hanging="361"/>
      </w:pPr>
      <w:r>
        <w:t>Unele tradiții</w:t>
      </w:r>
      <w:r>
        <w:rPr>
          <w:spacing w:val="-2"/>
        </w:rPr>
        <w:t xml:space="preserve"> </w:t>
      </w:r>
      <w:r>
        <w:t>folclorice</w:t>
      </w:r>
      <w:r>
        <w:rPr>
          <w:spacing w:val="1"/>
        </w:rPr>
        <w:t xml:space="preserve"> </w:t>
      </w:r>
      <w:r>
        <w:t>în</w:t>
      </w:r>
      <w:r>
        <w:rPr>
          <w:spacing w:val="-2"/>
        </w:rPr>
        <w:t xml:space="preserve"> </w:t>
      </w:r>
      <w:r>
        <w:t>pericol</w:t>
      </w:r>
      <w:r>
        <w:rPr>
          <w:spacing w:val="-3"/>
        </w:rPr>
        <w:t xml:space="preserve"> </w:t>
      </w:r>
      <w:r>
        <w:t>de</w:t>
      </w:r>
      <w:r>
        <w:rPr>
          <w:spacing w:val="-1"/>
        </w:rPr>
        <w:t xml:space="preserve"> </w:t>
      </w:r>
      <w:r>
        <w:t>a</w:t>
      </w:r>
      <w:r>
        <w:rPr>
          <w:spacing w:val="-3"/>
        </w:rPr>
        <w:t xml:space="preserve"> </w:t>
      </w:r>
      <w:r>
        <w:t>se</w:t>
      </w:r>
      <w:r>
        <w:rPr>
          <w:spacing w:val="-2"/>
        </w:rPr>
        <w:t xml:space="preserve"> </w:t>
      </w:r>
      <w:r>
        <w:t>mai</w:t>
      </w:r>
      <w:r>
        <w:rPr>
          <w:spacing w:val="-4"/>
        </w:rPr>
        <w:t xml:space="preserve"> </w:t>
      </w:r>
      <w:r>
        <w:t>transmite</w:t>
      </w:r>
      <w:r>
        <w:rPr>
          <w:spacing w:val="1"/>
        </w:rPr>
        <w:t xml:space="preserve"> </w:t>
      </w:r>
      <w:r>
        <w:t>de la</w:t>
      </w:r>
      <w:r>
        <w:rPr>
          <w:spacing w:val="-4"/>
        </w:rPr>
        <w:t xml:space="preserve"> </w:t>
      </w:r>
      <w:r>
        <w:t>o</w:t>
      </w:r>
      <w:r>
        <w:rPr>
          <w:spacing w:val="1"/>
        </w:rPr>
        <w:t xml:space="preserve"> </w:t>
      </w:r>
      <w:r>
        <w:t>generație la alta;</w:t>
      </w:r>
    </w:p>
    <w:p w14:paraId="6AC6C097" w14:textId="77777777" w:rsidR="008902A0" w:rsidRDefault="001354FD">
      <w:pPr>
        <w:pStyle w:val="ListParagraph"/>
        <w:numPr>
          <w:ilvl w:val="0"/>
          <w:numId w:val="39"/>
        </w:numPr>
        <w:tabs>
          <w:tab w:val="left" w:pos="740"/>
          <w:tab w:val="left" w:pos="741"/>
        </w:tabs>
        <w:spacing w:before="20"/>
        <w:ind w:hanging="361"/>
      </w:pPr>
      <w:r>
        <w:t>Distrugerea</w:t>
      </w:r>
      <w:r>
        <w:rPr>
          <w:spacing w:val="-2"/>
        </w:rPr>
        <w:t xml:space="preserve"> </w:t>
      </w:r>
      <w:r>
        <w:t>în</w:t>
      </w:r>
      <w:r>
        <w:rPr>
          <w:spacing w:val="-2"/>
        </w:rPr>
        <w:t xml:space="preserve"> </w:t>
      </w:r>
      <w:r>
        <w:t>timp</w:t>
      </w:r>
      <w:r>
        <w:rPr>
          <w:spacing w:val="-2"/>
        </w:rPr>
        <w:t xml:space="preserve"> </w:t>
      </w:r>
      <w:r>
        <w:t>a</w:t>
      </w:r>
      <w:r>
        <w:rPr>
          <w:spacing w:val="-3"/>
        </w:rPr>
        <w:t xml:space="preserve"> </w:t>
      </w:r>
      <w:r>
        <w:t>monumentelor,</w:t>
      </w:r>
      <w:r>
        <w:rPr>
          <w:spacing w:val="-4"/>
        </w:rPr>
        <w:t xml:space="preserve"> </w:t>
      </w:r>
      <w:r>
        <w:t>a</w:t>
      </w:r>
      <w:r>
        <w:rPr>
          <w:spacing w:val="-1"/>
        </w:rPr>
        <w:t xml:space="preserve"> </w:t>
      </w:r>
      <w:r>
        <w:t>satului</w:t>
      </w:r>
      <w:r>
        <w:rPr>
          <w:spacing w:val="-2"/>
        </w:rPr>
        <w:t xml:space="preserve"> </w:t>
      </w:r>
      <w:r>
        <w:t>tradițional,</w:t>
      </w:r>
      <w:r>
        <w:rPr>
          <w:spacing w:val="-1"/>
        </w:rPr>
        <w:t xml:space="preserve"> </w:t>
      </w:r>
      <w:r>
        <w:t>a</w:t>
      </w:r>
      <w:r>
        <w:rPr>
          <w:spacing w:val="-1"/>
        </w:rPr>
        <w:t xml:space="preserve"> </w:t>
      </w:r>
      <w:r>
        <w:t>arhitecturii</w:t>
      </w:r>
      <w:r>
        <w:rPr>
          <w:spacing w:val="-1"/>
        </w:rPr>
        <w:t xml:space="preserve"> </w:t>
      </w:r>
      <w:r>
        <w:t>tradiționale</w:t>
      </w:r>
      <w:r>
        <w:rPr>
          <w:spacing w:val="-1"/>
        </w:rPr>
        <w:t xml:space="preserve"> </w:t>
      </w:r>
      <w:r>
        <w:t>.</w:t>
      </w:r>
    </w:p>
    <w:p w14:paraId="65D74781" w14:textId="77777777" w:rsidR="008902A0" w:rsidRDefault="001354FD">
      <w:pPr>
        <w:pStyle w:val="BodyText"/>
        <w:spacing w:before="182" w:line="259" w:lineRule="auto"/>
        <w:ind w:right="142"/>
        <w:jc w:val="both"/>
      </w:pPr>
      <w:r>
        <w:t>Realizarea formei juridice asociative este un mare câștig al cooperarii deoarece fermierul român deși își</w:t>
      </w:r>
      <w:r>
        <w:rPr>
          <w:spacing w:val="1"/>
        </w:rPr>
        <w:t xml:space="preserve"> </w:t>
      </w:r>
      <w:r>
        <w:t>dorește</w:t>
      </w:r>
      <w:r>
        <w:rPr>
          <w:spacing w:val="-6"/>
        </w:rPr>
        <w:t xml:space="preserve"> </w:t>
      </w:r>
      <w:r>
        <w:t>asocierea</w:t>
      </w:r>
      <w:r>
        <w:rPr>
          <w:spacing w:val="-5"/>
        </w:rPr>
        <w:t xml:space="preserve"> </w:t>
      </w:r>
      <w:r>
        <w:t>pentru</w:t>
      </w:r>
      <w:r>
        <w:rPr>
          <w:spacing w:val="-7"/>
        </w:rPr>
        <w:t xml:space="preserve"> </w:t>
      </w:r>
      <w:r>
        <w:t>că</w:t>
      </w:r>
      <w:r>
        <w:rPr>
          <w:spacing w:val="-6"/>
        </w:rPr>
        <w:t xml:space="preserve"> </w:t>
      </w:r>
      <w:r>
        <w:t>realizează</w:t>
      </w:r>
      <w:r>
        <w:rPr>
          <w:spacing w:val="-7"/>
        </w:rPr>
        <w:t xml:space="preserve"> </w:t>
      </w:r>
      <w:r>
        <w:t>faptul</w:t>
      </w:r>
      <w:r>
        <w:rPr>
          <w:spacing w:val="38"/>
        </w:rPr>
        <w:t xml:space="preserve"> </w:t>
      </w:r>
      <w:r>
        <w:t>că</w:t>
      </w:r>
      <w:r>
        <w:rPr>
          <w:spacing w:val="-8"/>
        </w:rPr>
        <w:t xml:space="preserve"> </w:t>
      </w:r>
      <w:r>
        <w:t>singur</w:t>
      </w:r>
      <w:r>
        <w:rPr>
          <w:spacing w:val="-6"/>
        </w:rPr>
        <w:t xml:space="preserve"> </w:t>
      </w:r>
      <w:r>
        <w:t>nu</w:t>
      </w:r>
      <w:r>
        <w:rPr>
          <w:spacing w:val="-7"/>
        </w:rPr>
        <w:t xml:space="preserve"> </w:t>
      </w:r>
      <w:r>
        <w:t>poate</w:t>
      </w:r>
      <w:r>
        <w:rPr>
          <w:spacing w:val="-5"/>
        </w:rPr>
        <w:t xml:space="preserve"> </w:t>
      </w:r>
      <w:r>
        <w:t>să-și</w:t>
      </w:r>
      <w:r>
        <w:rPr>
          <w:spacing w:val="-8"/>
        </w:rPr>
        <w:t xml:space="preserve"> </w:t>
      </w:r>
      <w:r>
        <w:t>valorifice</w:t>
      </w:r>
      <w:r>
        <w:rPr>
          <w:spacing w:val="-6"/>
        </w:rPr>
        <w:t xml:space="preserve"> </w:t>
      </w:r>
      <w:r>
        <w:t>produsele</w:t>
      </w:r>
      <w:r>
        <w:rPr>
          <w:spacing w:val="-7"/>
        </w:rPr>
        <w:t xml:space="preserve"> </w:t>
      </w:r>
      <w:r>
        <w:t>se</w:t>
      </w:r>
      <w:r>
        <w:rPr>
          <w:spacing w:val="-9"/>
        </w:rPr>
        <w:t xml:space="preserve"> </w:t>
      </w:r>
      <w:r>
        <w:t>va</w:t>
      </w:r>
      <w:r>
        <w:rPr>
          <w:spacing w:val="-8"/>
        </w:rPr>
        <w:t xml:space="preserve"> </w:t>
      </w:r>
      <w:r>
        <w:t>asocia</w:t>
      </w:r>
      <w:r>
        <w:rPr>
          <w:spacing w:val="-6"/>
        </w:rPr>
        <w:t xml:space="preserve"> </w:t>
      </w:r>
      <w:r>
        <w:t>foarte</w:t>
      </w:r>
      <w:r>
        <w:rPr>
          <w:spacing w:val="-48"/>
        </w:rPr>
        <w:t xml:space="preserve"> </w:t>
      </w:r>
      <w:r>
        <w:t>greu</w:t>
      </w:r>
      <w:r>
        <w:rPr>
          <w:spacing w:val="-1"/>
        </w:rPr>
        <w:t xml:space="preserve"> </w:t>
      </w:r>
      <w:r>
        <w:t>făra</w:t>
      </w:r>
      <w:r>
        <w:rPr>
          <w:spacing w:val="-4"/>
        </w:rPr>
        <w:t xml:space="preserve"> </w:t>
      </w:r>
      <w:r>
        <w:t>a</w:t>
      </w:r>
      <w:r>
        <w:rPr>
          <w:spacing w:val="-3"/>
        </w:rPr>
        <w:t xml:space="preserve"> </w:t>
      </w:r>
      <w:r>
        <w:t>avea un</w:t>
      </w:r>
      <w:r>
        <w:rPr>
          <w:spacing w:val="-5"/>
        </w:rPr>
        <w:t xml:space="preserve"> </w:t>
      </w:r>
      <w:r>
        <w:t>suport</w:t>
      </w:r>
      <w:r>
        <w:rPr>
          <w:spacing w:val="-1"/>
        </w:rPr>
        <w:t xml:space="preserve"> </w:t>
      </w:r>
      <w:r>
        <w:t>informațional</w:t>
      </w:r>
      <w:r>
        <w:rPr>
          <w:spacing w:val="-4"/>
        </w:rPr>
        <w:t xml:space="preserve"> </w:t>
      </w:r>
      <w:r>
        <w:t>care</w:t>
      </w:r>
      <w:r>
        <w:rPr>
          <w:spacing w:val="-3"/>
        </w:rPr>
        <w:t xml:space="preserve"> </w:t>
      </w:r>
      <w:r>
        <w:t>să-l</w:t>
      </w:r>
      <w:r>
        <w:rPr>
          <w:spacing w:val="-3"/>
        </w:rPr>
        <w:t xml:space="preserve"> </w:t>
      </w:r>
      <w:r>
        <w:t>motiveze</w:t>
      </w:r>
      <w:r>
        <w:rPr>
          <w:spacing w:val="-3"/>
        </w:rPr>
        <w:t xml:space="preserve"> </w:t>
      </w:r>
      <w:r>
        <w:t>și</w:t>
      </w:r>
      <w:r>
        <w:rPr>
          <w:spacing w:val="-3"/>
        </w:rPr>
        <w:t xml:space="preserve"> </w:t>
      </w:r>
      <w:r>
        <w:t>să</w:t>
      </w:r>
      <w:r>
        <w:rPr>
          <w:spacing w:val="-3"/>
        </w:rPr>
        <w:t xml:space="preserve"> </w:t>
      </w:r>
      <w:r>
        <w:t>îl</w:t>
      </w:r>
      <w:r>
        <w:rPr>
          <w:spacing w:val="-1"/>
        </w:rPr>
        <w:t xml:space="preserve"> </w:t>
      </w:r>
      <w:r>
        <w:t>susțină</w:t>
      </w:r>
      <w:r>
        <w:rPr>
          <w:spacing w:val="-1"/>
        </w:rPr>
        <w:t xml:space="preserve"> </w:t>
      </w:r>
      <w:r>
        <w:t>pentru</w:t>
      </w:r>
      <w:r>
        <w:rPr>
          <w:spacing w:val="-4"/>
        </w:rPr>
        <w:t xml:space="preserve"> </w:t>
      </w:r>
      <w:r>
        <w:t>acest</w:t>
      </w:r>
      <w:r>
        <w:rPr>
          <w:spacing w:val="-3"/>
        </w:rPr>
        <w:t xml:space="preserve"> </w:t>
      </w:r>
      <w:r>
        <w:t>demers.</w:t>
      </w:r>
      <w:r>
        <w:rPr>
          <w:spacing w:val="-4"/>
        </w:rPr>
        <w:t xml:space="preserve"> </w:t>
      </w:r>
      <w:r>
        <w:t>Realizarea</w:t>
      </w:r>
      <w:r>
        <w:rPr>
          <w:spacing w:val="-3"/>
        </w:rPr>
        <w:t xml:space="preserve"> </w:t>
      </w:r>
      <w:r>
        <w:t>și</w:t>
      </w:r>
      <w:r>
        <w:rPr>
          <w:spacing w:val="-47"/>
        </w:rPr>
        <w:t xml:space="preserve"> </w:t>
      </w:r>
      <w:r>
        <w:t>implementarea planului de afaceri</w:t>
      </w:r>
      <w:r>
        <w:rPr>
          <w:spacing w:val="1"/>
        </w:rPr>
        <w:t xml:space="preserve"> </w:t>
      </w:r>
      <w:r>
        <w:t>care se va putea realiza prin: alte măsuri din LEADER ,PNDR sau alte</w:t>
      </w:r>
      <w:r>
        <w:rPr>
          <w:spacing w:val="1"/>
        </w:rPr>
        <w:t xml:space="preserve"> </w:t>
      </w:r>
      <w:r>
        <w:t>programe,</w:t>
      </w:r>
      <w:r>
        <w:rPr>
          <w:spacing w:val="-3"/>
        </w:rPr>
        <w:t xml:space="preserve"> </w:t>
      </w:r>
      <w:r>
        <w:t>va contribui la realizarea</w:t>
      </w:r>
      <w:r>
        <w:rPr>
          <w:spacing w:val="-2"/>
        </w:rPr>
        <w:t xml:space="preserve"> </w:t>
      </w:r>
      <w:r>
        <w:t>obiectievelor</w:t>
      </w:r>
      <w:r>
        <w:rPr>
          <w:spacing w:val="-3"/>
        </w:rPr>
        <w:t xml:space="preserve"> </w:t>
      </w:r>
      <w:r>
        <w:t>comune</w:t>
      </w:r>
      <w:r>
        <w:rPr>
          <w:spacing w:val="1"/>
        </w:rPr>
        <w:t xml:space="preserve"> </w:t>
      </w:r>
      <w:r>
        <w:t>de</w:t>
      </w:r>
      <w:r>
        <w:rPr>
          <w:spacing w:val="1"/>
        </w:rPr>
        <w:t xml:space="preserve"> </w:t>
      </w:r>
      <w:r>
        <w:t>dezvoltare.</w:t>
      </w:r>
    </w:p>
    <w:p w14:paraId="0EDF1A60" w14:textId="77777777" w:rsidR="008902A0" w:rsidRDefault="001354FD">
      <w:pPr>
        <w:pStyle w:val="Heading5"/>
        <w:numPr>
          <w:ilvl w:val="1"/>
          <w:numId w:val="39"/>
        </w:numPr>
        <w:tabs>
          <w:tab w:val="left" w:pos="1101"/>
        </w:tabs>
        <w:spacing w:before="158"/>
        <w:ind w:hanging="361"/>
        <w:jc w:val="left"/>
      </w:pPr>
      <w:r>
        <w:t>Tip</w:t>
      </w:r>
      <w:r>
        <w:rPr>
          <w:spacing w:val="-2"/>
        </w:rPr>
        <w:t xml:space="preserve"> </w:t>
      </w:r>
      <w:r>
        <w:t>de</w:t>
      </w:r>
      <w:r>
        <w:rPr>
          <w:spacing w:val="-1"/>
        </w:rPr>
        <w:t xml:space="preserve"> </w:t>
      </w:r>
      <w:r>
        <w:t>sprijin</w:t>
      </w:r>
    </w:p>
    <w:p w14:paraId="200387AE" w14:textId="77777777" w:rsidR="008902A0" w:rsidRDefault="001354FD">
      <w:pPr>
        <w:pStyle w:val="ListParagraph"/>
        <w:numPr>
          <w:ilvl w:val="0"/>
          <w:numId w:val="38"/>
        </w:numPr>
        <w:tabs>
          <w:tab w:val="left" w:pos="1100"/>
          <w:tab w:val="left" w:pos="1101"/>
        </w:tabs>
        <w:spacing w:before="183"/>
        <w:ind w:left="1100" w:hanging="721"/>
        <w:jc w:val="both"/>
      </w:pPr>
      <w:r>
        <w:t>Rambursarea</w:t>
      </w:r>
      <w:r>
        <w:rPr>
          <w:spacing w:val="-2"/>
        </w:rPr>
        <w:t xml:space="preserve"> </w:t>
      </w:r>
      <w:r>
        <w:t>costurilor</w:t>
      </w:r>
      <w:r>
        <w:rPr>
          <w:spacing w:val="-2"/>
        </w:rPr>
        <w:t xml:space="preserve"> </w:t>
      </w:r>
      <w:r>
        <w:t>eligibile</w:t>
      </w:r>
      <w:r>
        <w:rPr>
          <w:spacing w:val="-1"/>
        </w:rPr>
        <w:t xml:space="preserve"> </w:t>
      </w:r>
      <w:r>
        <w:t>suportate</w:t>
      </w:r>
      <w:r>
        <w:rPr>
          <w:spacing w:val="-1"/>
        </w:rPr>
        <w:t xml:space="preserve"> </w:t>
      </w:r>
      <w:r>
        <w:t>și</w:t>
      </w:r>
      <w:r>
        <w:rPr>
          <w:spacing w:val="-1"/>
        </w:rPr>
        <w:t xml:space="preserve"> </w:t>
      </w:r>
      <w:r>
        <w:t>plătite</w:t>
      </w:r>
      <w:r>
        <w:rPr>
          <w:spacing w:val="-4"/>
        </w:rPr>
        <w:t xml:space="preserve"> </w:t>
      </w:r>
      <w:r>
        <w:t>efectiv</w:t>
      </w:r>
      <w:r>
        <w:rPr>
          <w:spacing w:val="-1"/>
        </w:rPr>
        <w:t xml:space="preserve"> </w:t>
      </w:r>
      <w:r>
        <w:t>;</w:t>
      </w:r>
    </w:p>
    <w:p w14:paraId="4278D788" w14:textId="77777777" w:rsidR="008902A0" w:rsidRDefault="001354FD">
      <w:pPr>
        <w:pStyle w:val="ListParagraph"/>
        <w:numPr>
          <w:ilvl w:val="0"/>
          <w:numId w:val="38"/>
        </w:numPr>
        <w:tabs>
          <w:tab w:val="left" w:pos="1100"/>
          <w:tab w:val="left" w:pos="1101"/>
        </w:tabs>
        <w:spacing w:before="22" w:line="259" w:lineRule="auto"/>
        <w:ind w:right="146" w:firstLine="0"/>
        <w:jc w:val="both"/>
      </w:pPr>
      <w:r>
        <w:t>Plăți</w:t>
      </w:r>
      <w:r>
        <w:rPr>
          <w:spacing w:val="1"/>
        </w:rPr>
        <w:t xml:space="preserve"> </w:t>
      </w:r>
      <w:r>
        <w:t>în</w:t>
      </w:r>
      <w:r>
        <w:rPr>
          <w:spacing w:val="1"/>
        </w:rPr>
        <w:t xml:space="preserve"> </w:t>
      </w:r>
      <w:r>
        <w:t>avans,</w:t>
      </w:r>
      <w:r>
        <w:rPr>
          <w:spacing w:val="1"/>
        </w:rPr>
        <w:t xml:space="preserve"> </w:t>
      </w:r>
      <w:r>
        <w:t>cu</w:t>
      </w:r>
      <w:r>
        <w:rPr>
          <w:spacing w:val="1"/>
        </w:rPr>
        <w:t xml:space="preserve"> </w:t>
      </w:r>
      <w:r>
        <w:t>condiția</w:t>
      </w:r>
      <w:r>
        <w:rPr>
          <w:spacing w:val="1"/>
        </w:rPr>
        <w:t xml:space="preserve"> </w:t>
      </w:r>
      <w:r>
        <w:t>constituirii</w:t>
      </w:r>
      <w:r>
        <w:rPr>
          <w:spacing w:val="1"/>
        </w:rPr>
        <w:t xml:space="preserve"> </w:t>
      </w:r>
      <w:r>
        <w:t>unei</w:t>
      </w:r>
      <w:r>
        <w:rPr>
          <w:spacing w:val="1"/>
        </w:rPr>
        <w:t xml:space="preserve"> </w:t>
      </w:r>
      <w:r>
        <w:t>garanții</w:t>
      </w:r>
      <w:r>
        <w:rPr>
          <w:spacing w:val="1"/>
        </w:rPr>
        <w:t xml:space="preserve"> </w:t>
      </w:r>
      <w:r>
        <w:t>bancare</w:t>
      </w:r>
      <w:r>
        <w:rPr>
          <w:spacing w:val="1"/>
        </w:rPr>
        <w:t xml:space="preserve"> </w:t>
      </w:r>
      <w:r>
        <w:t>sau</w:t>
      </w:r>
      <w:r>
        <w:rPr>
          <w:spacing w:val="1"/>
        </w:rPr>
        <w:t xml:space="preserve"> </w:t>
      </w:r>
      <w:r>
        <w:t>a</w:t>
      </w:r>
      <w:r>
        <w:rPr>
          <w:spacing w:val="1"/>
        </w:rPr>
        <w:t xml:space="preserve"> </w:t>
      </w:r>
      <w:r>
        <w:t>unei</w:t>
      </w:r>
      <w:r>
        <w:rPr>
          <w:spacing w:val="1"/>
        </w:rPr>
        <w:t xml:space="preserve"> </w:t>
      </w:r>
      <w:r>
        <w:t>garanții</w:t>
      </w:r>
      <w:r>
        <w:rPr>
          <w:spacing w:val="1"/>
        </w:rPr>
        <w:t xml:space="preserve"> </w:t>
      </w:r>
      <w:r>
        <w:t>echivalente</w:t>
      </w:r>
      <w:r>
        <w:rPr>
          <w:spacing w:val="1"/>
        </w:rPr>
        <w:t xml:space="preserve"> </w:t>
      </w:r>
      <w:r>
        <w:t>corespunzătoare procentului de 100% din valoarea avansului, în conformitate cu art. 45 (4) și art. 63 ale R.</w:t>
      </w:r>
      <w:r>
        <w:rPr>
          <w:spacing w:val="1"/>
        </w:rPr>
        <w:t xml:space="preserve"> </w:t>
      </w:r>
      <w:r>
        <w:t>(CE)</w:t>
      </w:r>
      <w:r>
        <w:rPr>
          <w:spacing w:val="-1"/>
        </w:rPr>
        <w:t xml:space="preserve"> </w:t>
      </w:r>
      <w:r>
        <w:t>nr.</w:t>
      </w:r>
      <w:r>
        <w:rPr>
          <w:spacing w:val="-3"/>
        </w:rPr>
        <w:t xml:space="preserve"> </w:t>
      </w:r>
      <w:r>
        <w:t>1305/2014.</w:t>
      </w:r>
    </w:p>
    <w:p w14:paraId="30F15486" w14:textId="77777777" w:rsidR="008902A0" w:rsidRDefault="001354FD">
      <w:pPr>
        <w:pStyle w:val="Heading5"/>
        <w:numPr>
          <w:ilvl w:val="1"/>
          <w:numId w:val="38"/>
        </w:numPr>
        <w:tabs>
          <w:tab w:val="left" w:pos="1101"/>
        </w:tabs>
        <w:spacing w:before="157"/>
        <w:ind w:hanging="361"/>
        <w:jc w:val="left"/>
      </w:pPr>
      <w:r>
        <w:t>Obiectiv(e)</w:t>
      </w:r>
      <w:r>
        <w:rPr>
          <w:spacing w:val="-4"/>
        </w:rPr>
        <w:t xml:space="preserve"> </w:t>
      </w:r>
      <w:r>
        <w:t>de</w:t>
      </w:r>
      <w:r>
        <w:rPr>
          <w:spacing w:val="-6"/>
        </w:rPr>
        <w:t xml:space="preserve"> </w:t>
      </w:r>
      <w:r>
        <w:t>dezvoltare</w:t>
      </w:r>
      <w:r>
        <w:rPr>
          <w:spacing w:val="-3"/>
        </w:rPr>
        <w:t xml:space="preserve"> </w:t>
      </w:r>
      <w:r>
        <w:t>rurală</w:t>
      </w:r>
    </w:p>
    <w:p w14:paraId="35446389" w14:textId="77777777" w:rsidR="008902A0" w:rsidRDefault="001354FD">
      <w:pPr>
        <w:pStyle w:val="ListParagraph"/>
        <w:numPr>
          <w:ilvl w:val="0"/>
          <w:numId w:val="37"/>
        </w:numPr>
        <w:tabs>
          <w:tab w:val="left" w:pos="1100"/>
          <w:tab w:val="left" w:pos="1101"/>
        </w:tabs>
        <w:spacing w:before="183"/>
        <w:ind w:hanging="721"/>
      </w:pPr>
      <w:r>
        <w:t>favorizarea</w:t>
      </w:r>
      <w:r>
        <w:rPr>
          <w:spacing w:val="-2"/>
        </w:rPr>
        <w:t xml:space="preserve"> </w:t>
      </w:r>
      <w:r>
        <w:t>competitivității</w:t>
      </w:r>
      <w:r>
        <w:rPr>
          <w:spacing w:val="-6"/>
        </w:rPr>
        <w:t xml:space="preserve"> </w:t>
      </w:r>
      <w:r>
        <w:t>agriculturii;</w:t>
      </w:r>
    </w:p>
    <w:p w14:paraId="1BAB43DB" w14:textId="77777777" w:rsidR="008902A0" w:rsidRDefault="001354FD">
      <w:pPr>
        <w:pStyle w:val="ListParagraph"/>
        <w:numPr>
          <w:ilvl w:val="0"/>
          <w:numId w:val="37"/>
        </w:numPr>
        <w:tabs>
          <w:tab w:val="left" w:pos="1100"/>
          <w:tab w:val="left" w:pos="1101"/>
        </w:tabs>
        <w:spacing w:before="22"/>
        <w:ind w:hanging="721"/>
      </w:pPr>
      <w:r>
        <w:t>asigurarea</w:t>
      </w:r>
      <w:r>
        <w:rPr>
          <w:spacing w:val="-1"/>
        </w:rPr>
        <w:t xml:space="preserve"> </w:t>
      </w:r>
      <w:r>
        <w:t>gestionării</w:t>
      </w:r>
      <w:r>
        <w:rPr>
          <w:spacing w:val="-1"/>
        </w:rPr>
        <w:t xml:space="preserve"> </w:t>
      </w:r>
      <w:r>
        <w:t>durabile</w:t>
      </w:r>
      <w:r>
        <w:rPr>
          <w:spacing w:val="-1"/>
        </w:rPr>
        <w:t xml:space="preserve"> </w:t>
      </w:r>
      <w:r>
        <w:t>a</w:t>
      </w:r>
      <w:r>
        <w:rPr>
          <w:spacing w:val="-1"/>
        </w:rPr>
        <w:t xml:space="preserve"> </w:t>
      </w:r>
      <w:r>
        <w:t>resurselor</w:t>
      </w:r>
      <w:r>
        <w:rPr>
          <w:spacing w:val="-4"/>
        </w:rPr>
        <w:t xml:space="preserve"> </w:t>
      </w:r>
      <w:r>
        <w:t>naturale</w:t>
      </w:r>
      <w:r>
        <w:rPr>
          <w:spacing w:val="-4"/>
        </w:rPr>
        <w:t xml:space="preserve"> </w:t>
      </w:r>
      <w:r>
        <w:t>și</w:t>
      </w:r>
      <w:r>
        <w:rPr>
          <w:spacing w:val="-4"/>
        </w:rPr>
        <w:t xml:space="preserve"> </w:t>
      </w:r>
      <w:r>
        <w:t>combaterea</w:t>
      </w:r>
      <w:r>
        <w:rPr>
          <w:spacing w:val="-1"/>
        </w:rPr>
        <w:t xml:space="preserve"> </w:t>
      </w:r>
      <w:r>
        <w:t>schimbărilor</w:t>
      </w:r>
      <w:r>
        <w:rPr>
          <w:spacing w:val="-1"/>
        </w:rPr>
        <w:t xml:space="preserve"> </w:t>
      </w:r>
      <w:r>
        <w:t>climatice;</w:t>
      </w:r>
    </w:p>
    <w:p w14:paraId="1456EE2C" w14:textId="77777777" w:rsidR="008902A0" w:rsidRDefault="001354FD">
      <w:pPr>
        <w:pStyle w:val="ListParagraph"/>
        <w:numPr>
          <w:ilvl w:val="0"/>
          <w:numId w:val="37"/>
        </w:numPr>
        <w:tabs>
          <w:tab w:val="left" w:pos="1100"/>
          <w:tab w:val="left" w:pos="1101"/>
        </w:tabs>
        <w:spacing w:before="19" w:line="259" w:lineRule="auto"/>
        <w:ind w:left="380" w:right="144" w:firstLine="0"/>
      </w:pPr>
      <w:r>
        <w:t>obținerea</w:t>
      </w:r>
      <w:r>
        <w:rPr>
          <w:spacing w:val="-5"/>
        </w:rPr>
        <w:t xml:space="preserve"> </w:t>
      </w:r>
      <w:r>
        <w:t>unei</w:t>
      </w:r>
      <w:r>
        <w:rPr>
          <w:spacing w:val="-3"/>
        </w:rPr>
        <w:t xml:space="preserve"> </w:t>
      </w:r>
      <w:r>
        <w:t>dezvoltări</w:t>
      </w:r>
      <w:r>
        <w:rPr>
          <w:spacing w:val="-6"/>
        </w:rPr>
        <w:t xml:space="preserve"> </w:t>
      </w:r>
      <w:r>
        <w:t>teritoriale</w:t>
      </w:r>
      <w:r>
        <w:rPr>
          <w:spacing w:val="-5"/>
        </w:rPr>
        <w:t xml:space="preserve"> </w:t>
      </w:r>
      <w:r>
        <w:t>echilibrate</w:t>
      </w:r>
      <w:r>
        <w:rPr>
          <w:spacing w:val="-5"/>
        </w:rPr>
        <w:t xml:space="preserve"> </w:t>
      </w:r>
      <w:r>
        <w:t>a</w:t>
      </w:r>
      <w:r>
        <w:rPr>
          <w:spacing w:val="-6"/>
        </w:rPr>
        <w:t xml:space="preserve"> </w:t>
      </w:r>
      <w:r>
        <w:t>economiilor</w:t>
      </w:r>
      <w:r>
        <w:rPr>
          <w:spacing w:val="-6"/>
        </w:rPr>
        <w:t xml:space="preserve"> </w:t>
      </w:r>
      <w:r>
        <w:t>și</w:t>
      </w:r>
      <w:r>
        <w:rPr>
          <w:spacing w:val="-4"/>
        </w:rPr>
        <w:t xml:space="preserve"> </w:t>
      </w:r>
      <w:r>
        <w:t>comunităților</w:t>
      </w:r>
      <w:r>
        <w:rPr>
          <w:spacing w:val="-3"/>
        </w:rPr>
        <w:t xml:space="preserve"> </w:t>
      </w:r>
      <w:r>
        <w:t>rurale,inclusiv</w:t>
      </w:r>
      <w:r>
        <w:rPr>
          <w:spacing w:val="-5"/>
        </w:rPr>
        <w:t xml:space="preserve"> </w:t>
      </w:r>
      <w:r>
        <w:t>crearea</w:t>
      </w:r>
      <w:r>
        <w:rPr>
          <w:spacing w:val="-47"/>
        </w:rPr>
        <w:t xml:space="preserve"> </w:t>
      </w:r>
      <w:r>
        <w:t>și menținerea</w:t>
      </w:r>
      <w:r>
        <w:rPr>
          <w:spacing w:val="-2"/>
        </w:rPr>
        <w:t xml:space="preserve"> </w:t>
      </w:r>
      <w:r>
        <w:t>de locuri de</w:t>
      </w:r>
      <w:r>
        <w:rPr>
          <w:spacing w:val="-5"/>
        </w:rPr>
        <w:t xml:space="preserve"> </w:t>
      </w:r>
      <w:r>
        <w:t>muncă.</w:t>
      </w:r>
    </w:p>
    <w:p w14:paraId="65FBB7A4" w14:textId="77777777" w:rsidR="008902A0" w:rsidRDefault="001354FD">
      <w:pPr>
        <w:pStyle w:val="Heading5"/>
        <w:numPr>
          <w:ilvl w:val="1"/>
          <w:numId w:val="37"/>
        </w:numPr>
        <w:tabs>
          <w:tab w:val="left" w:pos="1101"/>
        </w:tabs>
        <w:spacing w:before="162"/>
        <w:ind w:hanging="361"/>
        <w:jc w:val="left"/>
      </w:pPr>
      <w:r>
        <w:t>Obiective</w:t>
      </w:r>
      <w:r>
        <w:rPr>
          <w:spacing w:val="-3"/>
        </w:rPr>
        <w:t xml:space="preserve"> </w:t>
      </w:r>
      <w:r>
        <w:t>specifice</w:t>
      </w:r>
      <w:r>
        <w:rPr>
          <w:spacing w:val="-3"/>
        </w:rPr>
        <w:t xml:space="preserve"> </w:t>
      </w:r>
      <w:r>
        <w:t>ale</w:t>
      </w:r>
      <w:r>
        <w:rPr>
          <w:spacing w:val="-5"/>
        </w:rPr>
        <w:t xml:space="preserve"> </w:t>
      </w:r>
      <w:r>
        <w:t>măsurii</w:t>
      </w:r>
    </w:p>
    <w:p w14:paraId="04C10E7C" w14:textId="77777777" w:rsidR="008902A0" w:rsidRDefault="001354FD">
      <w:pPr>
        <w:pStyle w:val="BodyText"/>
        <w:spacing w:before="181"/>
        <w:jc w:val="both"/>
      </w:pPr>
      <w:r>
        <w:t>Sprijinirea</w:t>
      </w:r>
      <w:r>
        <w:rPr>
          <w:spacing w:val="-2"/>
        </w:rPr>
        <w:t xml:space="preserve"> </w:t>
      </w:r>
      <w:r>
        <w:t>înființării</w:t>
      </w:r>
      <w:r>
        <w:rPr>
          <w:spacing w:val="-2"/>
        </w:rPr>
        <w:t xml:space="preserve"> </w:t>
      </w:r>
      <w:r>
        <w:t>de</w:t>
      </w:r>
      <w:r>
        <w:rPr>
          <w:spacing w:val="-2"/>
        </w:rPr>
        <w:t xml:space="preserve"> </w:t>
      </w:r>
      <w:r>
        <w:t>forme</w:t>
      </w:r>
      <w:r>
        <w:rPr>
          <w:spacing w:val="-3"/>
        </w:rPr>
        <w:t xml:space="preserve"> </w:t>
      </w:r>
      <w:r>
        <w:t>colective</w:t>
      </w:r>
      <w:r>
        <w:rPr>
          <w:spacing w:val="-3"/>
        </w:rPr>
        <w:t xml:space="preserve"> </w:t>
      </w:r>
      <w:r>
        <w:t>(cooperative,</w:t>
      </w:r>
      <w:r>
        <w:rPr>
          <w:spacing w:val="-4"/>
        </w:rPr>
        <w:t xml:space="preserve"> </w:t>
      </w:r>
      <w:r>
        <w:t>grupuri</w:t>
      </w:r>
      <w:r>
        <w:rPr>
          <w:spacing w:val="-1"/>
        </w:rPr>
        <w:t xml:space="preserve"> </w:t>
      </w:r>
      <w:r>
        <w:t>de</w:t>
      </w:r>
      <w:r>
        <w:rPr>
          <w:spacing w:val="-1"/>
        </w:rPr>
        <w:t xml:space="preserve"> </w:t>
      </w:r>
      <w:r>
        <w:t>producători),</w:t>
      </w:r>
      <w:r>
        <w:rPr>
          <w:spacing w:val="-1"/>
        </w:rPr>
        <w:t xml:space="preserve"> </w:t>
      </w:r>
      <w:r>
        <w:t>clustere</w:t>
      </w:r>
      <w:r>
        <w:rPr>
          <w:spacing w:val="-4"/>
        </w:rPr>
        <w:t xml:space="preserve"> </w:t>
      </w:r>
      <w:r>
        <w:t>și</w:t>
      </w:r>
      <w:r>
        <w:rPr>
          <w:spacing w:val="-1"/>
        </w:rPr>
        <w:t xml:space="preserve"> </w:t>
      </w:r>
      <w:r>
        <w:t>rețele în</w:t>
      </w:r>
      <w:r>
        <w:rPr>
          <w:spacing w:val="-6"/>
        </w:rPr>
        <w:t xml:space="preserve"> </w:t>
      </w:r>
      <w:r>
        <w:t>scopul:</w:t>
      </w:r>
    </w:p>
    <w:p w14:paraId="7D5560D8" w14:textId="77777777" w:rsidR="008902A0" w:rsidRDefault="001354FD">
      <w:pPr>
        <w:pStyle w:val="ListParagraph"/>
        <w:numPr>
          <w:ilvl w:val="0"/>
          <w:numId w:val="36"/>
        </w:numPr>
        <w:tabs>
          <w:tab w:val="left" w:pos="604"/>
        </w:tabs>
        <w:spacing w:before="21"/>
        <w:ind w:hanging="224"/>
        <w:jc w:val="both"/>
      </w:pPr>
      <w:r>
        <w:t>cooperarea</w:t>
      </w:r>
      <w:r>
        <w:rPr>
          <w:spacing w:val="-2"/>
        </w:rPr>
        <w:t xml:space="preserve"> </w:t>
      </w:r>
      <w:r>
        <w:t>în</w:t>
      </w:r>
      <w:r>
        <w:rPr>
          <w:spacing w:val="-4"/>
        </w:rPr>
        <w:t xml:space="preserve"> </w:t>
      </w:r>
      <w:r>
        <w:t>vederea procesării</w:t>
      </w:r>
      <w:r>
        <w:rPr>
          <w:spacing w:val="-1"/>
        </w:rPr>
        <w:t xml:space="preserve"> </w:t>
      </w:r>
      <w:r>
        <w:t>în</w:t>
      </w:r>
      <w:r>
        <w:rPr>
          <w:spacing w:val="-2"/>
        </w:rPr>
        <w:t xml:space="preserve"> </w:t>
      </w:r>
      <w:r>
        <w:t>comun</w:t>
      </w:r>
      <w:r>
        <w:rPr>
          <w:spacing w:val="-2"/>
        </w:rPr>
        <w:t xml:space="preserve"> </w:t>
      </w:r>
      <w:r>
        <w:t>a</w:t>
      </w:r>
      <w:r>
        <w:rPr>
          <w:spacing w:val="-1"/>
        </w:rPr>
        <w:t xml:space="preserve"> </w:t>
      </w:r>
      <w:r>
        <w:t>produselor</w:t>
      </w:r>
      <w:r>
        <w:rPr>
          <w:spacing w:val="-1"/>
        </w:rPr>
        <w:t xml:space="preserve"> </w:t>
      </w:r>
      <w:r>
        <w:t>în</w:t>
      </w:r>
      <w:r>
        <w:rPr>
          <w:spacing w:val="-5"/>
        </w:rPr>
        <w:t xml:space="preserve"> </w:t>
      </w:r>
      <w:r>
        <w:t>lanțul</w:t>
      </w:r>
      <w:r>
        <w:rPr>
          <w:spacing w:val="-2"/>
        </w:rPr>
        <w:t xml:space="preserve"> </w:t>
      </w:r>
      <w:r>
        <w:t>scurt;</w:t>
      </w:r>
    </w:p>
    <w:p w14:paraId="4F712858" w14:textId="77777777" w:rsidR="008902A0" w:rsidRDefault="008902A0">
      <w:pPr>
        <w:jc w:val="both"/>
        <w:sectPr w:rsidR="008902A0">
          <w:pgSz w:w="12240" w:h="15840"/>
          <w:pgMar w:top="2460" w:right="1020" w:bottom="1340" w:left="1060" w:header="708" w:footer="1146" w:gutter="0"/>
          <w:cols w:space="708"/>
        </w:sectPr>
      </w:pPr>
    </w:p>
    <w:p w14:paraId="432584C5" w14:textId="77777777" w:rsidR="008902A0" w:rsidRDefault="008902A0">
      <w:pPr>
        <w:pStyle w:val="BodyText"/>
        <w:spacing w:before="11"/>
        <w:ind w:left="0"/>
        <w:rPr>
          <w:sz w:val="17"/>
        </w:rPr>
      </w:pPr>
    </w:p>
    <w:p w14:paraId="11635A60" w14:textId="77777777" w:rsidR="008902A0" w:rsidRDefault="001354FD">
      <w:pPr>
        <w:pStyle w:val="ListParagraph"/>
        <w:numPr>
          <w:ilvl w:val="0"/>
          <w:numId w:val="36"/>
        </w:numPr>
        <w:tabs>
          <w:tab w:val="left" w:pos="614"/>
        </w:tabs>
        <w:spacing w:before="56"/>
        <w:ind w:left="613" w:hanging="234"/>
      </w:pPr>
      <w:r>
        <w:t>cooperarea în</w:t>
      </w:r>
      <w:r>
        <w:rPr>
          <w:spacing w:val="-4"/>
        </w:rPr>
        <w:t xml:space="preserve"> </w:t>
      </w:r>
      <w:r>
        <w:t>vederea depozitării și</w:t>
      </w:r>
      <w:r>
        <w:rPr>
          <w:spacing w:val="-4"/>
        </w:rPr>
        <w:t xml:space="preserve"> </w:t>
      </w:r>
      <w:r>
        <w:t>ambalării</w:t>
      </w:r>
      <w:r>
        <w:rPr>
          <w:spacing w:val="-4"/>
        </w:rPr>
        <w:t xml:space="preserve"> </w:t>
      </w:r>
      <w:r>
        <w:t>în</w:t>
      </w:r>
      <w:r>
        <w:rPr>
          <w:spacing w:val="-1"/>
        </w:rPr>
        <w:t xml:space="preserve"> </w:t>
      </w:r>
      <w:r>
        <w:t>comun</w:t>
      </w:r>
      <w:r>
        <w:rPr>
          <w:spacing w:val="-2"/>
        </w:rPr>
        <w:t xml:space="preserve"> </w:t>
      </w:r>
      <w:r>
        <w:t>a produselor</w:t>
      </w:r>
      <w:r>
        <w:rPr>
          <w:spacing w:val="-4"/>
        </w:rPr>
        <w:t xml:space="preserve"> </w:t>
      </w:r>
      <w:r>
        <w:t>în</w:t>
      </w:r>
      <w:r>
        <w:rPr>
          <w:spacing w:val="-1"/>
        </w:rPr>
        <w:t xml:space="preserve"> </w:t>
      </w:r>
      <w:r>
        <w:t>lanțul</w:t>
      </w:r>
      <w:r>
        <w:rPr>
          <w:spacing w:val="-3"/>
        </w:rPr>
        <w:t xml:space="preserve"> </w:t>
      </w:r>
      <w:r>
        <w:t>scurt;</w:t>
      </w:r>
    </w:p>
    <w:p w14:paraId="2B8EE26D" w14:textId="77777777" w:rsidR="008902A0" w:rsidRDefault="001354FD">
      <w:pPr>
        <w:pStyle w:val="ListParagraph"/>
        <w:numPr>
          <w:ilvl w:val="0"/>
          <w:numId w:val="36"/>
        </w:numPr>
        <w:tabs>
          <w:tab w:val="left" w:pos="592"/>
        </w:tabs>
        <w:spacing w:before="19"/>
        <w:ind w:left="591" w:hanging="212"/>
      </w:pPr>
      <w:r>
        <w:t>cooperarea în</w:t>
      </w:r>
      <w:r>
        <w:rPr>
          <w:spacing w:val="-4"/>
        </w:rPr>
        <w:t xml:space="preserve"> </w:t>
      </w:r>
      <w:r>
        <w:t>vederea</w:t>
      </w:r>
      <w:r>
        <w:rPr>
          <w:spacing w:val="-2"/>
        </w:rPr>
        <w:t xml:space="preserve"> </w:t>
      </w:r>
      <w:r>
        <w:t>organizării</w:t>
      </w:r>
      <w:r>
        <w:rPr>
          <w:spacing w:val="-1"/>
        </w:rPr>
        <w:t xml:space="preserve"> </w:t>
      </w:r>
      <w:r>
        <w:t>vânzării</w:t>
      </w:r>
      <w:r>
        <w:rPr>
          <w:spacing w:val="-1"/>
        </w:rPr>
        <w:t xml:space="preserve"> </w:t>
      </w:r>
      <w:r>
        <w:t>pe piața</w:t>
      </w:r>
      <w:r>
        <w:rPr>
          <w:spacing w:val="-4"/>
        </w:rPr>
        <w:t xml:space="preserve"> </w:t>
      </w:r>
      <w:r>
        <w:t>locală;</w:t>
      </w:r>
    </w:p>
    <w:p w14:paraId="2391495D" w14:textId="77777777" w:rsidR="008902A0" w:rsidRDefault="001354FD">
      <w:pPr>
        <w:pStyle w:val="ListParagraph"/>
        <w:numPr>
          <w:ilvl w:val="0"/>
          <w:numId w:val="36"/>
        </w:numPr>
        <w:tabs>
          <w:tab w:val="left" w:pos="614"/>
        </w:tabs>
        <w:spacing w:before="22"/>
        <w:ind w:left="613" w:hanging="234"/>
      </w:pPr>
      <w:r>
        <w:t>cooperarea în</w:t>
      </w:r>
      <w:r>
        <w:rPr>
          <w:spacing w:val="-4"/>
        </w:rPr>
        <w:t xml:space="preserve"> </w:t>
      </w:r>
      <w:r>
        <w:t>vederea promovării</w:t>
      </w:r>
      <w:r>
        <w:rPr>
          <w:spacing w:val="-1"/>
        </w:rPr>
        <w:t xml:space="preserve"> </w:t>
      </w:r>
      <w:r>
        <w:t>legate</w:t>
      </w:r>
      <w:r>
        <w:rPr>
          <w:spacing w:val="-1"/>
        </w:rPr>
        <w:t xml:space="preserve"> </w:t>
      </w:r>
      <w:r>
        <w:t>de această</w:t>
      </w:r>
      <w:r>
        <w:rPr>
          <w:spacing w:val="-1"/>
        </w:rPr>
        <w:t xml:space="preserve"> </w:t>
      </w:r>
      <w:r>
        <w:t>activitate și</w:t>
      </w:r>
      <w:r>
        <w:rPr>
          <w:spacing w:val="-1"/>
        </w:rPr>
        <w:t xml:space="preserve"> </w:t>
      </w:r>
      <w:r>
        <w:t>identificarea</w:t>
      </w:r>
      <w:r>
        <w:rPr>
          <w:spacing w:val="-5"/>
        </w:rPr>
        <w:t xml:space="preserve"> </w:t>
      </w:r>
      <w:r>
        <w:t>clienților</w:t>
      </w:r>
      <w:r>
        <w:rPr>
          <w:spacing w:val="-4"/>
        </w:rPr>
        <w:t xml:space="preserve"> </w:t>
      </w:r>
      <w:r>
        <w:t>finali;</w:t>
      </w:r>
    </w:p>
    <w:p w14:paraId="17B83F7E" w14:textId="77777777" w:rsidR="008902A0" w:rsidRDefault="001354FD">
      <w:pPr>
        <w:pStyle w:val="ListParagraph"/>
        <w:numPr>
          <w:ilvl w:val="0"/>
          <w:numId w:val="35"/>
        </w:numPr>
        <w:tabs>
          <w:tab w:val="left" w:pos="614"/>
        </w:tabs>
        <w:spacing w:before="22"/>
        <w:ind w:hanging="234"/>
      </w:pPr>
      <w:r>
        <w:t>cooperarea în</w:t>
      </w:r>
      <w:r>
        <w:rPr>
          <w:spacing w:val="-4"/>
        </w:rPr>
        <w:t xml:space="preserve"> </w:t>
      </w:r>
      <w:r>
        <w:t>vederea</w:t>
      </w:r>
      <w:r>
        <w:rPr>
          <w:spacing w:val="1"/>
        </w:rPr>
        <w:t xml:space="preserve"> </w:t>
      </w:r>
      <w:r>
        <w:t>aplicării</w:t>
      </w:r>
      <w:r>
        <w:rPr>
          <w:spacing w:val="-2"/>
        </w:rPr>
        <w:t xml:space="preserve"> </w:t>
      </w:r>
      <w:r>
        <w:t>schemelor</w:t>
      </w:r>
      <w:r>
        <w:rPr>
          <w:spacing w:val="-1"/>
        </w:rPr>
        <w:t xml:space="preserve"> </w:t>
      </w:r>
      <w:r>
        <w:t>de</w:t>
      </w:r>
      <w:r>
        <w:rPr>
          <w:spacing w:val="-3"/>
        </w:rPr>
        <w:t xml:space="preserve"> </w:t>
      </w:r>
      <w:r>
        <w:t>calitate;</w:t>
      </w:r>
    </w:p>
    <w:p w14:paraId="12687BEC" w14:textId="77777777" w:rsidR="008902A0" w:rsidRDefault="001354FD">
      <w:pPr>
        <w:pStyle w:val="ListParagraph"/>
        <w:numPr>
          <w:ilvl w:val="0"/>
          <w:numId w:val="35"/>
        </w:numPr>
        <w:tabs>
          <w:tab w:val="left" w:pos="616"/>
        </w:tabs>
        <w:spacing w:before="22" w:line="259" w:lineRule="auto"/>
        <w:ind w:left="380" w:right="145" w:firstLine="0"/>
        <w:jc w:val="both"/>
      </w:pPr>
      <w:r>
        <w:t>cooperarii între micii operatori în ceea ce privește organizarea de procese de lucru comune și partajarea</w:t>
      </w:r>
      <w:r>
        <w:rPr>
          <w:spacing w:val="1"/>
        </w:rPr>
        <w:t xml:space="preserve"> </w:t>
      </w:r>
      <w:r>
        <w:t>echipamentelor și a resurselor și pentru dezvoltarea și/sau comercializarea de servicii turistice aferente</w:t>
      </w:r>
      <w:r>
        <w:rPr>
          <w:spacing w:val="1"/>
        </w:rPr>
        <w:t xml:space="preserve"> </w:t>
      </w:r>
      <w:r>
        <w:t>turismului rural;</w:t>
      </w:r>
    </w:p>
    <w:p w14:paraId="4D66DA96" w14:textId="77777777" w:rsidR="008902A0" w:rsidRDefault="001354FD">
      <w:pPr>
        <w:pStyle w:val="ListParagraph"/>
        <w:numPr>
          <w:ilvl w:val="0"/>
          <w:numId w:val="35"/>
        </w:numPr>
        <w:tabs>
          <w:tab w:val="left" w:pos="640"/>
        </w:tabs>
        <w:spacing w:line="259" w:lineRule="auto"/>
        <w:ind w:left="380" w:right="149" w:firstLine="0"/>
        <w:jc w:val="both"/>
      </w:pPr>
      <w:r>
        <w:t>cooperarea</w:t>
      </w:r>
      <w:r>
        <w:rPr>
          <w:spacing w:val="1"/>
        </w:rPr>
        <w:t xml:space="preserve"> </w:t>
      </w:r>
      <w:r>
        <w:t>în</w:t>
      </w:r>
      <w:r>
        <w:rPr>
          <w:spacing w:val="1"/>
        </w:rPr>
        <w:t xml:space="preserve"> </w:t>
      </w:r>
      <w:r>
        <w:t>vederea</w:t>
      </w:r>
      <w:r>
        <w:rPr>
          <w:spacing w:val="1"/>
        </w:rPr>
        <w:t xml:space="preserve"> </w:t>
      </w:r>
      <w:r>
        <w:t>diversificării</w:t>
      </w:r>
      <w:r>
        <w:rPr>
          <w:spacing w:val="1"/>
        </w:rPr>
        <w:t xml:space="preserve"> </w:t>
      </w:r>
      <w:r>
        <w:t>activităților</w:t>
      </w:r>
      <w:r>
        <w:rPr>
          <w:spacing w:val="1"/>
        </w:rPr>
        <w:t xml:space="preserve"> </w:t>
      </w:r>
      <w:r>
        <w:t>agricole</w:t>
      </w:r>
      <w:r>
        <w:rPr>
          <w:spacing w:val="1"/>
        </w:rPr>
        <w:t xml:space="preserve"> </w:t>
      </w:r>
      <w:r>
        <w:t>în</w:t>
      </w:r>
      <w:r>
        <w:rPr>
          <w:spacing w:val="1"/>
        </w:rPr>
        <w:t xml:space="preserve"> </w:t>
      </w:r>
      <w:r>
        <w:t>direcția</w:t>
      </w:r>
      <w:r>
        <w:rPr>
          <w:spacing w:val="1"/>
        </w:rPr>
        <w:t xml:space="preserve"> </w:t>
      </w:r>
      <w:r>
        <w:t>activităților</w:t>
      </w:r>
      <w:r>
        <w:rPr>
          <w:spacing w:val="1"/>
        </w:rPr>
        <w:t xml:space="preserve"> </w:t>
      </w:r>
      <w:r>
        <w:t>privind</w:t>
      </w:r>
      <w:r>
        <w:rPr>
          <w:spacing w:val="1"/>
        </w:rPr>
        <w:t xml:space="preserve"> </w:t>
      </w:r>
      <w:r>
        <w:t>sănătatea,</w:t>
      </w:r>
      <w:r>
        <w:rPr>
          <w:spacing w:val="1"/>
        </w:rPr>
        <w:t xml:space="preserve"> </w:t>
      </w:r>
      <w:r>
        <w:t>integrarea socială,</w:t>
      </w:r>
      <w:r>
        <w:rPr>
          <w:spacing w:val="-1"/>
        </w:rPr>
        <w:t xml:space="preserve"> </w:t>
      </w:r>
      <w:r>
        <w:t>agricultura</w:t>
      </w:r>
      <w:r>
        <w:rPr>
          <w:spacing w:val="-1"/>
        </w:rPr>
        <w:t xml:space="preserve"> </w:t>
      </w:r>
      <w:r>
        <w:t>sprijinită de</w:t>
      </w:r>
      <w:r>
        <w:rPr>
          <w:spacing w:val="-1"/>
        </w:rPr>
        <w:t xml:space="preserve"> </w:t>
      </w:r>
      <w:r>
        <w:t>comunitate, educația cu</w:t>
      </w:r>
      <w:r>
        <w:rPr>
          <w:spacing w:val="-1"/>
        </w:rPr>
        <w:t xml:space="preserve"> </w:t>
      </w:r>
      <w:r>
        <w:t>privire</w:t>
      </w:r>
      <w:r>
        <w:rPr>
          <w:spacing w:val="-1"/>
        </w:rPr>
        <w:t xml:space="preserve"> </w:t>
      </w:r>
      <w:r>
        <w:t>la</w:t>
      </w:r>
      <w:r>
        <w:rPr>
          <w:spacing w:val="-3"/>
        </w:rPr>
        <w:t xml:space="preserve"> </w:t>
      </w:r>
      <w:r>
        <w:t>mediu</w:t>
      </w:r>
      <w:r>
        <w:rPr>
          <w:spacing w:val="-2"/>
        </w:rPr>
        <w:t xml:space="preserve"> </w:t>
      </w:r>
      <w:r>
        <w:t>și alimentație;</w:t>
      </w:r>
    </w:p>
    <w:p w14:paraId="7DDC7BC3" w14:textId="77777777" w:rsidR="008902A0" w:rsidRDefault="001354FD">
      <w:pPr>
        <w:pStyle w:val="ListParagraph"/>
        <w:numPr>
          <w:ilvl w:val="0"/>
          <w:numId w:val="35"/>
        </w:numPr>
        <w:tabs>
          <w:tab w:val="left" w:pos="602"/>
        </w:tabs>
        <w:ind w:left="601" w:hanging="222"/>
        <w:jc w:val="both"/>
      </w:pPr>
      <w:r>
        <w:t>cooperarea</w:t>
      </w:r>
      <w:r>
        <w:rPr>
          <w:spacing w:val="-3"/>
        </w:rPr>
        <w:t xml:space="preserve"> </w:t>
      </w:r>
      <w:r>
        <w:t>în</w:t>
      </w:r>
      <w:r>
        <w:rPr>
          <w:spacing w:val="-4"/>
        </w:rPr>
        <w:t xml:space="preserve"> </w:t>
      </w:r>
      <w:r>
        <w:t>vederea</w:t>
      </w:r>
      <w:r>
        <w:rPr>
          <w:spacing w:val="-2"/>
        </w:rPr>
        <w:t xml:space="preserve"> </w:t>
      </w:r>
      <w:r>
        <w:t>constituirii</w:t>
      </w:r>
      <w:r>
        <w:rPr>
          <w:spacing w:val="-3"/>
        </w:rPr>
        <w:t xml:space="preserve"> </w:t>
      </w:r>
      <w:r>
        <w:t>Grupurilor</w:t>
      </w:r>
      <w:r>
        <w:rPr>
          <w:spacing w:val="-2"/>
        </w:rPr>
        <w:t xml:space="preserve"> </w:t>
      </w:r>
      <w:r>
        <w:t>Operaționale</w:t>
      </w:r>
      <w:r>
        <w:rPr>
          <w:spacing w:val="-4"/>
        </w:rPr>
        <w:t xml:space="preserve"> </w:t>
      </w:r>
      <w:r>
        <w:t>(GO).</w:t>
      </w:r>
    </w:p>
    <w:p w14:paraId="0E84EECA" w14:textId="77777777" w:rsidR="008902A0" w:rsidRDefault="008902A0">
      <w:pPr>
        <w:pStyle w:val="BodyText"/>
        <w:ind w:left="0"/>
      </w:pPr>
    </w:p>
    <w:p w14:paraId="1CC9741B" w14:textId="77777777" w:rsidR="008902A0" w:rsidRDefault="001354FD">
      <w:pPr>
        <w:pStyle w:val="Heading5"/>
        <w:numPr>
          <w:ilvl w:val="1"/>
          <w:numId w:val="35"/>
        </w:numPr>
        <w:tabs>
          <w:tab w:val="left" w:pos="1101"/>
        </w:tabs>
        <w:spacing w:before="180"/>
        <w:ind w:hanging="361"/>
        <w:jc w:val="left"/>
      </w:pPr>
      <w:r>
        <w:t>Măsura</w:t>
      </w:r>
      <w:r>
        <w:rPr>
          <w:spacing w:val="-5"/>
        </w:rPr>
        <w:t xml:space="preserve"> </w:t>
      </w:r>
      <w:r>
        <w:t>contribuie</w:t>
      </w:r>
      <w:r>
        <w:rPr>
          <w:spacing w:val="-5"/>
        </w:rPr>
        <w:t xml:space="preserve"> </w:t>
      </w:r>
      <w:r>
        <w:t>la</w:t>
      </w:r>
      <w:r>
        <w:rPr>
          <w:spacing w:val="-4"/>
        </w:rPr>
        <w:t xml:space="preserve"> </w:t>
      </w:r>
      <w:r>
        <w:t>prioritatea/prioritățile</w:t>
      </w:r>
      <w:r>
        <w:rPr>
          <w:spacing w:val="-2"/>
        </w:rPr>
        <w:t xml:space="preserve"> </w:t>
      </w:r>
      <w:r>
        <w:t>prevăzute</w:t>
      </w:r>
      <w:r>
        <w:rPr>
          <w:spacing w:val="-3"/>
        </w:rPr>
        <w:t xml:space="preserve"> </w:t>
      </w:r>
      <w:r>
        <w:t>la</w:t>
      </w:r>
      <w:r>
        <w:rPr>
          <w:spacing w:val="-4"/>
        </w:rPr>
        <w:t xml:space="preserve"> </w:t>
      </w:r>
      <w:r>
        <w:t>art.</w:t>
      </w:r>
      <w:r>
        <w:rPr>
          <w:spacing w:val="-2"/>
        </w:rPr>
        <w:t xml:space="preserve"> </w:t>
      </w:r>
      <w:r>
        <w:t>5,</w:t>
      </w:r>
      <w:r>
        <w:rPr>
          <w:spacing w:val="-4"/>
        </w:rPr>
        <w:t xml:space="preserve"> </w:t>
      </w:r>
      <w:r>
        <w:t>Reg.</w:t>
      </w:r>
      <w:r>
        <w:rPr>
          <w:spacing w:val="-2"/>
        </w:rPr>
        <w:t xml:space="preserve"> </w:t>
      </w:r>
      <w:r>
        <w:t>(UE)</w:t>
      </w:r>
      <w:r>
        <w:rPr>
          <w:spacing w:val="-4"/>
        </w:rPr>
        <w:t xml:space="preserve"> </w:t>
      </w:r>
      <w:r>
        <w:t>nr.</w:t>
      </w:r>
      <w:r>
        <w:rPr>
          <w:spacing w:val="-5"/>
        </w:rPr>
        <w:t xml:space="preserve"> </w:t>
      </w:r>
      <w:r>
        <w:t>1305/2013</w:t>
      </w:r>
    </w:p>
    <w:p w14:paraId="7777F68A" w14:textId="77777777" w:rsidR="008902A0" w:rsidRDefault="001354FD">
      <w:pPr>
        <w:pStyle w:val="BodyText"/>
        <w:spacing w:before="159"/>
      </w:pPr>
      <w:r>
        <w:rPr>
          <w:b/>
        </w:rPr>
        <w:t>P1</w:t>
      </w:r>
      <w:r>
        <w:t>:</w:t>
      </w:r>
      <w:r>
        <w:rPr>
          <w:spacing w:val="42"/>
        </w:rPr>
        <w:t xml:space="preserve"> </w:t>
      </w:r>
      <w:r>
        <w:t>Încurajarea</w:t>
      </w:r>
      <w:r>
        <w:rPr>
          <w:spacing w:val="42"/>
        </w:rPr>
        <w:t xml:space="preserve"> </w:t>
      </w:r>
      <w:r>
        <w:t>transferului</w:t>
      </w:r>
      <w:r>
        <w:rPr>
          <w:spacing w:val="45"/>
        </w:rPr>
        <w:t xml:space="preserve"> </w:t>
      </w:r>
      <w:r>
        <w:t>de</w:t>
      </w:r>
      <w:r>
        <w:rPr>
          <w:spacing w:val="45"/>
        </w:rPr>
        <w:t xml:space="preserve"> </w:t>
      </w:r>
      <w:r>
        <w:t>cunoștințe</w:t>
      </w:r>
      <w:r>
        <w:rPr>
          <w:spacing w:val="46"/>
        </w:rPr>
        <w:t xml:space="preserve"> </w:t>
      </w:r>
      <w:r>
        <w:t>și</w:t>
      </w:r>
      <w:r>
        <w:rPr>
          <w:spacing w:val="42"/>
        </w:rPr>
        <w:t xml:space="preserve"> </w:t>
      </w:r>
      <w:r>
        <w:t>a</w:t>
      </w:r>
      <w:r>
        <w:rPr>
          <w:spacing w:val="44"/>
        </w:rPr>
        <w:t xml:space="preserve"> </w:t>
      </w:r>
      <w:r>
        <w:t>inovării</w:t>
      </w:r>
      <w:r>
        <w:rPr>
          <w:spacing w:val="45"/>
        </w:rPr>
        <w:t xml:space="preserve"> </w:t>
      </w:r>
      <w:r>
        <w:t>în</w:t>
      </w:r>
      <w:r>
        <w:rPr>
          <w:spacing w:val="44"/>
        </w:rPr>
        <w:t xml:space="preserve"> </w:t>
      </w:r>
      <w:r>
        <w:t>agricultură,</w:t>
      </w:r>
      <w:r>
        <w:rPr>
          <w:spacing w:val="44"/>
        </w:rPr>
        <w:t xml:space="preserve"> </w:t>
      </w:r>
      <w:r>
        <w:t>silvicultură</w:t>
      </w:r>
      <w:r>
        <w:rPr>
          <w:spacing w:val="45"/>
        </w:rPr>
        <w:t xml:space="preserve"> </w:t>
      </w:r>
      <w:r>
        <w:t>și</w:t>
      </w:r>
      <w:r>
        <w:rPr>
          <w:spacing w:val="44"/>
        </w:rPr>
        <w:t xml:space="preserve"> </w:t>
      </w:r>
      <w:r>
        <w:t>în</w:t>
      </w:r>
      <w:r>
        <w:rPr>
          <w:spacing w:val="43"/>
        </w:rPr>
        <w:t xml:space="preserve"> </w:t>
      </w:r>
      <w:r>
        <w:t>zonele</w:t>
      </w:r>
      <w:r>
        <w:rPr>
          <w:spacing w:val="46"/>
        </w:rPr>
        <w:t xml:space="preserve"> </w:t>
      </w:r>
      <w:r>
        <w:t>rurale</w:t>
      </w:r>
      <w:r>
        <w:rPr>
          <w:spacing w:val="43"/>
        </w:rPr>
        <w:t xml:space="preserve"> </w:t>
      </w:r>
      <w:r>
        <w:t>ca</w:t>
      </w:r>
      <w:r>
        <w:rPr>
          <w:spacing w:val="-47"/>
        </w:rPr>
        <w:t xml:space="preserve"> </w:t>
      </w:r>
      <w:r>
        <w:t>prioritate principală</w:t>
      </w:r>
      <w:r>
        <w:rPr>
          <w:spacing w:val="-1"/>
        </w:rPr>
        <w:t xml:space="preserve"> </w:t>
      </w:r>
      <w:r>
        <w:t>și</w:t>
      </w:r>
      <w:r>
        <w:rPr>
          <w:spacing w:val="-2"/>
        </w:rPr>
        <w:t xml:space="preserve"> </w:t>
      </w:r>
      <w:r>
        <w:t>ca priorități</w:t>
      </w:r>
      <w:r>
        <w:rPr>
          <w:spacing w:val="-3"/>
        </w:rPr>
        <w:t xml:space="preserve"> </w:t>
      </w:r>
      <w:r>
        <w:t>secundare;</w:t>
      </w:r>
    </w:p>
    <w:p w14:paraId="5039F7F4" w14:textId="77777777" w:rsidR="008902A0" w:rsidRDefault="001354FD">
      <w:pPr>
        <w:pStyle w:val="BodyText"/>
        <w:spacing w:before="161"/>
      </w:pPr>
      <w:r>
        <w:rPr>
          <w:b/>
        </w:rPr>
        <w:t>P2</w:t>
      </w:r>
      <w:r>
        <w:t>:</w:t>
      </w:r>
      <w:r>
        <w:rPr>
          <w:spacing w:val="-4"/>
        </w:rPr>
        <w:t xml:space="preserve"> </w:t>
      </w:r>
      <w:r>
        <w:t>Creșterea</w:t>
      </w:r>
      <w:r>
        <w:rPr>
          <w:spacing w:val="-3"/>
        </w:rPr>
        <w:t xml:space="preserve"> </w:t>
      </w:r>
      <w:r>
        <w:t>viabilității</w:t>
      </w:r>
      <w:r>
        <w:rPr>
          <w:spacing w:val="-4"/>
        </w:rPr>
        <w:t xml:space="preserve"> </w:t>
      </w:r>
      <w:r>
        <w:t>exploatațiilor</w:t>
      </w:r>
      <w:r>
        <w:rPr>
          <w:spacing w:val="-5"/>
        </w:rPr>
        <w:t xml:space="preserve"> </w:t>
      </w:r>
      <w:r>
        <w:t>și</w:t>
      </w:r>
      <w:r>
        <w:rPr>
          <w:spacing w:val="-1"/>
        </w:rPr>
        <w:t xml:space="preserve"> </w:t>
      </w:r>
      <w:r>
        <w:t>a</w:t>
      </w:r>
      <w:r>
        <w:rPr>
          <w:spacing w:val="-4"/>
        </w:rPr>
        <w:t xml:space="preserve"> </w:t>
      </w:r>
      <w:r>
        <w:t>competitivității</w:t>
      </w:r>
      <w:r>
        <w:rPr>
          <w:spacing w:val="-2"/>
        </w:rPr>
        <w:t xml:space="preserve"> </w:t>
      </w:r>
      <w:r>
        <w:t>tuturor</w:t>
      </w:r>
      <w:r>
        <w:rPr>
          <w:spacing w:val="-4"/>
        </w:rPr>
        <w:t xml:space="preserve"> </w:t>
      </w:r>
      <w:r>
        <w:t>tipurilor</w:t>
      </w:r>
      <w:r>
        <w:rPr>
          <w:spacing w:val="-4"/>
        </w:rPr>
        <w:t xml:space="preserve"> </w:t>
      </w:r>
      <w:r>
        <w:t>de</w:t>
      </w:r>
      <w:r>
        <w:rPr>
          <w:spacing w:val="-5"/>
        </w:rPr>
        <w:t xml:space="preserve"> </w:t>
      </w:r>
      <w:r>
        <w:t>agricultură</w:t>
      </w:r>
      <w:r>
        <w:rPr>
          <w:spacing w:val="-2"/>
        </w:rPr>
        <w:t xml:space="preserve"> </w:t>
      </w:r>
      <w:r>
        <w:t>în</w:t>
      </w:r>
      <w:r>
        <w:rPr>
          <w:spacing w:val="-4"/>
        </w:rPr>
        <w:t xml:space="preserve"> </w:t>
      </w:r>
      <w:r>
        <w:t>toate</w:t>
      </w:r>
      <w:r>
        <w:rPr>
          <w:spacing w:val="-4"/>
        </w:rPr>
        <w:t xml:space="preserve"> </w:t>
      </w:r>
      <w:r>
        <w:t>regiunile</w:t>
      </w:r>
      <w:r>
        <w:rPr>
          <w:spacing w:val="-3"/>
        </w:rPr>
        <w:t xml:space="preserve"> </w:t>
      </w:r>
      <w:r>
        <w:t>și</w:t>
      </w:r>
      <w:r>
        <w:rPr>
          <w:spacing w:val="-47"/>
        </w:rPr>
        <w:t xml:space="preserve"> </w:t>
      </w:r>
      <w:r>
        <w:t>promovarea</w:t>
      </w:r>
      <w:r>
        <w:rPr>
          <w:spacing w:val="-3"/>
        </w:rPr>
        <w:t xml:space="preserve"> </w:t>
      </w:r>
      <w:r>
        <w:t>tehnologiilor</w:t>
      </w:r>
      <w:r>
        <w:rPr>
          <w:spacing w:val="-3"/>
        </w:rPr>
        <w:t xml:space="preserve"> </w:t>
      </w:r>
      <w:r>
        <w:t>agricole inovatoare și</w:t>
      </w:r>
      <w:r>
        <w:rPr>
          <w:spacing w:val="-4"/>
        </w:rPr>
        <w:t xml:space="preserve"> </w:t>
      </w:r>
      <w:r>
        <w:t>a gestionării durabile</w:t>
      </w:r>
      <w:r>
        <w:rPr>
          <w:spacing w:val="1"/>
        </w:rPr>
        <w:t xml:space="preserve"> </w:t>
      </w:r>
      <w:r>
        <w:t>a</w:t>
      </w:r>
      <w:r>
        <w:rPr>
          <w:spacing w:val="-1"/>
        </w:rPr>
        <w:t xml:space="preserve"> </w:t>
      </w:r>
      <w:r>
        <w:t>pădurilor;</w:t>
      </w:r>
    </w:p>
    <w:p w14:paraId="5AEA342A" w14:textId="77777777" w:rsidR="008902A0" w:rsidRDefault="001354FD">
      <w:pPr>
        <w:pStyle w:val="BodyText"/>
        <w:spacing w:before="160"/>
      </w:pPr>
      <w:r>
        <w:rPr>
          <w:b/>
        </w:rPr>
        <w:t>P3</w:t>
      </w:r>
      <w:r>
        <w:t>:</w:t>
      </w:r>
      <w:r>
        <w:rPr>
          <w:spacing w:val="9"/>
        </w:rPr>
        <w:t xml:space="preserve"> </w:t>
      </w:r>
      <w:r>
        <w:t>Promovarea</w:t>
      </w:r>
      <w:r>
        <w:rPr>
          <w:spacing w:val="8"/>
        </w:rPr>
        <w:t xml:space="preserve"> </w:t>
      </w:r>
      <w:r>
        <w:t>organizării</w:t>
      </w:r>
      <w:r>
        <w:rPr>
          <w:spacing w:val="10"/>
        </w:rPr>
        <w:t xml:space="preserve"> </w:t>
      </w:r>
      <w:r>
        <w:t>lanțului</w:t>
      </w:r>
      <w:r>
        <w:rPr>
          <w:spacing w:val="11"/>
        </w:rPr>
        <w:t xml:space="preserve"> </w:t>
      </w:r>
      <w:r>
        <w:t>alimentar,</w:t>
      </w:r>
      <w:r>
        <w:rPr>
          <w:spacing w:val="8"/>
        </w:rPr>
        <w:t xml:space="preserve"> </w:t>
      </w:r>
      <w:r>
        <w:t>inclusiv</w:t>
      </w:r>
      <w:r>
        <w:rPr>
          <w:spacing w:val="9"/>
        </w:rPr>
        <w:t xml:space="preserve"> </w:t>
      </w:r>
      <w:r>
        <w:t>procesarea</w:t>
      </w:r>
      <w:r>
        <w:rPr>
          <w:spacing w:val="8"/>
        </w:rPr>
        <w:t xml:space="preserve"> </w:t>
      </w:r>
      <w:r>
        <w:t>și</w:t>
      </w:r>
      <w:r>
        <w:rPr>
          <w:spacing w:val="11"/>
        </w:rPr>
        <w:t xml:space="preserve"> </w:t>
      </w:r>
      <w:r>
        <w:t>comercializarea</w:t>
      </w:r>
      <w:r>
        <w:rPr>
          <w:spacing w:val="10"/>
        </w:rPr>
        <w:t xml:space="preserve"> </w:t>
      </w:r>
      <w:r>
        <w:t>produselor</w:t>
      </w:r>
      <w:r>
        <w:rPr>
          <w:spacing w:val="8"/>
        </w:rPr>
        <w:t xml:space="preserve"> </w:t>
      </w:r>
      <w:r>
        <w:t>agricole,</w:t>
      </w:r>
      <w:r>
        <w:rPr>
          <w:spacing w:val="9"/>
        </w:rPr>
        <w:t xml:space="preserve"> </w:t>
      </w:r>
      <w:r>
        <w:t>a</w:t>
      </w:r>
      <w:r>
        <w:rPr>
          <w:spacing w:val="-47"/>
        </w:rPr>
        <w:t xml:space="preserve"> </w:t>
      </w:r>
      <w:r>
        <w:t>bunăstării</w:t>
      </w:r>
      <w:r>
        <w:rPr>
          <w:spacing w:val="-2"/>
        </w:rPr>
        <w:t xml:space="preserve"> </w:t>
      </w:r>
      <w:r>
        <w:t>animalelor</w:t>
      </w:r>
      <w:r>
        <w:rPr>
          <w:spacing w:val="-2"/>
        </w:rPr>
        <w:t xml:space="preserve"> </w:t>
      </w:r>
      <w:r>
        <w:t>și a gestionării</w:t>
      </w:r>
      <w:r>
        <w:rPr>
          <w:spacing w:val="-3"/>
        </w:rPr>
        <w:t xml:space="preserve"> </w:t>
      </w:r>
      <w:r>
        <w:t>riscurilor</w:t>
      </w:r>
      <w:r>
        <w:rPr>
          <w:spacing w:val="-3"/>
        </w:rPr>
        <w:t xml:space="preserve"> </w:t>
      </w:r>
      <w:r>
        <w:t>în agricultură;</w:t>
      </w:r>
    </w:p>
    <w:p w14:paraId="65E01801" w14:textId="77777777" w:rsidR="008902A0" w:rsidRDefault="001354FD">
      <w:pPr>
        <w:pStyle w:val="BodyText"/>
        <w:spacing w:before="161"/>
      </w:pPr>
      <w:r>
        <w:rPr>
          <w:b/>
        </w:rPr>
        <w:t>P4</w:t>
      </w:r>
      <w:r>
        <w:t>:</w:t>
      </w:r>
      <w:r>
        <w:rPr>
          <w:spacing w:val="-4"/>
        </w:rPr>
        <w:t xml:space="preserve"> </w:t>
      </w:r>
      <w:r>
        <w:t>Refacerea,</w:t>
      </w:r>
      <w:r>
        <w:rPr>
          <w:spacing w:val="-3"/>
        </w:rPr>
        <w:t xml:space="preserve"> </w:t>
      </w:r>
      <w:r>
        <w:t>conservarea</w:t>
      </w:r>
      <w:r>
        <w:rPr>
          <w:spacing w:val="-5"/>
        </w:rPr>
        <w:t xml:space="preserve"> </w:t>
      </w:r>
      <w:r>
        <w:t>și</w:t>
      </w:r>
      <w:r>
        <w:rPr>
          <w:spacing w:val="-1"/>
        </w:rPr>
        <w:t xml:space="preserve"> </w:t>
      </w:r>
      <w:r>
        <w:t>consolidarea</w:t>
      </w:r>
      <w:r>
        <w:rPr>
          <w:spacing w:val="-2"/>
        </w:rPr>
        <w:t xml:space="preserve"> </w:t>
      </w:r>
      <w:r>
        <w:t>ecosistemelor</w:t>
      </w:r>
      <w:r>
        <w:rPr>
          <w:spacing w:val="-1"/>
        </w:rPr>
        <w:t xml:space="preserve"> </w:t>
      </w:r>
      <w:r>
        <w:t>legate</w:t>
      </w:r>
      <w:r>
        <w:rPr>
          <w:spacing w:val="-2"/>
        </w:rPr>
        <w:t xml:space="preserve"> </w:t>
      </w:r>
      <w:r>
        <w:t>de</w:t>
      </w:r>
      <w:r>
        <w:rPr>
          <w:spacing w:val="1"/>
        </w:rPr>
        <w:t xml:space="preserve"> </w:t>
      </w:r>
      <w:r>
        <w:t>agricultură</w:t>
      </w:r>
      <w:r>
        <w:rPr>
          <w:spacing w:val="-2"/>
        </w:rPr>
        <w:t xml:space="preserve"> </w:t>
      </w:r>
      <w:r>
        <w:t>și</w:t>
      </w:r>
      <w:r>
        <w:rPr>
          <w:spacing w:val="-6"/>
        </w:rPr>
        <w:t xml:space="preserve"> </w:t>
      </w:r>
      <w:r>
        <w:t>silvicultură;</w:t>
      </w:r>
    </w:p>
    <w:p w14:paraId="6105DC04" w14:textId="77777777" w:rsidR="008902A0" w:rsidRDefault="001354FD">
      <w:pPr>
        <w:pStyle w:val="BodyText"/>
        <w:spacing w:before="159"/>
      </w:pPr>
      <w:r>
        <w:rPr>
          <w:b/>
        </w:rPr>
        <w:t>P5</w:t>
      </w:r>
      <w:r>
        <w:t>:</w:t>
      </w:r>
      <w:r>
        <w:rPr>
          <w:spacing w:val="6"/>
        </w:rPr>
        <w:t xml:space="preserve"> </w:t>
      </w:r>
      <w:r>
        <w:t>Promovarea</w:t>
      </w:r>
      <w:r>
        <w:rPr>
          <w:spacing w:val="8"/>
        </w:rPr>
        <w:t xml:space="preserve"> </w:t>
      </w:r>
      <w:r>
        <w:t>utilizării</w:t>
      </w:r>
      <w:r>
        <w:rPr>
          <w:spacing w:val="7"/>
        </w:rPr>
        <w:t xml:space="preserve"> </w:t>
      </w:r>
      <w:r>
        <w:t>eficiente</w:t>
      </w:r>
      <w:r>
        <w:rPr>
          <w:spacing w:val="9"/>
        </w:rPr>
        <w:t xml:space="preserve"> </w:t>
      </w:r>
      <w:r>
        <w:t>a</w:t>
      </w:r>
      <w:r>
        <w:rPr>
          <w:spacing w:val="7"/>
        </w:rPr>
        <w:t xml:space="preserve"> </w:t>
      </w:r>
      <w:r>
        <w:t>resurselor</w:t>
      </w:r>
      <w:r>
        <w:rPr>
          <w:spacing w:val="9"/>
        </w:rPr>
        <w:t xml:space="preserve"> </w:t>
      </w:r>
      <w:r>
        <w:t>și</w:t>
      </w:r>
      <w:r>
        <w:rPr>
          <w:spacing w:val="8"/>
        </w:rPr>
        <w:t xml:space="preserve"> </w:t>
      </w:r>
      <w:r>
        <w:t>sprijinirea</w:t>
      </w:r>
      <w:r>
        <w:rPr>
          <w:spacing w:val="7"/>
        </w:rPr>
        <w:t xml:space="preserve"> </w:t>
      </w:r>
      <w:r>
        <w:t>tranziției</w:t>
      </w:r>
      <w:r>
        <w:rPr>
          <w:spacing w:val="8"/>
        </w:rPr>
        <w:t xml:space="preserve"> </w:t>
      </w:r>
      <w:r>
        <w:t>către</w:t>
      </w:r>
      <w:r>
        <w:rPr>
          <w:spacing w:val="8"/>
        </w:rPr>
        <w:t xml:space="preserve"> </w:t>
      </w:r>
      <w:r>
        <w:t>o</w:t>
      </w:r>
      <w:r>
        <w:rPr>
          <w:spacing w:val="7"/>
        </w:rPr>
        <w:t xml:space="preserve"> </w:t>
      </w:r>
      <w:r>
        <w:t>economie</w:t>
      </w:r>
      <w:r>
        <w:rPr>
          <w:spacing w:val="9"/>
        </w:rPr>
        <w:t xml:space="preserve"> </w:t>
      </w:r>
      <w:r>
        <w:t>cu</w:t>
      </w:r>
      <w:r>
        <w:rPr>
          <w:spacing w:val="7"/>
        </w:rPr>
        <w:t xml:space="preserve"> </w:t>
      </w:r>
      <w:r>
        <w:t>emisii</w:t>
      </w:r>
      <w:r>
        <w:rPr>
          <w:spacing w:val="8"/>
        </w:rPr>
        <w:t xml:space="preserve"> </w:t>
      </w:r>
      <w:r>
        <w:t>reduse</w:t>
      </w:r>
      <w:r>
        <w:rPr>
          <w:spacing w:val="8"/>
        </w:rPr>
        <w:t xml:space="preserve"> </w:t>
      </w:r>
      <w:r>
        <w:t>de</w:t>
      </w:r>
      <w:r>
        <w:rPr>
          <w:spacing w:val="-46"/>
        </w:rPr>
        <w:t xml:space="preserve"> </w:t>
      </w:r>
      <w:r>
        <w:t>carbon</w:t>
      </w:r>
      <w:r>
        <w:rPr>
          <w:spacing w:val="-2"/>
        </w:rPr>
        <w:t xml:space="preserve"> </w:t>
      </w:r>
      <w:r>
        <w:t>și reziliență la</w:t>
      </w:r>
      <w:r>
        <w:rPr>
          <w:spacing w:val="-3"/>
        </w:rPr>
        <w:t xml:space="preserve"> </w:t>
      </w:r>
      <w:r>
        <w:t>schimbările</w:t>
      </w:r>
      <w:r>
        <w:rPr>
          <w:spacing w:val="-2"/>
        </w:rPr>
        <w:t xml:space="preserve"> </w:t>
      </w:r>
      <w:r>
        <w:t>climatice</w:t>
      </w:r>
      <w:r>
        <w:rPr>
          <w:spacing w:val="-1"/>
        </w:rPr>
        <w:t xml:space="preserve"> </w:t>
      </w:r>
      <w:r>
        <w:t>în</w:t>
      </w:r>
      <w:r>
        <w:rPr>
          <w:spacing w:val="-3"/>
        </w:rPr>
        <w:t xml:space="preserve"> </w:t>
      </w:r>
      <w:r>
        <w:t>sectoarele agricol, alimentar și</w:t>
      </w:r>
      <w:r>
        <w:rPr>
          <w:spacing w:val="-1"/>
        </w:rPr>
        <w:t xml:space="preserve"> </w:t>
      </w:r>
      <w:r>
        <w:t>silvic;</w:t>
      </w:r>
    </w:p>
    <w:p w14:paraId="38D676BF" w14:textId="77777777" w:rsidR="008902A0" w:rsidRDefault="001354FD">
      <w:pPr>
        <w:pStyle w:val="BodyText"/>
        <w:spacing w:before="161"/>
      </w:pPr>
      <w:r>
        <w:rPr>
          <w:b/>
        </w:rPr>
        <w:t>P6</w:t>
      </w:r>
      <w:r>
        <w:t>:</w:t>
      </w:r>
      <w:r>
        <w:rPr>
          <w:spacing w:val="-4"/>
        </w:rPr>
        <w:t xml:space="preserve"> </w:t>
      </w:r>
      <w:r>
        <w:t>Promovarea</w:t>
      </w:r>
      <w:r>
        <w:rPr>
          <w:spacing w:val="-4"/>
        </w:rPr>
        <w:t xml:space="preserve"> </w:t>
      </w:r>
      <w:r>
        <w:t>incluziunii</w:t>
      </w:r>
      <w:r>
        <w:rPr>
          <w:spacing w:val="-1"/>
        </w:rPr>
        <w:t xml:space="preserve"> </w:t>
      </w:r>
      <w:r>
        <w:t>sociale,</w:t>
      </w:r>
      <w:r>
        <w:rPr>
          <w:spacing w:val="-1"/>
        </w:rPr>
        <w:t xml:space="preserve"> </w:t>
      </w:r>
      <w:r>
        <w:t>a</w:t>
      </w:r>
      <w:r>
        <w:rPr>
          <w:spacing w:val="-1"/>
        </w:rPr>
        <w:t xml:space="preserve"> </w:t>
      </w:r>
      <w:r>
        <w:t>reducerii</w:t>
      </w:r>
      <w:r>
        <w:rPr>
          <w:spacing w:val="-1"/>
        </w:rPr>
        <w:t xml:space="preserve"> </w:t>
      </w:r>
      <w:r>
        <w:t>sărăciei</w:t>
      </w:r>
      <w:r>
        <w:rPr>
          <w:spacing w:val="-4"/>
        </w:rPr>
        <w:t xml:space="preserve"> </w:t>
      </w:r>
      <w:r>
        <w:t>și</w:t>
      </w:r>
      <w:r>
        <w:rPr>
          <w:spacing w:val="-1"/>
        </w:rPr>
        <w:t xml:space="preserve"> </w:t>
      </w:r>
      <w:r>
        <w:t>a</w:t>
      </w:r>
      <w:r>
        <w:rPr>
          <w:spacing w:val="-1"/>
        </w:rPr>
        <w:t xml:space="preserve"> </w:t>
      </w:r>
      <w:r>
        <w:t>dezvoltării</w:t>
      </w:r>
      <w:r>
        <w:rPr>
          <w:spacing w:val="-4"/>
        </w:rPr>
        <w:t xml:space="preserve"> </w:t>
      </w:r>
      <w:r>
        <w:t>economice în</w:t>
      </w:r>
      <w:r>
        <w:rPr>
          <w:spacing w:val="-3"/>
        </w:rPr>
        <w:t xml:space="preserve"> </w:t>
      </w:r>
      <w:r>
        <w:t>zonele rurale.</w:t>
      </w:r>
    </w:p>
    <w:p w14:paraId="16964971" w14:textId="77777777" w:rsidR="008902A0" w:rsidRDefault="001354FD">
      <w:pPr>
        <w:pStyle w:val="Heading5"/>
        <w:numPr>
          <w:ilvl w:val="1"/>
          <w:numId w:val="35"/>
        </w:numPr>
        <w:tabs>
          <w:tab w:val="left" w:pos="1101"/>
        </w:tabs>
        <w:spacing w:before="158"/>
        <w:ind w:hanging="361"/>
        <w:jc w:val="left"/>
      </w:pPr>
      <w:r>
        <w:t>Măsura</w:t>
      </w:r>
      <w:r>
        <w:rPr>
          <w:spacing w:val="-5"/>
        </w:rPr>
        <w:t xml:space="preserve"> </w:t>
      </w:r>
      <w:r>
        <w:t>corespunde</w:t>
      </w:r>
      <w:r>
        <w:rPr>
          <w:spacing w:val="-5"/>
        </w:rPr>
        <w:t xml:space="preserve"> </w:t>
      </w:r>
      <w:r>
        <w:t>obiectivelor</w:t>
      </w:r>
      <w:r>
        <w:rPr>
          <w:spacing w:val="-3"/>
        </w:rPr>
        <w:t xml:space="preserve"> </w:t>
      </w:r>
      <w:r>
        <w:t>art.</w:t>
      </w:r>
      <w:r>
        <w:rPr>
          <w:spacing w:val="-1"/>
        </w:rPr>
        <w:t xml:space="preserve"> </w:t>
      </w:r>
      <w:r>
        <w:t>35</w:t>
      </w:r>
      <w:r>
        <w:rPr>
          <w:spacing w:val="-5"/>
        </w:rPr>
        <w:t xml:space="preserve"> </w:t>
      </w:r>
      <w:r>
        <w:t>Cooperare-din</w:t>
      </w:r>
      <w:r>
        <w:rPr>
          <w:spacing w:val="-1"/>
        </w:rPr>
        <w:t xml:space="preserve"> </w:t>
      </w:r>
      <w:r>
        <w:t>Reg.</w:t>
      </w:r>
      <w:r>
        <w:rPr>
          <w:spacing w:val="-4"/>
        </w:rPr>
        <w:t xml:space="preserve"> </w:t>
      </w:r>
      <w:r>
        <w:t>(UE)</w:t>
      </w:r>
      <w:r>
        <w:rPr>
          <w:spacing w:val="-4"/>
        </w:rPr>
        <w:t xml:space="preserve"> </w:t>
      </w:r>
      <w:r>
        <w:t>nr.</w:t>
      </w:r>
      <w:r>
        <w:rPr>
          <w:spacing w:val="-4"/>
        </w:rPr>
        <w:t xml:space="preserve"> </w:t>
      </w:r>
      <w:r>
        <w:t>1305/2013</w:t>
      </w:r>
    </w:p>
    <w:p w14:paraId="1E8C358A" w14:textId="77777777" w:rsidR="008902A0" w:rsidRDefault="001354FD">
      <w:pPr>
        <w:pStyle w:val="ListParagraph"/>
        <w:numPr>
          <w:ilvl w:val="0"/>
          <w:numId w:val="34"/>
        </w:numPr>
        <w:tabs>
          <w:tab w:val="left" w:pos="604"/>
        </w:tabs>
        <w:spacing w:before="162"/>
        <w:ind w:hanging="224"/>
        <w:jc w:val="both"/>
      </w:pPr>
      <w:r>
        <w:t>proiecte</w:t>
      </w:r>
      <w:r>
        <w:rPr>
          <w:spacing w:val="-4"/>
        </w:rPr>
        <w:t xml:space="preserve"> </w:t>
      </w:r>
      <w:r>
        <w:t>pilot;</w:t>
      </w:r>
    </w:p>
    <w:p w14:paraId="03EEBF89" w14:textId="77777777" w:rsidR="008902A0" w:rsidRDefault="001354FD">
      <w:pPr>
        <w:pStyle w:val="ListParagraph"/>
        <w:numPr>
          <w:ilvl w:val="0"/>
          <w:numId w:val="34"/>
        </w:numPr>
        <w:tabs>
          <w:tab w:val="left" w:pos="614"/>
        </w:tabs>
        <w:spacing w:before="161"/>
        <w:ind w:left="613" w:hanging="234"/>
      </w:pPr>
      <w:r>
        <w:t>dezvoltarea</w:t>
      </w:r>
      <w:r>
        <w:rPr>
          <w:spacing w:val="-5"/>
        </w:rPr>
        <w:t xml:space="preserve"> </w:t>
      </w:r>
      <w:r>
        <w:t>de</w:t>
      </w:r>
      <w:r>
        <w:rPr>
          <w:spacing w:val="-1"/>
        </w:rPr>
        <w:t xml:space="preserve"> </w:t>
      </w:r>
      <w:r>
        <w:t>noi</w:t>
      </w:r>
      <w:r>
        <w:rPr>
          <w:spacing w:val="-2"/>
        </w:rPr>
        <w:t xml:space="preserve"> </w:t>
      </w:r>
      <w:r>
        <w:t>produse, practici,</w:t>
      </w:r>
      <w:r>
        <w:rPr>
          <w:spacing w:val="-2"/>
        </w:rPr>
        <w:t xml:space="preserve"> </w:t>
      </w:r>
      <w:r>
        <w:t>procese și</w:t>
      </w:r>
      <w:r>
        <w:rPr>
          <w:spacing w:val="-2"/>
        </w:rPr>
        <w:t xml:space="preserve"> </w:t>
      </w:r>
      <w:r>
        <w:t>tehnologii</w:t>
      </w:r>
      <w:r>
        <w:rPr>
          <w:spacing w:val="-2"/>
        </w:rPr>
        <w:t xml:space="preserve"> </w:t>
      </w:r>
      <w:r>
        <w:t>în</w:t>
      </w:r>
      <w:r>
        <w:rPr>
          <w:spacing w:val="-2"/>
        </w:rPr>
        <w:t xml:space="preserve"> </w:t>
      </w:r>
      <w:r>
        <w:t>sectoarele agricol,</w:t>
      </w:r>
      <w:r>
        <w:rPr>
          <w:spacing w:val="-2"/>
        </w:rPr>
        <w:t xml:space="preserve"> </w:t>
      </w:r>
      <w:r>
        <w:t>alimentar</w:t>
      </w:r>
      <w:r>
        <w:rPr>
          <w:spacing w:val="-1"/>
        </w:rPr>
        <w:t xml:space="preserve"> </w:t>
      </w:r>
      <w:r>
        <w:t>și</w:t>
      </w:r>
      <w:r>
        <w:rPr>
          <w:spacing w:val="-4"/>
        </w:rPr>
        <w:t xml:space="preserve"> </w:t>
      </w:r>
      <w:r>
        <w:t>forestier;</w:t>
      </w:r>
    </w:p>
    <w:p w14:paraId="79369A6C" w14:textId="77777777" w:rsidR="008902A0" w:rsidRDefault="001354FD">
      <w:pPr>
        <w:pStyle w:val="ListParagraph"/>
        <w:numPr>
          <w:ilvl w:val="0"/>
          <w:numId w:val="34"/>
        </w:numPr>
        <w:tabs>
          <w:tab w:val="left" w:pos="592"/>
        </w:tabs>
        <w:spacing w:before="159"/>
        <w:ind w:left="380" w:right="144" w:firstLine="0"/>
        <w:jc w:val="both"/>
      </w:pPr>
      <w:r>
        <w:t>cooperarea între micii operatori în ceea ce privește organizarea de procese de lucru comune și partajarea</w:t>
      </w:r>
      <w:r>
        <w:rPr>
          <w:spacing w:val="-47"/>
        </w:rPr>
        <w:t xml:space="preserve"> </w:t>
      </w:r>
      <w:r>
        <w:t>echipamentelor și a resurselor și pentru dezvoltarea și/sau comercializarea de servicii turistice aferente</w:t>
      </w:r>
      <w:r>
        <w:rPr>
          <w:spacing w:val="1"/>
        </w:rPr>
        <w:t xml:space="preserve"> </w:t>
      </w:r>
      <w:r>
        <w:t>turismului</w:t>
      </w:r>
      <w:r>
        <w:rPr>
          <w:spacing w:val="-1"/>
        </w:rPr>
        <w:t xml:space="preserve"> </w:t>
      </w:r>
      <w:r>
        <w:t>rural;</w:t>
      </w:r>
    </w:p>
    <w:p w14:paraId="3ECF0F28" w14:textId="77777777" w:rsidR="008902A0" w:rsidRDefault="001354FD">
      <w:pPr>
        <w:pStyle w:val="ListParagraph"/>
        <w:numPr>
          <w:ilvl w:val="0"/>
          <w:numId w:val="34"/>
        </w:numPr>
        <w:tabs>
          <w:tab w:val="left" w:pos="628"/>
        </w:tabs>
        <w:spacing w:before="159"/>
        <w:ind w:left="380" w:right="144" w:firstLine="0"/>
        <w:jc w:val="both"/>
      </w:pPr>
      <w:r>
        <w:t>cooperarea orizontală și verticală între actorii din lanțul de aprovizionare în vederea stabilirii de lanțuri</w:t>
      </w:r>
      <w:r>
        <w:rPr>
          <w:spacing w:val="1"/>
        </w:rPr>
        <w:t xml:space="preserve"> </w:t>
      </w:r>
      <w:r>
        <w:t>scurte</w:t>
      </w:r>
      <w:r>
        <w:rPr>
          <w:spacing w:val="-1"/>
        </w:rPr>
        <w:t xml:space="preserve"> </w:t>
      </w:r>
      <w:r>
        <w:t>și</w:t>
      </w:r>
      <w:r>
        <w:rPr>
          <w:spacing w:val="-3"/>
        </w:rPr>
        <w:t xml:space="preserve"> </w:t>
      </w:r>
      <w:r>
        <w:t>piață locală;</w:t>
      </w:r>
    </w:p>
    <w:p w14:paraId="288536FE" w14:textId="77777777" w:rsidR="008902A0" w:rsidRDefault="001354FD">
      <w:pPr>
        <w:pStyle w:val="ListParagraph"/>
        <w:numPr>
          <w:ilvl w:val="0"/>
          <w:numId w:val="34"/>
        </w:numPr>
        <w:tabs>
          <w:tab w:val="left" w:pos="608"/>
        </w:tabs>
        <w:spacing w:before="161"/>
        <w:ind w:left="607" w:hanging="228"/>
        <w:jc w:val="both"/>
      </w:pPr>
      <w:r>
        <w:t>activități</w:t>
      </w:r>
      <w:r>
        <w:rPr>
          <w:spacing w:val="-2"/>
        </w:rPr>
        <w:t xml:space="preserve"> </w:t>
      </w:r>
      <w:r>
        <w:t>de</w:t>
      </w:r>
      <w:r>
        <w:rPr>
          <w:spacing w:val="-1"/>
        </w:rPr>
        <w:t xml:space="preserve"> </w:t>
      </w:r>
      <w:r>
        <w:t>promovare</w:t>
      </w:r>
      <w:r>
        <w:rPr>
          <w:spacing w:val="-5"/>
        </w:rPr>
        <w:t xml:space="preserve"> </w:t>
      </w:r>
      <w:r>
        <w:t>legate de lanțurile</w:t>
      </w:r>
      <w:r>
        <w:rPr>
          <w:spacing w:val="-4"/>
        </w:rPr>
        <w:t xml:space="preserve"> </w:t>
      </w:r>
      <w:r>
        <w:t>scurte</w:t>
      </w:r>
      <w:r>
        <w:rPr>
          <w:spacing w:val="-3"/>
        </w:rPr>
        <w:t xml:space="preserve"> </w:t>
      </w:r>
      <w:r>
        <w:t>și</w:t>
      </w:r>
      <w:r>
        <w:rPr>
          <w:spacing w:val="-3"/>
        </w:rPr>
        <w:t xml:space="preserve"> </w:t>
      </w:r>
      <w:r>
        <w:t>piețele</w:t>
      </w:r>
      <w:r>
        <w:rPr>
          <w:spacing w:val="-2"/>
        </w:rPr>
        <w:t xml:space="preserve"> </w:t>
      </w:r>
      <w:r>
        <w:t>locale;</w:t>
      </w:r>
    </w:p>
    <w:p w14:paraId="199B705D" w14:textId="77777777" w:rsidR="008902A0" w:rsidRDefault="001354FD">
      <w:pPr>
        <w:pStyle w:val="ListParagraph"/>
        <w:numPr>
          <w:ilvl w:val="0"/>
          <w:numId w:val="34"/>
        </w:numPr>
        <w:tabs>
          <w:tab w:val="left" w:pos="565"/>
        </w:tabs>
        <w:spacing w:before="159"/>
        <w:ind w:left="564" w:hanging="185"/>
        <w:jc w:val="both"/>
      </w:pPr>
      <w:r>
        <w:t>acțiuni</w:t>
      </w:r>
      <w:r>
        <w:rPr>
          <w:spacing w:val="-1"/>
        </w:rPr>
        <w:t xml:space="preserve"> </w:t>
      </w:r>
      <w:r>
        <w:t>comune în</w:t>
      </w:r>
      <w:r>
        <w:rPr>
          <w:spacing w:val="-2"/>
        </w:rPr>
        <w:t xml:space="preserve"> </w:t>
      </w:r>
      <w:r>
        <w:t>scopul</w:t>
      </w:r>
      <w:r>
        <w:rPr>
          <w:spacing w:val="-2"/>
        </w:rPr>
        <w:t xml:space="preserve"> </w:t>
      </w:r>
      <w:r>
        <w:t>atenuării</w:t>
      </w:r>
      <w:r>
        <w:rPr>
          <w:spacing w:val="-1"/>
        </w:rPr>
        <w:t xml:space="preserve"> </w:t>
      </w:r>
      <w:r>
        <w:t>schimbărilor</w:t>
      </w:r>
      <w:r>
        <w:rPr>
          <w:spacing w:val="-4"/>
        </w:rPr>
        <w:t xml:space="preserve"> </w:t>
      </w:r>
      <w:r>
        <w:t>climatice</w:t>
      </w:r>
      <w:r>
        <w:rPr>
          <w:spacing w:val="1"/>
        </w:rPr>
        <w:t xml:space="preserve"> </w:t>
      </w:r>
      <w:r>
        <w:t>sau</w:t>
      </w:r>
      <w:r>
        <w:rPr>
          <w:spacing w:val="-5"/>
        </w:rPr>
        <w:t xml:space="preserve"> </w:t>
      </w:r>
      <w:r>
        <w:t>al</w:t>
      </w:r>
      <w:r>
        <w:rPr>
          <w:spacing w:val="-1"/>
        </w:rPr>
        <w:t xml:space="preserve"> </w:t>
      </w:r>
      <w:r>
        <w:t>adaptării</w:t>
      </w:r>
      <w:r>
        <w:rPr>
          <w:spacing w:val="-1"/>
        </w:rPr>
        <w:t xml:space="preserve"> </w:t>
      </w:r>
      <w:r>
        <w:t>acestora;</w:t>
      </w:r>
    </w:p>
    <w:p w14:paraId="7B325B33" w14:textId="77777777" w:rsidR="008902A0" w:rsidRDefault="008902A0">
      <w:pPr>
        <w:jc w:val="both"/>
        <w:sectPr w:rsidR="008902A0">
          <w:pgSz w:w="12240" w:h="15840"/>
          <w:pgMar w:top="2460" w:right="1020" w:bottom="1340" w:left="1060" w:header="708" w:footer="1146" w:gutter="0"/>
          <w:cols w:space="708"/>
        </w:sectPr>
      </w:pPr>
    </w:p>
    <w:p w14:paraId="55E1B54D" w14:textId="77777777" w:rsidR="008902A0" w:rsidRDefault="008902A0">
      <w:pPr>
        <w:pStyle w:val="BodyText"/>
        <w:spacing w:before="11"/>
        <w:ind w:left="0"/>
        <w:rPr>
          <w:sz w:val="17"/>
        </w:rPr>
      </w:pPr>
    </w:p>
    <w:p w14:paraId="4EF53BE4" w14:textId="77777777" w:rsidR="008902A0" w:rsidRDefault="001354FD">
      <w:pPr>
        <w:pStyle w:val="ListParagraph"/>
        <w:numPr>
          <w:ilvl w:val="0"/>
          <w:numId w:val="34"/>
        </w:numPr>
        <w:tabs>
          <w:tab w:val="left" w:pos="604"/>
        </w:tabs>
        <w:spacing w:before="56"/>
        <w:ind w:left="380" w:right="143" w:firstLine="0"/>
        <w:jc w:val="both"/>
      </w:pPr>
      <w:r>
        <w:t>diversificarea activităților agricole în direcția activităților privind sănătatea, integrarea socială, agricultura</w:t>
      </w:r>
      <w:r>
        <w:rPr>
          <w:spacing w:val="-47"/>
        </w:rPr>
        <w:t xml:space="preserve"> </w:t>
      </w:r>
      <w:r>
        <w:t>sprijinită</w:t>
      </w:r>
      <w:r>
        <w:rPr>
          <w:spacing w:val="-1"/>
        </w:rPr>
        <w:t xml:space="preserve"> </w:t>
      </w:r>
      <w:r>
        <w:t>de comunitate,</w:t>
      </w:r>
      <w:r>
        <w:rPr>
          <w:spacing w:val="-3"/>
        </w:rPr>
        <w:t xml:space="preserve"> </w:t>
      </w:r>
      <w:r>
        <w:t>educația cu privire</w:t>
      </w:r>
      <w:r>
        <w:rPr>
          <w:spacing w:val="1"/>
        </w:rPr>
        <w:t xml:space="preserve"> </w:t>
      </w:r>
      <w:r>
        <w:t>la</w:t>
      </w:r>
      <w:r>
        <w:rPr>
          <w:spacing w:val="-3"/>
        </w:rPr>
        <w:t xml:space="preserve"> </w:t>
      </w:r>
      <w:r>
        <w:t>mediu</w:t>
      </w:r>
      <w:r>
        <w:rPr>
          <w:spacing w:val="-2"/>
        </w:rPr>
        <w:t xml:space="preserve"> </w:t>
      </w:r>
      <w:r>
        <w:t>și alimentație;</w:t>
      </w:r>
    </w:p>
    <w:p w14:paraId="31076967" w14:textId="77777777" w:rsidR="008902A0" w:rsidRDefault="001354FD">
      <w:pPr>
        <w:pStyle w:val="ListParagraph"/>
        <w:numPr>
          <w:ilvl w:val="0"/>
          <w:numId w:val="34"/>
        </w:numPr>
        <w:tabs>
          <w:tab w:val="left" w:pos="602"/>
        </w:tabs>
        <w:spacing w:before="159"/>
        <w:ind w:left="380" w:right="144" w:firstLine="0"/>
        <w:jc w:val="both"/>
      </w:pPr>
      <w:r>
        <w:rPr>
          <w:spacing w:val="-1"/>
        </w:rPr>
        <w:t>sprijinirea</w:t>
      </w:r>
      <w:r>
        <w:rPr>
          <w:spacing w:val="-12"/>
        </w:rPr>
        <w:t xml:space="preserve"> </w:t>
      </w:r>
      <w:r>
        <w:rPr>
          <w:spacing w:val="-1"/>
        </w:rPr>
        <w:t>organizării</w:t>
      </w:r>
      <w:r>
        <w:rPr>
          <w:spacing w:val="-11"/>
        </w:rPr>
        <w:t xml:space="preserve"> </w:t>
      </w:r>
      <w:r>
        <w:rPr>
          <w:spacing w:val="-1"/>
        </w:rPr>
        <w:t>și</w:t>
      </w:r>
      <w:r>
        <w:rPr>
          <w:spacing w:val="-11"/>
        </w:rPr>
        <w:t xml:space="preserve"> </w:t>
      </w:r>
      <w:r>
        <w:rPr>
          <w:spacing w:val="-1"/>
        </w:rPr>
        <w:t>funcționării</w:t>
      </w:r>
      <w:r>
        <w:rPr>
          <w:spacing w:val="-11"/>
        </w:rPr>
        <w:t xml:space="preserve"> </w:t>
      </w:r>
      <w:r>
        <w:t>asocierilor</w:t>
      </w:r>
      <w:r>
        <w:rPr>
          <w:spacing w:val="-11"/>
        </w:rPr>
        <w:t xml:space="preserve"> </w:t>
      </w:r>
      <w:r>
        <w:t>de</w:t>
      </w:r>
      <w:r>
        <w:rPr>
          <w:spacing w:val="-14"/>
        </w:rPr>
        <w:t xml:space="preserve"> </w:t>
      </w:r>
      <w:r>
        <w:t>tip</w:t>
      </w:r>
      <w:r>
        <w:rPr>
          <w:spacing w:val="-12"/>
        </w:rPr>
        <w:t xml:space="preserve"> </w:t>
      </w:r>
      <w:r>
        <w:t>Grup</w:t>
      </w:r>
      <w:r>
        <w:rPr>
          <w:spacing w:val="-12"/>
        </w:rPr>
        <w:t xml:space="preserve"> </w:t>
      </w:r>
      <w:r>
        <w:t>Operațional</w:t>
      </w:r>
      <w:r>
        <w:rPr>
          <w:spacing w:val="-11"/>
        </w:rPr>
        <w:t xml:space="preserve"> </w:t>
      </w:r>
      <w:r>
        <w:t>responsabile</w:t>
      </w:r>
      <w:r>
        <w:rPr>
          <w:spacing w:val="-10"/>
        </w:rPr>
        <w:t xml:space="preserve"> </w:t>
      </w:r>
      <w:r>
        <w:t>de</w:t>
      </w:r>
      <w:r>
        <w:rPr>
          <w:spacing w:val="-10"/>
        </w:rPr>
        <w:t xml:space="preserve"> </w:t>
      </w:r>
      <w:r>
        <w:t>transfer</w:t>
      </w:r>
      <w:r>
        <w:rPr>
          <w:spacing w:val="-11"/>
        </w:rPr>
        <w:t xml:space="preserve"> </w:t>
      </w:r>
      <w:r>
        <w:t>de</w:t>
      </w:r>
      <w:r>
        <w:rPr>
          <w:spacing w:val="-10"/>
        </w:rPr>
        <w:t xml:space="preserve"> </w:t>
      </w:r>
      <w:r>
        <w:t>inovații,</w:t>
      </w:r>
      <w:r>
        <w:rPr>
          <w:spacing w:val="-47"/>
        </w:rPr>
        <w:t xml:space="preserve"> </w:t>
      </w:r>
      <w:r>
        <w:t>rezultate</w:t>
      </w:r>
      <w:r>
        <w:rPr>
          <w:spacing w:val="-8"/>
        </w:rPr>
        <w:t xml:space="preserve"> </w:t>
      </w:r>
      <w:r>
        <w:t>ale</w:t>
      </w:r>
      <w:r>
        <w:rPr>
          <w:spacing w:val="-7"/>
        </w:rPr>
        <w:t xml:space="preserve"> </w:t>
      </w:r>
      <w:r>
        <w:t>cercetării,</w:t>
      </w:r>
      <w:r>
        <w:rPr>
          <w:spacing w:val="-10"/>
        </w:rPr>
        <w:t xml:space="preserve"> </w:t>
      </w:r>
      <w:r>
        <w:t>în</w:t>
      </w:r>
      <w:r>
        <w:rPr>
          <w:spacing w:val="-9"/>
        </w:rPr>
        <w:t xml:space="preserve"> </w:t>
      </w:r>
      <w:r>
        <w:t>special</w:t>
      </w:r>
      <w:r>
        <w:rPr>
          <w:spacing w:val="-8"/>
        </w:rPr>
        <w:t xml:space="preserve"> </w:t>
      </w:r>
      <w:r>
        <w:t>cu</w:t>
      </w:r>
      <w:r>
        <w:rPr>
          <w:spacing w:val="-9"/>
        </w:rPr>
        <w:t xml:space="preserve"> </w:t>
      </w:r>
      <w:r>
        <w:t>referire</w:t>
      </w:r>
      <w:r>
        <w:rPr>
          <w:spacing w:val="-8"/>
        </w:rPr>
        <w:t xml:space="preserve"> </w:t>
      </w:r>
      <w:r>
        <w:t>la</w:t>
      </w:r>
      <w:r>
        <w:rPr>
          <w:spacing w:val="-8"/>
        </w:rPr>
        <w:t xml:space="preserve"> </w:t>
      </w:r>
      <w:r>
        <w:t>riscurile</w:t>
      </w:r>
      <w:r>
        <w:rPr>
          <w:spacing w:val="-10"/>
        </w:rPr>
        <w:t xml:space="preserve"> </w:t>
      </w:r>
      <w:r>
        <w:t>și</w:t>
      </w:r>
      <w:r>
        <w:rPr>
          <w:spacing w:val="-8"/>
        </w:rPr>
        <w:t xml:space="preserve"> </w:t>
      </w:r>
      <w:r>
        <w:t>condițiile</w:t>
      </w:r>
      <w:r>
        <w:rPr>
          <w:spacing w:val="-8"/>
        </w:rPr>
        <w:t xml:space="preserve"> </w:t>
      </w:r>
      <w:r>
        <w:t>induse</w:t>
      </w:r>
      <w:r>
        <w:rPr>
          <w:spacing w:val="-10"/>
        </w:rPr>
        <w:t xml:space="preserve"> </w:t>
      </w:r>
      <w:r>
        <w:t>de</w:t>
      </w:r>
      <w:r>
        <w:rPr>
          <w:spacing w:val="-7"/>
        </w:rPr>
        <w:t xml:space="preserve"> </w:t>
      </w:r>
      <w:r>
        <w:t>schimbările</w:t>
      </w:r>
      <w:r>
        <w:rPr>
          <w:spacing w:val="-8"/>
        </w:rPr>
        <w:t xml:space="preserve"> </w:t>
      </w:r>
      <w:r>
        <w:t>climatice</w:t>
      </w:r>
      <w:r>
        <w:rPr>
          <w:spacing w:val="-7"/>
        </w:rPr>
        <w:t xml:space="preserve"> </w:t>
      </w:r>
      <w:r>
        <w:t>și</w:t>
      </w:r>
      <w:r>
        <w:rPr>
          <w:spacing w:val="-8"/>
        </w:rPr>
        <w:t xml:space="preserve"> </w:t>
      </w:r>
      <w:r>
        <w:t>riscurile</w:t>
      </w:r>
      <w:r>
        <w:rPr>
          <w:spacing w:val="-48"/>
        </w:rPr>
        <w:t xml:space="preserve"> </w:t>
      </w:r>
      <w:r>
        <w:t>de mediu.</w:t>
      </w:r>
    </w:p>
    <w:p w14:paraId="04636A84" w14:textId="77777777" w:rsidR="008902A0" w:rsidRDefault="001354FD">
      <w:pPr>
        <w:pStyle w:val="Heading5"/>
        <w:numPr>
          <w:ilvl w:val="1"/>
          <w:numId w:val="34"/>
        </w:numPr>
        <w:tabs>
          <w:tab w:val="left" w:pos="1101"/>
        </w:tabs>
        <w:spacing w:before="160"/>
        <w:ind w:right="148"/>
      </w:pPr>
      <w:r>
        <w:rPr>
          <w:spacing w:val="-1"/>
        </w:rPr>
        <w:t>Măsura</w:t>
      </w:r>
      <w:r>
        <w:rPr>
          <w:spacing w:val="-11"/>
        </w:rPr>
        <w:t xml:space="preserve"> </w:t>
      </w:r>
      <w:r>
        <w:rPr>
          <w:spacing w:val="-1"/>
        </w:rPr>
        <w:t>contribuie</w:t>
      </w:r>
      <w:r>
        <w:rPr>
          <w:spacing w:val="-12"/>
        </w:rPr>
        <w:t xml:space="preserve"> </w:t>
      </w:r>
      <w:r>
        <w:rPr>
          <w:spacing w:val="-1"/>
        </w:rPr>
        <w:t>la</w:t>
      </w:r>
      <w:r>
        <w:rPr>
          <w:spacing w:val="-8"/>
        </w:rPr>
        <w:t xml:space="preserve"> </w:t>
      </w:r>
      <w:r>
        <w:rPr>
          <w:spacing w:val="-1"/>
        </w:rPr>
        <w:t>Domeniul</w:t>
      </w:r>
      <w:r>
        <w:rPr>
          <w:spacing w:val="-11"/>
        </w:rPr>
        <w:t xml:space="preserve"> </w:t>
      </w:r>
      <w:r>
        <w:t>de</w:t>
      </w:r>
      <w:r>
        <w:rPr>
          <w:spacing w:val="-12"/>
        </w:rPr>
        <w:t xml:space="preserve"> </w:t>
      </w:r>
      <w:r>
        <w:t>intervenție</w:t>
      </w:r>
      <w:r>
        <w:rPr>
          <w:spacing w:val="-12"/>
        </w:rPr>
        <w:t xml:space="preserve"> </w:t>
      </w:r>
      <w:r>
        <w:t>1A</w:t>
      </w:r>
      <w:r>
        <w:rPr>
          <w:spacing w:val="-11"/>
        </w:rPr>
        <w:t xml:space="preserve"> </w:t>
      </w:r>
      <w:r>
        <w:t>Încurajarea</w:t>
      </w:r>
      <w:r>
        <w:rPr>
          <w:spacing w:val="-9"/>
        </w:rPr>
        <w:t xml:space="preserve"> </w:t>
      </w:r>
      <w:r>
        <w:t>transferului</w:t>
      </w:r>
      <w:r>
        <w:rPr>
          <w:spacing w:val="-11"/>
        </w:rPr>
        <w:t xml:space="preserve"> </w:t>
      </w:r>
      <w:r>
        <w:t>de</w:t>
      </w:r>
      <w:r>
        <w:rPr>
          <w:spacing w:val="-12"/>
        </w:rPr>
        <w:t xml:space="preserve"> </w:t>
      </w:r>
      <w:r>
        <w:t>cunostinte</w:t>
      </w:r>
      <w:r>
        <w:rPr>
          <w:spacing w:val="-9"/>
        </w:rPr>
        <w:t xml:space="preserve"> </w:t>
      </w:r>
      <w:r>
        <w:t>si</w:t>
      </w:r>
      <w:r>
        <w:rPr>
          <w:spacing w:val="-11"/>
        </w:rPr>
        <w:t xml:space="preserve"> </w:t>
      </w:r>
      <w:r>
        <w:t>a</w:t>
      </w:r>
      <w:r>
        <w:rPr>
          <w:spacing w:val="-11"/>
        </w:rPr>
        <w:t xml:space="preserve"> </w:t>
      </w:r>
      <w:r>
        <w:t>inovarii</w:t>
      </w:r>
      <w:r>
        <w:rPr>
          <w:spacing w:val="-47"/>
        </w:rPr>
        <w:t xml:space="preserve"> </w:t>
      </w:r>
      <w:r>
        <w:t>in agricultura in silvicultura si in zonele rurale. Măsura contribuie la obiectivele transversale ale</w:t>
      </w:r>
      <w:r>
        <w:rPr>
          <w:spacing w:val="1"/>
        </w:rPr>
        <w:t xml:space="preserve"> </w:t>
      </w:r>
      <w:r>
        <w:t>Reg.</w:t>
      </w:r>
      <w:r>
        <w:rPr>
          <w:spacing w:val="-3"/>
        </w:rPr>
        <w:t xml:space="preserve"> </w:t>
      </w:r>
      <w:r>
        <w:t>(UE)</w:t>
      </w:r>
      <w:r>
        <w:rPr>
          <w:spacing w:val="-2"/>
        </w:rPr>
        <w:t xml:space="preserve"> </w:t>
      </w:r>
      <w:r>
        <w:t>nr.</w:t>
      </w:r>
      <w:r>
        <w:rPr>
          <w:spacing w:val="-2"/>
        </w:rPr>
        <w:t xml:space="preserve"> </w:t>
      </w:r>
      <w:r>
        <w:t>1305/2013:</w:t>
      </w:r>
    </w:p>
    <w:p w14:paraId="74F9F21D" w14:textId="77777777" w:rsidR="008902A0" w:rsidRDefault="001354FD">
      <w:pPr>
        <w:pStyle w:val="ListParagraph"/>
        <w:numPr>
          <w:ilvl w:val="0"/>
          <w:numId w:val="38"/>
        </w:numPr>
        <w:tabs>
          <w:tab w:val="left" w:pos="1100"/>
          <w:tab w:val="left" w:pos="1101"/>
        </w:tabs>
        <w:spacing w:before="161"/>
        <w:ind w:right="145" w:firstLine="0"/>
        <w:jc w:val="both"/>
      </w:pPr>
      <w:r>
        <w:t>Inovare: Obiectul central al activității Grupurilor Operaționale fiind reprezentat de transferul de</w:t>
      </w:r>
      <w:r>
        <w:rPr>
          <w:spacing w:val="1"/>
        </w:rPr>
        <w:t xml:space="preserve"> </w:t>
      </w:r>
      <w:r>
        <w:t>inovații</w:t>
      </w:r>
      <w:r>
        <w:rPr>
          <w:spacing w:val="-4"/>
        </w:rPr>
        <w:t xml:space="preserve"> </w:t>
      </w:r>
      <w:r>
        <w:t>și rezultate ale</w:t>
      </w:r>
      <w:r>
        <w:rPr>
          <w:spacing w:val="1"/>
        </w:rPr>
        <w:t xml:space="preserve"> </w:t>
      </w:r>
      <w:r>
        <w:t>cercetării în</w:t>
      </w:r>
      <w:r>
        <w:rPr>
          <w:spacing w:val="-1"/>
        </w:rPr>
        <w:t xml:space="preserve"> </w:t>
      </w:r>
      <w:r>
        <w:t>domeniile relevante</w:t>
      </w:r>
      <w:r>
        <w:rPr>
          <w:spacing w:val="1"/>
        </w:rPr>
        <w:t xml:space="preserve"> </w:t>
      </w:r>
      <w:r>
        <w:t>ale SDL;</w:t>
      </w:r>
    </w:p>
    <w:p w14:paraId="33CA2A29" w14:textId="77777777" w:rsidR="008902A0" w:rsidRDefault="001354FD">
      <w:pPr>
        <w:pStyle w:val="ListParagraph"/>
        <w:numPr>
          <w:ilvl w:val="0"/>
          <w:numId w:val="38"/>
        </w:numPr>
        <w:tabs>
          <w:tab w:val="left" w:pos="1100"/>
          <w:tab w:val="left" w:pos="1101"/>
        </w:tabs>
        <w:spacing w:before="159"/>
        <w:ind w:right="148" w:firstLine="0"/>
        <w:jc w:val="both"/>
      </w:pPr>
      <w:r>
        <w:t>Protecția</w:t>
      </w:r>
      <w:r>
        <w:rPr>
          <w:spacing w:val="-7"/>
        </w:rPr>
        <w:t xml:space="preserve"> </w:t>
      </w:r>
      <w:r>
        <w:t>mediului</w:t>
      </w:r>
      <w:r>
        <w:rPr>
          <w:spacing w:val="-7"/>
        </w:rPr>
        <w:t xml:space="preserve"> </w:t>
      </w:r>
      <w:r>
        <w:t>și</w:t>
      </w:r>
      <w:r>
        <w:rPr>
          <w:spacing w:val="-4"/>
        </w:rPr>
        <w:t xml:space="preserve"> </w:t>
      </w:r>
      <w:r>
        <w:t>atenuarea</w:t>
      </w:r>
      <w:r>
        <w:rPr>
          <w:spacing w:val="-4"/>
        </w:rPr>
        <w:t xml:space="preserve"> </w:t>
      </w:r>
      <w:r>
        <w:t>schimbărilor</w:t>
      </w:r>
      <w:r>
        <w:rPr>
          <w:spacing w:val="-6"/>
        </w:rPr>
        <w:t xml:space="preserve"> </w:t>
      </w:r>
      <w:r>
        <w:t>climatice:</w:t>
      </w:r>
      <w:r>
        <w:rPr>
          <w:spacing w:val="-4"/>
        </w:rPr>
        <w:t xml:space="preserve"> </w:t>
      </w:r>
      <w:r>
        <w:t>proiectele</w:t>
      </w:r>
      <w:r>
        <w:rPr>
          <w:spacing w:val="-6"/>
        </w:rPr>
        <w:t xml:space="preserve"> </w:t>
      </w:r>
      <w:r>
        <w:t>pilot</w:t>
      </w:r>
      <w:r>
        <w:rPr>
          <w:spacing w:val="-4"/>
        </w:rPr>
        <w:t xml:space="preserve"> </w:t>
      </w:r>
      <w:r>
        <w:t>au</w:t>
      </w:r>
      <w:r>
        <w:rPr>
          <w:spacing w:val="-7"/>
        </w:rPr>
        <w:t xml:space="preserve"> </w:t>
      </w:r>
      <w:r>
        <w:t>preocuparea</w:t>
      </w:r>
      <w:r>
        <w:rPr>
          <w:spacing w:val="-4"/>
        </w:rPr>
        <w:t xml:space="preserve"> </w:t>
      </w:r>
      <w:r>
        <w:t>centrală</w:t>
      </w:r>
      <w:r>
        <w:rPr>
          <w:spacing w:val="-8"/>
        </w:rPr>
        <w:t xml:space="preserve"> </w:t>
      </w:r>
      <w:r>
        <w:t>de</w:t>
      </w:r>
      <w:r>
        <w:rPr>
          <w:spacing w:val="-5"/>
        </w:rPr>
        <w:t xml:space="preserve"> </w:t>
      </w:r>
      <w:r>
        <w:t>a</w:t>
      </w:r>
      <w:r>
        <w:rPr>
          <w:spacing w:val="-47"/>
        </w:rPr>
        <w:t xml:space="preserve"> </w:t>
      </w:r>
      <w:r>
        <w:t>răspunde provocărilor induse</w:t>
      </w:r>
      <w:r>
        <w:rPr>
          <w:spacing w:val="1"/>
        </w:rPr>
        <w:t xml:space="preserve"> </w:t>
      </w:r>
      <w:r>
        <w:t>de</w:t>
      </w:r>
      <w:r>
        <w:rPr>
          <w:spacing w:val="1"/>
        </w:rPr>
        <w:t xml:space="preserve"> </w:t>
      </w:r>
      <w:r>
        <w:t>schimbările climatice</w:t>
      </w:r>
      <w:r>
        <w:rPr>
          <w:spacing w:val="-2"/>
        </w:rPr>
        <w:t xml:space="preserve"> </w:t>
      </w:r>
      <w:r>
        <w:t>și riscurile</w:t>
      </w:r>
      <w:r>
        <w:rPr>
          <w:spacing w:val="1"/>
        </w:rPr>
        <w:t xml:space="preserve"> </w:t>
      </w:r>
      <w:r>
        <w:t>de</w:t>
      </w:r>
      <w:r>
        <w:rPr>
          <w:spacing w:val="-3"/>
        </w:rPr>
        <w:t xml:space="preserve"> </w:t>
      </w:r>
      <w:r>
        <w:t>mediu.</w:t>
      </w:r>
    </w:p>
    <w:p w14:paraId="6DC048D3" w14:textId="77777777" w:rsidR="008902A0" w:rsidRDefault="001354FD">
      <w:pPr>
        <w:pStyle w:val="ListParagraph"/>
        <w:numPr>
          <w:ilvl w:val="1"/>
          <w:numId w:val="38"/>
        </w:numPr>
        <w:tabs>
          <w:tab w:val="left" w:pos="1101"/>
        </w:tabs>
        <w:spacing w:before="161"/>
        <w:ind w:right="147"/>
        <w:jc w:val="both"/>
      </w:pPr>
      <w:r>
        <w:rPr>
          <w:b/>
          <w:i/>
        </w:rPr>
        <w:t>Complementaritatea cu alte măsuri din SDL</w:t>
      </w:r>
      <w:r>
        <w:t>: măsura M1.1 este complementară măsurii M1.2 din</w:t>
      </w:r>
      <w:r>
        <w:rPr>
          <w:spacing w:val="1"/>
        </w:rPr>
        <w:t xml:space="preserve"> </w:t>
      </w:r>
      <w:r>
        <w:t>SDL</w:t>
      </w:r>
      <w:r>
        <w:rPr>
          <w:spacing w:val="1"/>
        </w:rPr>
        <w:t xml:space="preserve"> </w:t>
      </w:r>
      <w:r>
        <w:t>prin</w:t>
      </w:r>
      <w:r>
        <w:rPr>
          <w:spacing w:val="1"/>
        </w:rPr>
        <w:t xml:space="preserve"> </w:t>
      </w:r>
      <w:r>
        <w:t>delimitarea</w:t>
      </w:r>
      <w:r>
        <w:rPr>
          <w:spacing w:val="1"/>
        </w:rPr>
        <w:t xml:space="preserve"> </w:t>
      </w:r>
      <w:r>
        <w:t>activităților</w:t>
      </w:r>
      <w:r>
        <w:rPr>
          <w:spacing w:val="1"/>
        </w:rPr>
        <w:t xml:space="preserve"> </w:t>
      </w:r>
      <w:r>
        <w:t>specifice</w:t>
      </w:r>
      <w:r>
        <w:rPr>
          <w:spacing w:val="1"/>
        </w:rPr>
        <w:t xml:space="preserve"> </w:t>
      </w:r>
      <w:r>
        <w:t>de</w:t>
      </w:r>
      <w:r>
        <w:rPr>
          <w:spacing w:val="1"/>
        </w:rPr>
        <w:t xml:space="preserve"> </w:t>
      </w:r>
      <w:r>
        <w:t>formare,</w:t>
      </w:r>
      <w:r>
        <w:rPr>
          <w:spacing w:val="1"/>
        </w:rPr>
        <w:t xml:space="preserve"> </w:t>
      </w:r>
      <w:r>
        <w:t>informare</w:t>
      </w:r>
      <w:r>
        <w:rPr>
          <w:spacing w:val="1"/>
        </w:rPr>
        <w:t xml:space="preserve"> </w:t>
      </w:r>
      <w:r>
        <w:t>și</w:t>
      </w:r>
      <w:r>
        <w:rPr>
          <w:spacing w:val="1"/>
        </w:rPr>
        <w:t xml:space="preserve"> </w:t>
      </w:r>
      <w:r>
        <w:t>creștere</w:t>
      </w:r>
      <w:r>
        <w:rPr>
          <w:spacing w:val="1"/>
        </w:rPr>
        <w:t xml:space="preserve"> </w:t>
      </w:r>
      <w:r>
        <w:t>a</w:t>
      </w:r>
      <w:r>
        <w:rPr>
          <w:spacing w:val="1"/>
        </w:rPr>
        <w:t xml:space="preserve"> </w:t>
      </w:r>
      <w:r>
        <w:t>gradului</w:t>
      </w:r>
      <w:r>
        <w:rPr>
          <w:spacing w:val="1"/>
        </w:rPr>
        <w:t xml:space="preserve"> </w:t>
      </w:r>
      <w:r>
        <w:t>de</w:t>
      </w:r>
      <w:r>
        <w:rPr>
          <w:spacing w:val="1"/>
        </w:rPr>
        <w:t xml:space="preserve"> </w:t>
      </w:r>
      <w:r>
        <w:t>conștientizare.</w:t>
      </w:r>
    </w:p>
    <w:p w14:paraId="04B6B001" w14:textId="77777777" w:rsidR="008902A0" w:rsidRDefault="008902A0">
      <w:pPr>
        <w:pStyle w:val="BodyText"/>
        <w:spacing w:before="11"/>
        <w:ind w:left="0"/>
        <w:rPr>
          <w:sz w:val="21"/>
        </w:rPr>
      </w:pPr>
    </w:p>
    <w:p w14:paraId="6F8AD8D2" w14:textId="66744161" w:rsidR="008902A0" w:rsidRDefault="00764980">
      <w:pPr>
        <w:pStyle w:val="ListParagraph"/>
        <w:numPr>
          <w:ilvl w:val="1"/>
          <w:numId w:val="38"/>
        </w:numPr>
        <w:tabs>
          <w:tab w:val="left" w:pos="1101"/>
        </w:tabs>
        <w:ind w:right="145"/>
        <w:jc w:val="both"/>
      </w:pPr>
      <w:r>
        <w:rPr>
          <w:noProof/>
        </w:rPr>
        <mc:AlternateContent>
          <mc:Choice Requires="wpg">
            <w:drawing>
              <wp:anchor distT="0" distB="0" distL="0" distR="0" simplePos="0" relativeHeight="251653120" behindDoc="1" locked="0" layoutInCell="1" allowOverlap="1" wp14:anchorId="4DB92D49" wp14:editId="23FAAF1C">
                <wp:simplePos x="0" y="0"/>
                <wp:positionH relativeFrom="page">
                  <wp:posOffset>1360805</wp:posOffset>
                </wp:positionH>
                <wp:positionV relativeFrom="paragraph">
                  <wp:posOffset>593725</wp:posOffset>
                </wp:positionV>
                <wp:extent cx="5678170" cy="1404620"/>
                <wp:effectExtent l="0" t="0" r="0" b="0"/>
                <wp:wrapTopAndBottom/>
                <wp:docPr id="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1404620"/>
                          <a:chOff x="2143" y="935"/>
                          <a:chExt cx="8942" cy="2212"/>
                        </a:xfrm>
                      </wpg:grpSpPr>
                      <pic:pic xmlns:pic="http://schemas.openxmlformats.org/drawingml/2006/picture">
                        <pic:nvPicPr>
                          <pic:cNvPr id="63"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3" y="935"/>
                            <a:ext cx="8942"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41"/>
                        <wps:cNvSpPr txBox="1">
                          <a:spLocks noChangeArrowheads="1"/>
                        </wps:cNvSpPr>
                        <wps:spPr bwMode="auto">
                          <a:xfrm>
                            <a:off x="2143" y="935"/>
                            <a:ext cx="8942"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D43EF" w14:textId="77777777" w:rsidR="008902A0" w:rsidRDefault="001354FD">
                              <w:pPr>
                                <w:spacing w:before="80"/>
                                <w:ind w:left="262" w:right="258"/>
                                <w:jc w:val="center"/>
                                <w:rPr>
                                  <w:b/>
                                  <w:i/>
                                </w:rPr>
                              </w:pPr>
                              <w:r>
                                <w:rPr>
                                  <w:b/>
                                  <w:i/>
                                  <w:color w:val="FF0000"/>
                                </w:rPr>
                                <w:t>Tipul</w:t>
                              </w:r>
                              <w:r>
                                <w:rPr>
                                  <w:b/>
                                  <w:i/>
                                  <w:color w:val="FF0000"/>
                                  <w:spacing w:val="-3"/>
                                </w:rPr>
                                <w:t xml:space="preserve"> </w:t>
                              </w:r>
                              <w:r>
                                <w:rPr>
                                  <w:b/>
                                  <w:i/>
                                  <w:color w:val="FF0000"/>
                                </w:rPr>
                                <w:t>măsurii</w:t>
                              </w:r>
                              <w:r>
                                <w:rPr>
                                  <w:b/>
                                  <w:i/>
                                  <w:color w:val="FF0000"/>
                                  <w:spacing w:val="-2"/>
                                </w:rPr>
                                <w:t xml:space="preserve"> </w:t>
                              </w:r>
                              <w:r>
                                <w:rPr>
                                  <w:b/>
                                  <w:i/>
                                  <w:color w:val="FF0000"/>
                                </w:rPr>
                                <w:t>–</w:t>
                              </w:r>
                              <w:r>
                                <w:rPr>
                                  <w:b/>
                                  <w:i/>
                                  <w:color w:val="FF0000"/>
                                  <w:spacing w:val="-1"/>
                                </w:rPr>
                                <w:t xml:space="preserve"> </w:t>
                              </w:r>
                              <w:r>
                                <w:rPr>
                                  <w:b/>
                                  <w:i/>
                                  <w:color w:val="FF0000"/>
                                </w:rPr>
                                <w:t>mixtă</w:t>
                              </w:r>
                              <w:r>
                                <w:rPr>
                                  <w:b/>
                                  <w:i/>
                                  <w:color w:val="FF0000"/>
                                  <w:spacing w:val="45"/>
                                </w:rPr>
                                <w:t xml:space="preserve"> </w:t>
                              </w:r>
                              <w:r>
                                <w:rPr>
                                  <w:b/>
                                  <w:i/>
                                  <w:color w:val="FF0000"/>
                                </w:rPr>
                                <w:t>(</w:t>
                              </w:r>
                              <w:r>
                                <w:rPr>
                                  <w:b/>
                                  <w:i/>
                                  <w:color w:val="FF0000"/>
                                  <w:spacing w:val="-2"/>
                                </w:rPr>
                                <w:t xml:space="preserve"> </w:t>
                              </w:r>
                              <w:r>
                                <w:rPr>
                                  <w:b/>
                                  <w:i/>
                                  <w:color w:val="FF0000"/>
                                </w:rPr>
                                <w:t>investiții</w:t>
                              </w:r>
                              <w:r>
                                <w:rPr>
                                  <w:b/>
                                  <w:i/>
                                  <w:color w:val="FF0000"/>
                                  <w:spacing w:val="-2"/>
                                </w:rPr>
                                <w:t xml:space="preserve"> </w:t>
                              </w:r>
                              <w:r>
                                <w:rPr>
                                  <w:b/>
                                  <w:i/>
                                  <w:color w:val="FF0000"/>
                                </w:rPr>
                                <w:t>și</w:t>
                              </w:r>
                              <w:r>
                                <w:rPr>
                                  <w:b/>
                                  <w:i/>
                                  <w:color w:val="FF0000"/>
                                  <w:spacing w:val="-4"/>
                                </w:rPr>
                                <w:t xml:space="preserve"> </w:t>
                              </w:r>
                              <w:r>
                                <w:rPr>
                                  <w:b/>
                                  <w:i/>
                                  <w:color w:val="FF0000"/>
                                </w:rPr>
                                <w:t>servicii)</w:t>
                              </w:r>
                            </w:p>
                            <w:p w14:paraId="3A140962" w14:textId="77777777" w:rsidR="008902A0" w:rsidRDefault="001354FD">
                              <w:pPr>
                                <w:spacing w:before="182" w:line="259" w:lineRule="auto"/>
                                <w:ind w:left="262" w:right="263"/>
                                <w:jc w:val="center"/>
                                <w:rPr>
                                  <w:b/>
                                  <w:i/>
                                </w:rPr>
                              </w:pPr>
                              <w:r>
                                <w:rPr>
                                  <w:b/>
                                  <w:i/>
                                  <w:color w:val="FF0000"/>
                                </w:rPr>
                                <w:t>În cadrul prezentului apel de selecție aferent Măsurii 1.1/1B,</w:t>
                              </w:r>
                              <w:r>
                                <w:rPr>
                                  <w:b/>
                                  <w:i/>
                                  <w:color w:val="FF0000"/>
                                  <w:spacing w:val="1"/>
                                </w:rPr>
                                <w:t xml:space="preserve"> </w:t>
                              </w:r>
                              <w:r>
                                <w:rPr>
                                  <w:b/>
                                  <w:i/>
                                  <w:color w:val="FF0000"/>
                                </w:rPr>
                                <w:t>proiectele depuse vor fi mixte,</w:t>
                              </w:r>
                              <w:r>
                                <w:rPr>
                                  <w:b/>
                                  <w:i/>
                                  <w:color w:val="FF0000"/>
                                  <w:spacing w:val="-48"/>
                                </w:rPr>
                                <w:t xml:space="preserve"> </w:t>
                              </w:r>
                              <w:r>
                                <w:rPr>
                                  <w:b/>
                                  <w:i/>
                                  <w:color w:val="FF0000"/>
                                </w:rPr>
                                <w:t>respectiv vor prevede atât componenta de investiții cât și componenta de servicii. Proiectele</w:t>
                              </w:r>
                              <w:r>
                                <w:rPr>
                                  <w:b/>
                                  <w:i/>
                                  <w:color w:val="FF0000"/>
                                  <w:spacing w:val="-47"/>
                                </w:rPr>
                                <w:t xml:space="preserve"> </w:t>
                              </w:r>
                              <w:r>
                                <w:rPr>
                                  <w:b/>
                                  <w:i/>
                                  <w:color w:val="FF0000"/>
                                </w:rPr>
                                <w:t>mixte vor fi gestionate ca proiecte de investiții, întrucât existența unei componente de</w:t>
                              </w:r>
                              <w:r>
                                <w:rPr>
                                  <w:b/>
                                  <w:i/>
                                  <w:color w:val="FF0000"/>
                                  <w:spacing w:val="1"/>
                                </w:rPr>
                                <w:t xml:space="preserve"> </w:t>
                              </w:r>
                              <w:r>
                                <w:rPr>
                                  <w:b/>
                                  <w:i/>
                                  <w:color w:val="FF0000"/>
                                </w:rPr>
                                <w:t>investiții conduce la obligația menținerii obiectivelor investiției pentru o perioadă minimă,</w:t>
                              </w:r>
                              <w:r>
                                <w:rPr>
                                  <w:b/>
                                  <w:i/>
                                  <w:color w:val="FF0000"/>
                                  <w:spacing w:val="1"/>
                                </w:rPr>
                                <w:t xml:space="preserve"> </w:t>
                              </w:r>
                              <w:r>
                                <w:rPr>
                                  <w:b/>
                                  <w:i/>
                                  <w:color w:val="FF0000"/>
                                </w:rPr>
                                <w:t>stabilită în</w:t>
                              </w:r>
                              <w:r>
                                <w:rPr>
                                  <w:b/>
                                  <w:i/>
                                  <w:color w:val="FF0000"/>
                                  <w:spacing w:val="-1"/>
                                </w:rPr>
                                <w:t xml:space="preserve"> </w:t>
                              </w:r>
                              <w:r>
                                <w:rPr>
                                  <w:b/>
                                  <w:i/>
                                  <w:color w:val="FF0000"/>
                                </w:rPr>
                                <w:t>cadrul</w:t>
                              </w:r>
                              <w:r>
                                <w:rPr>
                                  <w:b/>
                                  <w:i/>
                                  <w:color w:val="FF0000"/>
                                  <w:spacing w:val="-2"/>
                                </w:rPr>
                                <w:t xml:space="preserve"> </w:t>
                              </w:r>
                              <w:r>
                                <w:rPr>
                                  <w:b/>
                                  <w:i/>
                                  <w:color w:val="FF0000"/>
                                </w:rPr>
                                <w:t>de implementare</w:t>
                              </w:r>
                              <w:r>
                                <w:rPr>
                                  <w:b/>
                                  <w:i/>
                                  <w:color w:val="FF0000"/>
                                  <w:spacing w:val="-1"/>
                                </w:rPr>
                                <w:t xml:space="preserve"> </w:t>
                              </w:r>
                              <w:r>
                                <w:rPr>
                                  <w:b/>
                                  <w:i/>
                                  <w:color w:val="FF0000"/>
                                </w:rPr>
                                <w:t>național.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92D49" id="Group 40" o:spid="_x0000_s1026" style="position:absolute;left:0;text-align:left;margin-left:107.15pt;margin-top:46.75pt;width:447.1pt;height:110.6pt;z-index:-251663360;mso-wrap-distance-left:0;mso-wrap-distance-right:0;mso-position-horizontal-relative:page" coordorigin="2143,935" coordsize="8942,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2143;top:935;width:8942;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41" o:spid="_x0000_s1028" type="#_x0000_t202" style="position:absolute;left:2143;top:935;width:894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8AD43EF" w14:textId="77777777" w:rsidR="008902A0" w:rsidRDefault="001354FD">
                        <w:pPr>
                          <w:spacing w:before="80"/>
                          <w:ind w:left="262" w:right="258"/>
                          <w:jc w:val="center"/>
                          <w:rPr>
                            <w:b/>
                            <w:i/>
                          </w:rPr>
                        </w:pPr>
                        <w:r>
                          <w:rPr>
                            <w:b/>
                            <w:i/>
                            <w:color w:val="FF0000"/>
                          </w:rPr>
                          <w:t>Tipul</w:t>
                        </w:r>
                        <w:r>
                          <w:rPr>
                            <w:b/>
                            <w:i/>
                            <w:color w:val="FF0000"/>
                            <w:spacing w:val="-3"/>
                          </w:rPr>
                          <w:t xml:space="preserve"> </w:t>
                        </w:r>
                        <w:r>
                          <w:rPr>
                            <w:b/>
                            <w:i/>
                            <w:color w:val="FF0000"/>
                          </w:rPr>
                          <w:t>măsurii</w:t>
                        </w:r>
                        <w:r>
                          <w:rPr>
                            <w:b/>
                            <w:i/>
                            <w:color w:val="FF0000"/>
                            <w:spacing w:val="-2"/>
                          </w:rPr>
                          <w:t xml:space="preserve"> </w:t>
                        </w:r>
                        <w:r>
                          <w:rPr>
                            <w:b/>
                            <w:i/>
                            <w:color w:val="FF0000"/>
                          </w:rPr>
                          <w:t>–</w:t>
                        </w:r>
                        <w:r>
                          <w:rPr>
                            <w:b/>
                            <w:i/>
                            <w:color w:val="FF0000"/>
                            <w:spacing w:val="-1"/>
                          </w:rPr>
                          <w:t xml:space="preserve"> </w:t>
                        </w:r>
                        <w:r>
                          <w:rPr>
                            <w:b/>
                            <w:i/>
                            <w:color w:val="FF0000"/>
                          </w:rPr>
                          <w:t>mixtă</w:t>
                        </w:r>
                        <w:r>
                          <w:rPr>
                            <w:b/>
                            <w:i/>
                            <w:color w:val="FF0000"/>
                            <w:spacing w:val="45"/>
                          </w:rPr>
                          <w:t xml:space="preserve"> </w:t>
                        </w:r>
                        <w:r>
                          <w:rPr>
                            <w:b/>
                            <w:i/>
                            <w:color w:val="FF0000"/>
                          </w:rPr>
                          <w:t>(</w:t>
                        </w:r>
                        <w:r>
                          <w:rPr>
                            <w:b/>
                            <w:i/>
                            <w:color w:val="FF0000"/>
                            <w:spacing w:val="-2"/>
                          </w:rPr>
                          <w:t xml:space="preserve"> </w:t>
                        </w:r>
                        <w:r>
                          <w:rPr>
                            <w:b/>
                            <w:i/>
                            <w:color w:val="FF0000"/>
                          </w:rPr>
                          <w:t>investiții</w:t>
                        </w:r>
                        <w:r>
                          <w:rPr>
                            <w:b/>
                            <w:i/>
                            <w:color w:val="FF0000"/>
                            <w:spacing w:val="-2"/>
                          </w:rPr>
                          <w:t xml:space="preserve"> </w:t>
                        </w:r>
                        <w:r>
                          <w:rPr>
                            <w:b/>
                            <w:i/>
                            <w:color w:val="FF0000"/>
                          </w:rPr>
                          <w:t>și</w:t>
                        </w:r>
                        <w:r>
                          <w:rPr>
                            <w:b/>
                            <w:i/>
                            <w:color w:val="FF0000"/>
                            <w:spacing w:val="-4"/>
                          </w:rPr>
                          <w:t xml:space="preserve"> </w:t>
                        </w:r>
                        <w:r>
                          <w:rPr>
                            <w:b/>
                            <w:i/>
                            <w:color w:val="FF0000"/>
                          </w:rPr>
                          <w:t>servicii)</w:t>
                        </w:r>
                      </w:p>
                      <w:p w14:paraId="3A140962" w14:textId="77777777" w:rsidR="008902A0" w:rsidRDefault="001354FD">
                        <w:pPr>
                          <w:spacing w:before="182" w:line="259" w:lineRule="auto"/>
                          <w:ind w:left="262" w:right="263"/>
                          <w:jc w:val="center"/>
                          <w:rPr>
                            <w:b/>
                            <w:i/>
                          </w:rPr>
                        </w:pPr>
                        <w:r>
                          <w:rPr>
                            <w:b/>
                            <w:i/>
                            <w:color w:val="FF0000"/>
                          </w:rPr>
                          <w:t>În cadrul prezentului apel de selecție aferent Măsurii 1.1/1B,</w:t>
                        </w:r>
                        <w:r>
                          <w:rPr>
                            <w:b/>
                            <w:i/>
                            <w:color w:val="FF0000"/>
                            <w:spacing w:val="1"/>
                          </w:rPr>
                          <w:t xml:space="preserve"> </w:t>
                        </w:r>
                        <w:r>
                          <w:rPr>
                            <w:b/>
                            <w:i/>
                            <w:color w:val="FF0000"/>
                          </w:rPr>
                          <w:t>proiectele depuse vor fi mixte,</w:t>
                        </w:r>
                        <w:r>
                          <w:rPr>
                            <w:b/>
                            <w:i/>
                            <w:color w:val="FF0000"/>
                            <w:spacing w:val="-48"/>
                          </w:rPr>
                          <w:t xml:space="preserve"> </w:t>
                        </w:r>
                        <w:r>
                          <w:rPr>
                            <w:b/>
                            <w:i/>
                            <w:color w:val="FF0000"/>
                          </w:rPr>
                          <w:t>respectiv vor prevede atât componenta de investiții cât și componenta de servicii. Proiectele</w:t>
                        </w:r>
                        <w:r>
                          <w:rPr>
                            <w:b/>
                            <w:i/>
                            <w:color w:val="FF0000"/>
                            <w:spacing w:val="-47"/>
                          </w:rPr>
                          <w:t xml:space="preserve"> </w:t>
                        </w:r>
                        <w:r>
                          <w:rPr>
                            <w:b/>
                            <w:i/>
                            <w:color w:val="FF0000"/>
                          </w:rPr>
                          <w:t>mixte vor fi gestionate ca proiecte de investiții, întrucât existența unei componente de</w:t>
                        </w:r>
                        <w:r>
                          <w:rPr>
                            <w:b/>
                            <w:i/>
                            <w:color w:val="FF0000"/>
                            <w:spacing w:val="1"/>
                          </w:rPr>
                          <w:t xml:space="preserve"> </w:t>
                        </w:r>
                        <w:r>
                          <w:rPr>
                            <w:b/>
                            <w:i/>
                            <w:color w:val="FF0000"/>
                          </w:rPr>
                          <w:t>investiții conduce la obligația menținerii obiectivelor investiției pentru o perioadă minimă,</w:t>
                        </w:r>
                        <w:r>
                          <w:rPr>
                            <w:b/>
                            <w:i/>
                            <w:color w:val="FF0000"/>
                            <w:spacing w:val="1"/>
                          </w:rPr>
                          <w:t xml:space="preserve"> </w:t>
                        </w:r>
                        <w:r>
                          <w:rPr>
                            <w:b/>
                            <w:i/>
                            <w:color w:val="FF0000"/>
                          </w:rPr>
                          <w:t>stabilită în</w:t>
                        </w:r>
                        <w:r>
                          <w:rPr>
                            <w:b/>
                            <w:i/>
                            <w:color w:val="FF0000"/>
                            <w:spacing w:val="-1"/>
                          </w:rPr>
                          <w:t xml:space="preserve"> </w:t>
                        </w:r>
                        <w:r>
                          <w:rPr>
                            <w:b/>
                            <w:i/>
                            <w:color w:val="FF0000"/>
                          </w:rPr>
                          <w:t>cadrul</w:t>
                        </w:r>
                        <w:r>
                          <w:rPr>
                            <w:b/>
                            <w:i/>
                            <w:color w:val="FF0000"/>
                            <w:spacing w:val="-2"/>
                          </w:rPr>
                          <w:t xml:space="preserve"> </w:t>
                        </w:r>
                        <w:r>
                          <w:rPr>
                            <w:b/>
                            <w:i/>
                            <w:color w:val="FF0000"/>
                          </w:rPr>
                          <w:t>de implementare</w:t>
                        </w:r>
                        <w:r>
                          <w:rPr>
                            <w:b/>
                            <w:i/>
                            <w:color w:val="FF0000"/>
                            <w:spacing w:val="-1"/>
                          </w:rPr>
                          <w:t xml:space="preserve"> </w:t>
                        </w:r>
                        <w:r>
                          <w:rPr>
                            <w:b/>
                            <w:i/>
                            <w:color w:val="FF0000"/>
                          </w:rPr>
                          <w:t>național.</w:t>
                        </w:r>
                      </w:p>
                    </w:txbxContent>
                  </v:textbox>
                </v:shape>
                <w10:wrap type="topAndBottom" anchorx="page"/>
              </v:group>
            </w:pict>
          </mc:Fallback>
        </mc:AlternateContent>
      </w:r>
      <w:r w:rsidR="001354FD">
        <w:rPr>
          <w:b/>
          <w:i/>
        </w:rPr>
        <w:t>Sinergia</w:t>
      </w:r>
      <w:r w:rsidR="001354FD">
        <w:rPr>
          <w:b/>
          <w:i/>
          <w:spacing w:val="-5"/>
        </w:rPr>
        <w:t xml:space="preserve"> </w:t>
      </w:r>
      <w:r w:rsidR="001354FD">
        <w:rPr>
          <w:b/>
          <w:i/>
        </w:rPr>
        <w:t>cu</w:t>
      </w:r>
      <w:r w:rsidR="001354FD">
        <w:rPr>
          <w:b/>
          <w:i/>
          <w:spacing w:val="-6"/>
        </w:rPr>
        <w:t xml:space="preserve"> </w:t>
      </w:r>
      <w:r w:rsidR="001354FD">
        <w:rPr>
          <w:b/>
          <w:i/>
        </w:rPr>
        <w:t>alte</w:t>
      </w:r>
      <w:r w:rsidR="001354FD">
        <w:rPr>
          <w:b/>
          <w:i/>
          <w:spacing w:val="-6"/>
        </w:rPr>
        <w:t xml:space="preserve"> </w:t>
      </w:r>
      <w:r w:rsidR="001354FD">
        <w:rPr>
          <w:b/>
          <w:i/>
        </w:rPr>
        <w:t>măsuri</w:t>
      </w:r>
      <w:r w:rsidR="001354FD">
        <w:rPr>
          <w:b/>
          <w:i/>
          <w:spacing w:val="-5"/>
        </w:rPr>
        <w:t xml:space="preserve"> </w:t>
      </w:r>
      <w:r w:rsidR="001354FD">
        <w:rPr>
          <w:b/>
          <w:i/>
        </w:rPr>
        <w:t>din</w:t>
      </w:r>
      <w:r w:rsidR="001354FD">
        <w:rPr>
          <w:b/>
          <w:i/>
          <w:spacing w:val="-7"/>
        </w:rPr>
        <w:t xml:space="preserve"> </w:t>
      </w:r>
      <w:r w:rsidR="001354FD">
        <w:rPr>
          <w:b/>
          <w:i/>
        </w:rPr>
        <w:t>SDL</w:t>
      </w:r>
      <w:r w:rsidR="001354FD">
        <w:t>:</w:t>
      </w:r>
      <w:r w:rsidR="001354FD">
        <w:rPr>
          <w:spacing w:val="-7"/>
        </w:rPr>
        <w:t xml:space="preserve"> </w:t>
      </w:r>
      <w:r w:rsidR="001354FD">
        <w:t>măsura</w:t>
      </w:r>
      <w:r w:rsidR="001354FD">
        <w:rPr>
          <w:spacing w:val="-5"/>
        </w:rPr>
        <w:t xml:space="preserve"> </w:t>
      </w:r>
      <w:r w:rsidR="001354FD">
        <w:t>M1.1</w:t>
      </w:r>
      <w:r w:rsidR="001354FD">
        <w:rPr>
          <w:spacing w:val="-5"/>
        </w:rPr>
        <w:t xml:space="preserve"> </w:t>
      </w:r>
      <w:r w:rsidR="001354FD">
        <w:t>este</w:t>
      </w:r>
      <w:r w:rsidR="001354FD">
        <w:rPr>
          <w:spacing w:val="-3"/>
        </w:rPr>
        <w:t xml:space="preserve"> </w:t>
      </w:r>
      <w:r w:rsidR="001354FD">
        <w:t>în</w:t>
      </w:r>
      <w:r w:rsidR="001354FD">
        <w:rPr>
          <w:spacing w:val="-7"/>
        </w:rPr>
        <w:t xml:space="preserve"> </w:t>
      </w:r>
      <w:r w:rsidR="001354FD">
        <w:t>sinergie</w:t>
      </w:r>
      <w:r w:rsidR="001354FD">
        <w:rPr>
          <w:spacing w:val="-3"/>
        </w:rPr>
        <w:t xml:space="preserve"> </w:t>
      </w:r>
      <w:r w:rsidR="001354FD">
        <w:t>cu</w:t>
      </w:r>
      <w:r w:rsidR="001354FD">
        <w:rPr>
          <w:spacing w:val="-6"/>
        </w:rPr>
        <w:t xml:space="preserve"> </w:t>
      </w:r>
      <w:r w:rsidR="001354FD">
        <w:t>toate</w:t>
      </w:r>
      <w:r w:rsidR="001354FD">
        <w:rPr>
          <w:spacing w:val="-6"/>
        </w:rPr>
        <w:t xml:space="preserve"> </w:t>
      </w:r>
      <w:r w:rsidR="001354FD">
        <w:t>măsurile</w:t>
      </w:r>
      <w:r w:rsidR="001354FD">
        <w:rPr>
          <w:spacing w:val="-5"/>
        </w:rPr>
        <w:t xml:space="preserve"> </w:t>
      </w:r>
      <w:r w:rsidR="001354FD">
        <w:t>SDL,</w:t>
      </w:r>
      <w:r w:rsidR="001354FD">
        <w:rPr>
          <w:spacing w:val="-3"/>
        </w:rPr>
        <w:t xml:space="preserve"> </w:t>
      </w:r>
      <w:r w:rsidR="001354FD">
        <w:t>respectiv</w:t>
      </w:r>
      <w:r w:rsidR="001354FD">
        <w:rPr>
          <w:spacing w:val="-5"/>
        </w:rPr>
        <w:t xml:space="preserve"> </w:t>
      </w:r>
      <w:r w:rsidR="001354FD">
        <w:t>M1.2,</w:t>
      </w:r>
      <w:r w:rsidR="001354FD">
        <w:rPr>
          <w:spacing w:val="-47"/>
        </w:rPr>
        <w:t xml:space="preserve"> </w:t>
      </w:r>
      <w:r w:rsidR="001354FD">
        <w:t>M2.2,</w:t>
      </w:r>
      <w:r w:rsidR="001354FD">
        <w:rPr>
          <w:spacing w:val="35"/>
        </w:rPr>
        <w:t xml:space="preserve"> </w:t>
      </w:r>
      <w:r w:rsidR="001354FD">
        <w:t>M3</w:t>
      </w:r>
      <w:r w:rsidR="001354FD">
        <w:rPr>
          <w:spacing w:val="-7"/>
        </w:rPr>
        <w:t xml:space="preserve"> </w:t>
      </w:r>
      <w:r w:rsidR="001354FD">
        <w:t>și</w:t>
      </w:r>
      <w:r w:rsidR="001354FD">
        <w:rPr>
          <w:spacing w:val="-11"/>
        </w:rPr>
        <w:t xml:space="preserve"> </w:t>
      </w:r>
      <w:r w:rsidR="001354FD">
        <w:t>M6.1,</w:t>
      </w:r>
      <w:r w:rsidR="001354FD">
        <w:rPr>
          <w:spacing w:val="35"/>
        </w:rPr>
        <w:t xml:space="preserve"> </w:t>
      </w:r>
      <w:r w:rsidR="001354FD">
        <w:t>dat</w:t>
      </w:r>
      <w:r w:rsidR="001354FD">
        <w:rPr>
          <w:spacing w:val="-10"/>
        </w:rPr>
        <w:t xml:space="preserve"> </w:t>
      </w:r>
      <w:r w:rsidR="001354FD">
        <w:t>fiind</w:t>
      </w:r>
      <w:r w:rsidR="001354FD">
        <w:rPr>
          <w:spacing w:val="-8"/>
        </w:rPr>
        <w:t xml:space="preserve"> </w:t>
      </w:r>
      <w:r w:rsidR="001354FD">
        <w:t>aportul</w:t>
      </w:r>
      <w:r w:rsidR="001354FD">
        <w:rPr>
          <w:spacing w:val="-9"/>
        </w:rPr>
        <w:t xml:space="preserve"> </w:t>
      </w:r>
      <w:r w:rsidR="001354FD">
        <w:t>specific</w:t>
      </w:r>
      <w:r w:rsidR="001354FD">
        <w:rPr>
          <w:spacing w:val="-8"/>
        </w:rPr>
        <w:t xml:space="preserve"> </w:t>
      </w:r>
      <w:r w:rsidR="001354FD">
        <w:t>în</w:t>
      </w:r>
      <w:r w:rsidR="001354FD">
        <w:rPr>
          <w:spacing w:val="-9"/>
        </w:rPr>
        <w:t xml:space="preserve"> </w:t>
      </w:r>
      <w:r w:rsidR="001354FD">
        <w:t>termeni</w:t>
      </w:r>
      <w:r w:rsidR="001354FD">
        <w:rPr>
          <w:spacing w:val="-7"/>
        </w:rPr>
        <w:t xml:space="preserve"> </w:t>
      </w:r>
      <w:r w:rsidR="001354FD">
        <w:t>de</w:t>
      </w:r>
      <w:r w:rsidR="001354FD">
        <w:rPr>
          <w:spacing w:val="-7"/>
        </w:rPr>
        <w:t xml:space="preserve"> </w:t>
      </w:r>
      <w:r w:rsidR="001354FD">
        <w:t>inovare</w:t>
      </w:r>
      <w:r w:rsidR="001354FD">
        <w:rPr>
          <w:spacing w:val="-8"/>
        </w:rPr>
        <w:t xml:space="preserve"> </w:t>
      </w:r>
      <w:r w:rsidR="001354FD">
        <w:t>și</w:t>
      </w:r>
      <w:r w:rsidR="001354FD">
        <w:rPr>
          <w:spacing w:val="-11"/>
        </w:rPr>
        <w:t xml:space="preserve"> </w:t>
      </w:r>
      <w:r w:rsidR="001354FD">
        <w:t>transfer</w:t>
      </w:r>
      <w:r w:rsidR="001354FD">
        <w:rPr>
          <w:spacing w:val="-8"/>
        </w:rPr>
        <w:t xml:space="preserve"> </w:t>
      </w:r>
      <w:r w:rsidR="001354FD">
        <w:t>tehnologic,</w:t>
      </w:r>
      <w:r w:rsidR="001354FD">
        <w:rPr>
          <w:spacing w:val="-9"/>
        </w:rPr>
        <w:t xml:space="preserve"> </w:t>
      </w:r>
      <w:r w:rsidR="001354FD">
        <w:t>dar</w:t>
      </w:r>
      <w:r w:rsidR="001354FD">
        <w:rPr>
          <w:spacing w:val="-8"/>
        </w:rPr>
        <w:t xml:space="preserve"> </w:t>
      </w:r>
      <w:r w:rsidR="001354FD">
        <w:t>mai</w:t>
      </w:r>
      <w:r w:rsidR="001354FD">
        <w:rPr>
          <w:spacing w:val="-11"/>
        </w:rPr>
        <w:t xml:space="preserve"> </w:t>
      </w:r>
      <w:r w:rsidR="001354FD">
        <w:t>ales</w:t>
      </w:r>
      <w:r w:rsidR="001354FD">
        <w:rPr>
          <w:spacing w:val="-47"/>
        </w:rPr>
        <w:t xml:space="preserve"> </w:t>
      </w:r>
      <w:r w:rsidR="001354FD">
        <w:t>al</w:t>
      </w:r>
      <w:r w:rsidR="001354FD">
        <w:rPr>
          <w:spacing w:val="-1"/>
        </w:rPr>
        <w:t xml:space="preserve"> </w:t>
      </w:r>
      <w:r w:rsidR="001354FD">
        <w:t>caracterului transversal</w:t>
      </w:r>
      <w:r w:rsidR="001354FD">
        <w:rPr>
          <w:spacing w:val="-3"/>
        </w:rPr>
        <w:t xml:space="preserve"> </w:t>
      </w:r>
      <w:r w:rsidR="001354FD">
        <w:t>al măsurii</w:t>
      </w:r>
      <w:r w:rsidR="001354FD">
        <w:rPr>
          <w:spacing w:val="-2"/>
        </w:rPr>
        <w:t xml:space="preserve"> </w:t>
      </w:r>
      <w:r w:rsidR="001354FD">
        <w:t>în domeniul</w:t>
      </w:r>
      <w:r w:rsidR="001354FD">
        <w:rPr>
          <w:spacing w:val="-1"/>
        </w:rPr>
        <w:t xml:space="preserve"> </w:t>
      </w:r>
      <w:r w:rsidR="001354FD">
        <w:t>inovării, mediului</w:t>
      </w:r>
      <w:r w:rsidR="001354FD">
        <w:rPr>
          <w:spacing w:val="-1"/>
        </w:rPr>
        <w:t xml:space="preserve"> </w:t>
      </w:r>
      <w:r w:rsidR="001354FD">
        <w:t>și modificărilor</w:t>
      </w:r>
      <w:r w:rsidR="001354FD">
        <w:rPr>
          <w:spacing w:val="-1"/>
        </w:rPr>
        <w:t xml:space="preserve"> </w:t>
      </w:r>
      <w:r w:rsidR="001354FD">
        <w:t>climatice.</w:t>
      </w:r>
    </w:p>
    <w:p w14:paraId="3CACF4EA" w14:textId="77777777" w:rsidR="008902A0" w:rsidRDefault="001354FD">
      <w:pPr>
        <w:pStyle w:val="Heading5"/>
        <w:numPr>
          <w:ilvl w:val="1"/>
          <w:numId w:val="38"/>
        </w:numPr>
        <w:tabs>
          <w:tab w:val="left" w:pos="1101"/>
        </w:tabs>
        <w:spacing w:before="48"/>
        <w:ind w:hanging="361"/>
        <w:jc w:val="left"/>
      </w:pPr>
      <w:r>
        <w:t>Valoarea</w:t>
      </w:r>
      <w:r>
        <w:rPr>
          <w:spacing w:val="-4"/>
        </w:rPr>
        <w:t xml:space="preserve"> </w:t>
      </w:r>
      <w:r>
        <w:t>adăugată</w:t>
      </w:r>
      <w:r>
        <w:rPr>
          <w:spacing w:val="-2"/>
        </w:rPr>
        <w:t xml:space="preserve"> </w:t>
      </w:r>
      <w:r>
        <w:t>a</w:t>
      </w:r>
      <w:r>
        <w:rPr>
          <w:spacing w:val="-2"/>
        </w:rPr>
        <w:t xml:space="preserve"> </w:t>
      </w:r>
      <w:r>
        <w:t>măsurii</w:t>
      </w:r>
    </w:p>
    <w:p w14:paraId="523C7BF7" w14:textId="77777777" w:rsidR="008902A0" w:rsidRDefault="008902A0">
      <w:pPr>
        <w:pStyle w:val="BodyText"/>
        <w:ind w:left="0"/>
        <w:rPr>
          <w:b/>
          <w:i/>
        </w:rPr>
      </w:pPr>
    </w:p>
    <w:p w14:paraId="756C8D17" w14:textId="77777777" w:rsidR="008902A0" w:rsidRDefault="001354FD">
      <w:pPr>
        <w:pStyle w:val="ListParagraph"/>
        <w:numPr>
          <w:ilvl w:val="0"/>
          <w:numId w:val="33"/>
        </w:numPr>
        <w:tabs>
          <w:tab w:val="left" w:pos="1100"/>
          <w:tab w:val="left" w:pos="1101"/>
        </w:tabs>
        <w:ind w:hanging="361"/>
      </w:pPr>
      <w:r>
        <w:t>Asigură premisele</w:t>
      </w:r>
      <w:r>
        <w:rPr>
          <w:spacing w:val="2"/>
        </w:rPr>
        <w:t xml:space="preserve"> </w:t>
      </w:r>
      <w:r>
        <w:t>înființării</w:t>
      </w:r>
      <w:r>
        <w:rPr>
          <w:spacing w:val="1"/>
        </w:rPr>
        <w:t xml:space="preserve"> </w:t>
      </w:r>
      <w:r>
        <w:t>de</w:t>
      </w:r>
      <w:r>
        <w:rPr>
          <w:spacing w:val="1"/>
        </w:rPr>
        <w:t xml:space="preserve"> </w:t>
      </w:r>
      <w:r>
        <w:t>forme</w:t>
      </w:r>
      <w:r>
        <w:rPr>
          <w:spacing w:val="-1"/>
        </w:rPr>
        <w:t xml:space="preserve"> </w:t>
      </w:r>
      <w:r>
        <w:t>asociative</w:t>
      </w:r>
      <w:r>
        <w:rPr>
          <w:spacing w:val="2"/>
        </w:rPr>
        <w:t xml:space="preserve"> </w:t>
      </w:r>
      <w:r>
        <w:t>(cooperative,</w:t>
      </w:r>
      <w:r>
        <w:rPr>
          <w:spacing w:val="2"/>
        </w:rPr>
        <w:t xml:space="preserve"> </w:t>
      </w:r>
      <w:r>
        <w:t>grupuri de</w:t>
      </w:r>
      <w:r>
        <w:rPr>
          <w:spacing w:val="2"/>
        </w:rPr>
        <w:t xml:space="preserve"> </w:t>
      </w:r>
      <w:r>
        <w:t>producători,</w:t>
      </w:r>
      <w:r>
        <w:rPr>
          <w:spacing w:val="-1"/>
        </w:rPr>
        <w:t xml:space="preserve"> </w:t>
      </w:r>
      <w:r>
        <w:t>ONG-uri,</w:t>
      </w:r>
      <w:r>
        <w:rPr>
          <w:spacing w:val="2"/>
        </w:rPr>
        <w:t xml:space="preserve"> </w:t>
      </w:r>
      <w:r>
        <w:t>GO-</w:t>
      </w:r>
    </w:p>
    <w:p w14:paraId="606DADCE" w14:textId="77777777" w:rsidR="008902A0" w:rsidRDefault="001354FD">
      <w:pPr>
        <w:pStyle w:val="BodyText"/>
        <w:spacing w:before="1" w:line="268" w:lineRule="exact"/>
        <w:ind w:left="1100"/>
      </w:pPr>
      <w:r>
        <w:t>uri,</w:t>
      </w:r>
      <w:r>
        <w:rPr>
          <w:spacing w:val="-1"/>
        </w:rPr>
        <w:t xml:space="preserve"> </w:t>
      </w:r>
      <w:r>
        <w:t>clustere, rețele</w:t>
      </w:r>
      <w:r>
        <w:rPr>
          <w:spacing w:val="-4"/>
        </w:rPr>
        <w:t xml:space="preserve"> </w:t>
      </w:r>
      <w:r>
        <w:t>etc);</w:t>
      </w:r>
    </w:p>
    <w:p w14:paraId="6AB19AD0" w14:textId="77777777" w:rsidR="008902A0" w:rsidRDefault="001354FD">
      <w:pPr>
        <w:pStyle w:val="ListParagraph"/>
        <w:numPr>
          <w:ilvl w:val="0"/>
          <w:numId w:val="33"/>
        </w:numPr>
        <w:tabs>
          <w:tab w:val="left" w:pos="1100"/>
          <w:tab w:val="left" w:pos="1101"/>
        </w:tabs>
        <w:spacing w:line="279" w:lineRule="exact"/>
        <w:ind w:hanging="361"/>
      </w:pPr>
      <w:r>
        <w:t>Asigură</w:t>
      </w:r>
      <w:r>
        <w:rPr>
          <w:spacing w:val="-2"/>
        </w:rPr>
        <w:t xml:space="preserve"> </w:t>
      </w:r>
      <w:r>
        <w:t>dezvoltare</w:t>
      </w:r>
      <w:r>
        <w:rPr>
          <w:spacing w:val="-1"/>
        </w:rPr>
        <w:t xml:space="preserve"> </w:t>
      </w:r>
      <w:r>
        <w:t>pentru</w:t>
      </w:r>
      <w:r>
        <w:rPr>
          <w:spacing w:val="-5"/>
        </w:rPr>
        <w:t xml:space="preserve"> </w:t>
      </w:r>
      <w:r>
        <w:t>mai</w:t>
      </w:r>
      <w:r>
        <w:rPr>
          <w:spacing w:val="-4"/>
        </w:rPr>
        <w:t xml:space="preserve"> </w:t>
      </w:r>
      <w:r>
        <w:t>mulți</w:t>
      </w:r>
      <w:r>
        <w:rPr>
          <w:spacing w:val="-1"/>
        </w:rPr>
        <w:t xml:space="preserve"> </w:t>
      </w:r>
      <w:r>
        <w:t>beneficiari</w:t>
      </w:r>
      <w:r>
        <w:rPr>
          <w:spacing w:val="-2"/>
        </w:rPr>
        <w:t xml:space="preserve"> </w:t>
      </w:r>
      <w:r>
        <w:t>direcți</w:t>
      </w:r>
      <w:r>
        <w:rPr>
          <w:spacing w:val="-1"/>
        </w:rPr>
        <w:t xml:space="preserve"> </w:t>
      </w:r>
      <w:r>
        <w:t>și</w:t>
      </w:r>
      <w:r>
        <w:rPr>
          <w:spacing w:val="-2"/>
        </w:rPr>
        <w:t xml:space="preserve"> </w:t>
      </w:r>
      <w:r>
        <w:t>indirecți;</w:t>
      </w:r>
    </w:p>
    <w:p w14:paraId="3A8D1BBE" w14:textId="77777777" w:rsidR="008902A0" w:rsidRDefault="001354FD">
      <w:pPr>
        <w:pStyle w:val="ListParagraph"/>
        <w:numPr>
          <w:ilvl w:val="0"/>
          <w:numId w:val="33"/>
        </w:numPr>
        <w:tabs>
          <w:tab w:val="left" w:pos="1100"/>
          <w:tab w:val="left" w:pos="1101"/>
        </w:tabs>
        <w:ind w:hanging="361"/>
      </w:pPr>
      <w:r>
        <w:t>Rezolvă</w:t>
      </w:r>
      <w:r>
        <w:rPr>
          <w:spacing w:val="-2"/>
        </w:rPr>
        <w:t xml:space="preserve"> </w:t>
      </w:r>
      <w:r>
        <w:t>nevoile</w:t>
      </w:r>
      <w:r>
        <w:rPr>
          <w:spacing w:val="-1"/>
        </w:rPr>
        <w:t xml:space="preserve"> </w:t>
      </w:r>
      <w:r>
        <w:t>la</w:t>
      </w:r>
      <w:r>
        <w:rPr>
          <w:spacing w:val="-2"/>
        </w:rPr>
        <w:t xml:space="preserve"> </w:t>
      </w:r>
      <w:r>
        <w:t>nivelul</w:t>
      </w:r>
      <w:r>
        <w:rPr>
          <w:spacing w:val="-2"/>
        </w:rPr>
        <w:t xml:space="preserve"> </w:t>
      </w:r>
      <w:r>
        <w:t>unei</w:t>
      </w:r>
      <w:r>
        <w:rPr>
          <w:spacing w:val="-2"/>
        </w:rPr>
        <w:t xml:space="preserve"> </w:t>
      </w:r>
      <w:r>
        <w:t>comunități;</w:t>
      </w:r>
    </w:p>
    <w:p w14:paraId="526E1D5E" w14:textId="77777777" w:rsidR="008902A0" w:rsidRDefault="001354FD">
      <w:pPr>
        <w:pStyle w:val="ListParagraph"/>
        <w:numPr>
          <w:ilvl w:val="0"/>
          <w:numId w:val="33"/>
        </w:numPr>
        <w:tabs>
          <w:tab w:val="left" w:pos="1100"/>
          <w:tab w:val="left" w:pos="1101"/>
        </w:tabs>
        <w:spacing w:before="1"/>
        <w:ind w:hanging="361"/>
      </w:pPr>
      <w:r>
        <w:t>Se</w:t>
      </w:r>
      <w:r>
        <w:rPr>
          <w:spacing w:val="-3"/>
        </w:rPr>
        <w:t xml:space="preserve"> </w:t>
      </w:r>
      <w:r>
        <w:t>bazează</w:t>
      </w:r>
      <w:r>
        <w:rPr>
          <w:spacing w:val="-2"/>
        </w:rPr>
        <w:t xml:space="preserve"> </w:t>
      </w:r>
      <w:r>
        <w:t>pe</w:t>
      </w:r>
      <w:r>
        <w:rPr>
          <w:spacing w:val="-1"/>
        </w:rPr>
        <w:t xml:space="preserve"> </w:t>
      </w:r>
      <w:r>
        <w:t>resursele locale;</w:t>
      </w:r>
    </w:p>
    <w:p w14:paraId="656974B7" w14:textId="77777777" w:rsidR="008902A0" w:rsidRDefault="001354FD">
      <w:pPr>
        <w:pStyle w:val="ListParagraph"/>
        <w:numPr>
          <w:ilvl w:val="0"/>
          <w:numId w:val="33"/>
        </w:numPr>
        <w:tabs>
          <w:tab w:val="left" w:pos="1100"/>
          <w:tab w:val="left" w:pos="1101"/>
        </w:tabs>
        <w:ind w:hanging="361"/>
      </w:pPr>
      <w:r>
        <w:t>Se</w:t>
      </w:r>
      <w:r>
        <w:rPr>
          <w:spacing w:val="19"/>
        </w:rPr>
        <w:t xml:space="preserve"> </w:t>
      </w:r>
      <w:r>
        <w:t>integrează</w:t>
      </w:r>
      <w:r>
        <w:rPr>
          <w:spacing w:val="19"/>
        </w:rPr>
        <w:t xml:space="preserve"> </w:t>
      </w:r>
      <w:r>
        <w:t>într-o</w:t>
      </w:r>
      <w:r>
        <w:rPr>
          <w:spacing w:val="18"/>
        </w:rPr>
        <w:t xml:space="preserve"> </w:t>
      </w:r>
      <w:r>
        <w:t>strategie</w:t>
      </w:r>
      <w:r>
        <w:rPr>
          <w:spacing w:val="20"/>
        </w:rPr>
        <w:t xml:space="preserve"> </w:t>
      </w:r>
      <w:r>
        <w:t>locală</w:t>
      </w:r>
      <w:r>
        <w:rPr>
          <w:spacing w:val="17"/>
        </w:rPr>
        <w:t xml:space="preserve"> </w:t>
      </w:r>
      <w:r>
        <w:t>producând</w:t>
      </w:r>
      <w:r>
        <w:rPr>
          <w:spacing w:val="16"/>
        </w:rPr>
        <w:t xml:space="preserve"> </w:t>
      </w:r>
      <w:r>
        <w:t>sinergie</w:t>
      </w:r>
      <w:r>
        <w:rPr>
          <w:spacing w:val="20"/>
        </w:rPr>
        <w:t xml:space="preserve"> </w:t>
      </w:r>
      <w:r>
        <w:t>și</w:t>
      </w:r>
      <w:r>
        <w:rPr>
          <w:spacing w:val="17"/>
        </w:rPr>
        <w:t xml:space="preserve"> </w:t>
      </w:r>
      <w:r>
        <w:t>complementaritate</w:t>
      </w:r>
      <w:r>
        <w:rPr>
          <w:spacing w:val="19"/>
        </w:rPr>
        <w:t xml:space="preserve"> </w:t>
      </w:r>
      <w:r>
        <w:t>cu</w:t>
      </w:r>
      <w:r>
        <w:rPr>
          <w:spacing w:val="19"/>
        </w:rPr>
        <w:t xml:space="preserve"> </w:t>
      </w:r>
      <w:r>
        <w:t>alte</w:t>
      </w:r>
      <w:r>
        <w:rPr>
          <w:spacing w:val="18"/>
        </w:rPr>
        <w:t xml:space="preserve"> </w:t>
      </w:r>
      <w:r>
        <w:t>proiecte</w:t>
      </w:r>
      <w:r>
        <w:rPr>
          <w:spacing w:val="18"/>
        </w:rPr>
        <w:t xml:space="preserve"> </w:t>
      </w:r>
      <w:r>
        <w:t>din</w:t>
      </w:r>
    </w:p>
    <w:p w14:paraId="19AF7AF5" w14:textId="77777777" w:rsidR="008902A0" w:rsidRDefault="001354FD">
      <w:pPr>
        <w:pStyle w:val="BodyText"/>
        <w:spacing w:line="268" w:lineRule="exact"/>
        <w:ind w:left="1100"/>
      </w:pPr>
      <w:r>
        <w:t>acea</w:t>
      </w:r>
      <w:r>
        <w:rPr>
          <w:spacing w:val="-1"/>
        </w:rPr>
        <w:t xml:space="preserve"> </w:t>
      </w:r>
      <w:r>
        <w:t>strategie;</w:t>
      </w:r>
    </w:p>
    <w:p w14:paraId="7C0CC0BF" w14:textId="77777777" w:rsidR="008902A0" w:rsidRDefault="001354FD">
      <w:pPr>
        <w:pStyle w:val="ListParagraph"/>
        <w:numPr>
          <w:ilvl w:val="0"/>
          <w:numId w:val="33"/>
        </w:numPr>
        <w:tabs>
          <w:tab w:val="left" w:pos="1100"/>
          <w:tab w:val="left" w:pos="1101"/>
        </w:tabs>
        <w:spacing w:line="280" w:lineRule="exact"/>
        <w:ind w:hanging="361"/>
      </w:pPr>
      <w:r>
        <w:t>Asigură</w:t>
      </w:r>
      <w:r>
        <w:rPr>
          <w:spacing w:val="-1"/>
        </w:rPr>
        <w:t xml:space="preserve"> </w:t>
      </w:r>
      <w:r>
        <w:t>o</w:t>
      </w:r>
      <w:r>
        <w:rPr>
          <w:spacing w:val="-1"/>
        </w:rPr>
        <w:t xml:space="preserve"> </w:t>
      </w:r>
      <w:r>
        <w:t>vizibilitate</w:t>
      </w:r>
      <w:r>
        <w:rPr>
          <w:spacing w:val="-3"/>
        </w:rPr>
        <w:t xml:space="preserve"> </w:t>
      </w:r>
      <w:r>
        <w:t>mult</w:t>
      </w:r>
      <w:r>
        <w:rPr>
          <w:spacing w:val="-5"/>
        </w:rPr>
        <w:t xml:space="preserve"> </w:t>
      </w:r>
      <w:r>
        <w:t>mai</w:t>
      </w:r>
      <w:r>
        <w:rPr>
          <w:spacing w:val="-4"/>
        </w:rPr>
        <w:t xml:space="preserve"> </w:t>
      </w:r>
      <w:r>
        <w:t>mare</w:t>
      </w:r>
      <w:r>
        <w:rPr>
          <w:spacing w:val="-3"/>
        </w:rPr>
        <w:t xml:space="preserve"> </w:t>
      </w:r>
      <w:r>
        <w:t>a investiției</w:t>
      </w:r>
      <w:r>
        <w:rPr>
          <w:spacing w:val="-1"/>
        </w:rPr>
        <w:t xml:space="preserve"> </w:t>
      </w:r>
      <w:r>
        <w:t>și implicit</w:t>
      </w:r>
      <w:r>
        <w:rPr>
          <w:spacing w:val="-1"/>
        </w:rPr>
        <w:t xml:space="preserve"> </w:t>
      </w:r>
      <w:r>
        <w:t>efectul</w:t>
      </w:r>
      <w:r>
        <w:rPr>
          <w:spacing w:val="-3"/>
        </w:rPr>
        <w:t xml:space="preserve"> </w:t>
      </w:r>
      <w:r>
        <w:t>multiplicator</w:t>
      </w:r>
      <w:r>
        <w:rPr>
          <w:spacing w:val="-1"/>
        </w:rPr>
        <w:t xml:space="preserve"> </w:t>
      </w:r>
      <w:r>
        <w:t>al proiectului;</w:t>
      </w:r>
    </w:p>
    <w:p w14:paraId="104B64FD" w14:textId="77777777" w:rsidR="008902A0" w:rsidRDefault="001354FD">
      <w:pPr>
        <w:pStyle w:val="ListParagraph"/>
        <w:numPr>
          <w:ilvl w:val="0"/>
          <w:numId w:val="33"/>
        </w:numPr>
        <w:tabs>
          <w:tab w:val="left" w:pos="1100"/>
          <w:tab w:val="left" w:pos="1101"/>
        </w:tabs>
        <w:spacing w:before="1"/>
        <w:ind w:hanging="361"/>
      </w:pPr>
      <w:r>
        <w:t>Schimbarea</w:t>
      </w:r>
      <w:r>
        <w:rPr>
          <w:spacing w:val="-3"/>
        </w:rPr>
        <w:t xml:space="preserve"> </w:t>
      </w:r>
      <w:r>
        <w:t>mentalității</w:t>
      </w:r>
      <w:r>
        <w:rPr>
          <w:spacing w:val="-4"/>
        </w:rPr>
        <w:t xml:space="preserve"> </w:t>
      </w:r>
      <w:r>
        <w:t>actorilor</w:t>
      </w:r>
      <w:r>
        <w:rPr>
          <w:spacing w:val="-4"/>
        </w:rPr>
        <w:t xml:space="preserve"> </w:t>
      </w:r>
      <w:r>
        <w:t>locali</w:t>
      </w:r>
      <w:r>
        <w:rPr>
          <w:spacing w:val="-2"/>
        </w:rPr>
        <w:t xml:space="preserve"> </w:t>
      </w:r>
      <w:r>
        <w:t>în sensul</w:t>
      </w:r>
      <w:r>
        <w:rPr>
          <w:spacing w:val="-1"/>
        </w:rPr>
        <w:t xml:space="preserve"> </w:t>
      </w:r>
      <w:r>
        <w:t>aprecierii</w:t>
      </w:r>
      <w:r>
        <w:rPr>
          <w:spacing w:val="-1"/>
        </w:rPr>
        <w:t xml:space="preserve"> </w:t>
      </w:r>
      <w:r>
        <w:t>lucrului</w:t>
      </w:r>
      <w:r>
        <w:rPr>
          <w:spacing w:val="-1"/>
        </w:rPr>
        <w:t xml:space="preserve"> </w:t>
      </w:r>
      <w:r>
        <w:t>în</w:t>
      </w:r>
      <w:r>
        <w:rPr>
          <w:spacing w:val="-2"/>
        </w:rPr>
        <w:t xml:space="preserve"> </w:t>
      </w:r>
      <w:r>
        <w:t>comun</w:t>
      </w:r>
      <w:r>
        <w:rPr>
          <w:spacing w:val="-1"/>
        </w:rPr>
        <w:t xml:space="preserve"> </w:t>
      </w:r>
      <w:r>
        <w:t>și</w:t>
      </w:r>
      <w:r>
        <w:rPr>
          <w:spacing w:val="-4"/>
        </w:rPr>
        <w:t xml:space="preserve"> </w:t>
      </w:r>
      <w:r>
        <w:t>în</w:t>
      </w:r>
      <w:r>
        <w:rPr>
          <w:spacing w:val="-1"/>
        </w:rPr>
        <w:t xml:space="preserve"> </w:t>
      </w:r>
      <w:r>
        <w:t>forme asociative;</w:t>
      </w:r>
    </w:p>
    <w:p w14:paraId="376DEC4B" w14:textId="77777777" w:rsidR="008902A0" w:rsidRDefault="001354FD">
      <w:pPr>
        <w:pStyle w:val="ListParagraph"/>
        <w:numPr>
          <w:ilvl w:val="0"/>
          <w:numId w:val="33"/>
        </w:numPr>
        <w:tabs>
          <w:tab w:val="left" w:pos="1100"/>
          <w:tab w:val="left" w:pos="1101"/>
        </w:tabs>
        <w:spacing w:before="1"/>
        <w:ind w:hanging="361"/>
      </w:pPr>
      <w:r>
        <w:t>Asigurarea</w:t>
      </w:r>
      <w:r>
        <w:rPr>
          <w:spacing w:val="-1"/>
        </w:rPr>
        <w:t xml:space="preserve"> </w:t>
      </w:r>
      <w:r>
        <w:t>unei</w:t>
      </w:r>
      <w:r>
        <w:rPr>
          <w:spacing w:val="-3"/>
        </w:rPr>
        <w:t xml:space="preserve"> </w:t>
      </w:r>
      <w:r>
        <w:t>mai</w:t>
      </w:r>
      <w:r>
        <w:rPr>
          <w:spacing w:val="-1"/>
        </w:rPr>
        <w:t xml:space="preserve"> </w:t>
      </w:r>
      <w:r>
        <w:t>bune informări</w:t>
      </w:r>
      <w:r>
        <w:rPr>
          <w:spacing w:val="-5"/>
        </w:rPr>
        <w:t xml:space="preserve"> </w:t>
      </w:r>
      <w:r>
        <w:t>asupra</w:t>
      </w:r>
      <w:r>
        <w:rPr>
          <w:spacing w:val="-1"/>
        </w:rPr>
        <w:t xml:space="preserve"> </w:t>
      </w:r>
      <w:r>
        <w:t>atractivității</w:t>
      </w:r>
      <w:r>
        <w:rPr>
          <w:spacing w:val="-1"/>
        </w:rPr>
        <w:t xml:space="preserve"> </w:t>
      </w:r>
      <w:r>
        <w:t>teritoriului.</w:t>
      </w:r>
    </w:p>
    <w:p w14:paraId="0F0EBD6F" w14:textId="77777777" w:rsidR="008902A0" w:rsidRDefault="008902A0">
      <w:pPr>
        <w:sectPr w:rsidR="008902A0">
          <w:pgSz w:w="12240" w:h="15840"/>
          <w:pgMar w:top="2460" w:right="1020" w:bottom="1340" w:left="1060" w:header="708" w:footer="1146" w:gutter="0"/>
          <w:cols w:space="708"/>
        </w:sectPr>
      </w:pPr>
    </w:p>
    <w:p w14:paraId="43860A0A" w14:textId="77777777" w:rsidR="008902A0" w:rsidRDefault="008902A0">
      <w:pPr>
        <w:pStyle w:val="BodyText"/>
        <w:spacing w:before="11"/>
        <w:ind w:left="0"/>
        <w:rPr>
          <w:sz w:val="18"/>
        </w:rPr>
      </w:pPr>
    </w:p>
    <w:p w14:paraId="083BFCC0" w14:textId="77777777" w:rsidR="008902A0" w:rsidRDefault="001354FD">
      <w:pPr>
        <w:pStyle w:val="Heading1"/>
        <w:ind w:right="145"/>
      </w:pPr>
      <w:bookmarkStart w:id="2" w:name="_TOC_250012"/>
      <w:r>
        <w:rPr>
          <w:color w:val="8EAADB"/>
        </w:rPr>
        <w:t>Capitolul</w:t>
      </w:r>
      <w:r>
        <w:rPr>
          <w:color w:val="8EAADB"/>
          <w:spacing w:val="-2"/>
        </w:rPr>
        <w:t xml:space="preserve"> </w:t>
      </w:r>
      <w:r>
        <w:rPr>
          <w:color w:val="8EAADB"/>
        </w:rPr>
        <w:t>2</w:t>
      </w:r>
      <w:r>
        <w:rPr>
          <w:color w:val="8EAADB"/>
          <w:spacing w:val="-4"/>
        </w:rPr>
        <w:t xml:space="preserve"> </w:t>
      </w:r>
      <w:r>
        <w:rPr>
          <w:color w:val="8EAADB"/>
        </w:rPr>
        <w:t>–</w:t>
      </w:r>
      <w:r>
        <w:rPr>
          <w:color w:val="8EAADB"/>
          <w:spacing w:val="-4"/>
        </w:rPr>
        <w:t xml:space="preserve"> </w:t>
      </w:r>
      <w:r>
        <w:rPr>
          <w:color w:val="8EAADB"/>
        </w:rPr>
        <w:t>Prezentarea</w:t>
      </w:r>
      <w:r>
        <w:rPr>
          <w:color w:val="8EAADB"/>
          <w:spacing w:val="-2"/>
        </w:rPr>
        <w:t xml:space="preserve"> </w:t>
      </w:r>
      <w:bookmarkEnd w:id="2"/>
      <w:r>
        <w:rPr>
          <w:color w:val="8EAADB"/>
        </w:rPr>
        <w:t>măsurii</w:t>
      </w:r>
    </w:p>
    <w:p w14:paraId="005C006F" w14:textId="77777777" w:rsidR="008902A0" w:rsidRDefault="001354FD">
      <w:pPr>
        <w:pStyle w:val="Heading2"/>
        <w:numPr>
          <w:ilvl w:val="1"/>
          <w:numId w:val="32"/>
        </w:numPr>
        <w:tabs>
          <w:tab w:val="left" w:pos="418"/>
          <w:tab w:val="left" w:pos="9661"/>
        </w:tabs>
        <w:spacing w:before="186"/>
        <w:ind w:right="116" w:hanging="799"/>
        <w:jc w:val="right"/>
      </w:pPr>
      <w:bookmarkStart w:id="3" w:name="_TOC_250011"/>
      <w:r>
        <w:rPr>
          <w:color w:val="FFFFFF"/>
          <w:shd w:val="clear" w:color="auto" w:fill="9CC2E4"/>
        </w:rPr>
        <w:t>Cine</w:t>
      </w:r>
      <w:r>
        <w:rPr>
          <w:color w:val="FFFFFF"/>
          <w:spacing w:val="-6"/>
          <w:shd w:val="clear" w:color="auto" w:fill="9CC2E4"/>
        </w:rPr>
        <w:t xml:space="preserve"> </w:t>
      </w:r>
      <w:r>
        <w:rPr>
          <w:color w:val="FFFFFF"/>
          <w:shd w:val="clear" w:color="auto" w:fill="9CC2E4"/>
        </w:rPr>
        <w:t>poate</w:t>
      </w:r>
      <w:r>
        <w:rPr>
          <w:color w:val="FFFFFF"/>
          <w:spacing w:val="-5"/>
          <w:shd w:val="clear" w:color="auto" w:fill="9CC2E4"/>
        </w:rPr>
        <w:t xml:space="preserve"> </w:t>
      </w:r>
      <w:r>
        <w:rPr>
          <w:color w:val="FFFFFF"/>
          <w:shd w:val="clear" w:color="auto" w:fill="9CC2E4"/>
        </w:rPr>
        <w:t>beneficia</w:t>
      </w:r>
      <w:r>
        <w:rPr>
          <w:color w:val="FFFFFF"/>
          <w:spacing w:val="-5"/>
          <w:shd w:val="clear" w:color="auto" w:fill="9CC2E4"/>
        </w:rPr>
        <w:t xml:space="preserve"> </w:t>
      </w:r>
      <w:r>
        <w:rPr>
          <w:color w:val="FFFFFF"/>
          <w:shd w:val="clear" w:color="auto" w:fill="9CC2E4"/>
        </w:rPr>
        <w:t>de</w:t>
      </w:r>
      <w:r>
        <w:rPr>
          <w:color w:val="FFFFFF"/>
          <w:spacing w:val="-6"/>
          <w:shd w:val="clear" w:color="auto" w:fill="9CC2E4"/>
        </w:rPr>
        <w:t xml:space="preserve"> </w:t>
      </w:r>
      <w:r>
        <w:rPr>
          <w:color w:val="FFFFFF"/>
          <w:shd w:val="clear" w:color="auto" w:fill="9CC2E4"/>
        </w:rPr>
        <w:t>fonduri</w:t>
      </w:r>
      <w:r>
        <w:rPr>
          <w:color w:val="FFFFFF"/>
          <w:spacing w:val="-6"/>
          <w:shd w:val="clear" w:color="auto" w:fill="9CC2E4"/>
        </w:rPr>
        <w:t xml:space="preserve"> </w:t>
      </w:r>
      <w:bookmarkEnd w:id="3"/>
      <w:r>
        <w:rPr>
          <w:color w:val="FFFFFF"/>
          <w:shd w:val="clear" w:color="auto" w:fill="9CC2E4"/>
        </w:rPr>
        <w:t>nerambursabile</w:t>
      </w:r>
      <w:r>
        <w:rPr>
          <w:color w:val="FFFFFF"/>
          <w:shd w:val="clear" w:color="auto" w:fill="9CC2E4"/>
        </w:rPr>
        <w:tab/>
      </w:r>
    </w:p>
    <w:p w14:paraId="64895C04" w14:textId="77777777" w:rsidR="008902A0" w:rsidRDefault="008902A0">
      <w:pPr>
        <w:pStyle w:val="BodyText"/>
        <w:ind w:left="0"/>
        <w:rPr>
          <w:i/>
          <w:sz w:val="28"/>
        </w:rPr>
      </w:pPr>
    </w:p>
    <w:p w14:paraId="049C006A" w14:textId="59479E7F" w:rsidR="008902A0" w:rsidRDefault="00DE118C" w:rsidP="00DE118C">
      <w:pPr>
        <w:pStyle w:val="BodyText"/>
        <w:spacing w:before="2"/>
        <w:ind w:left="426"/>
        <w:jc w:val="both"/>
        <w:rPr>
          <w:i/>
          <w:sz w:val="24"/>
        </w:rPr>
      </w:pPr>
      <w:r>
        <w:rPr>
          <w:i/>
          <w:sz w:val="24"/>
        </w:rPr>
        <w:t>T</w:t>
      </w:r>
      <w:r w:rsidRPr="00DE118C">
        <w:rPr>
          <w:i/>
          <w:sz w:val="24"/>
        </w:rPr>
        <w:t xml:space="preserve">eritoriul GAL ,,Ţara Zarandului </w:t>
      </w:r>
      <w:r>
        <w:rPr>
          <w:i/>
          <w:sz w:val="24"/>
        </w:rPr>
        <w:t>este reprezentat de următoarele comune și satele componente ale acestora :</w:t>
      </w:r>
      <w:r w:rsidRPr="00DE118C">
        <w:rPr>
          <w:i/>
          <w:sz w:val="24"/>
        </w:rPr>
        <w:t xml:space="preserve">Baia de Criş, Băiţa, Blăjeni, Buceş, Bucureşci, Bulzeştii de Sus, Certeju de Sus, </w:t>
      </w:r>
      <w:r>
        <w:rPr>
          <w:i/>
          <w:sz w:val="24"/>
        </w:rPr>
        <w:t>C</w:t>
      </w:r>
      <w:r w:rsidRPr="00DE118C">
        <w:rPr>
          <w:i/>
          <w:sz w:val="24"/>
        </w:rPr>
        <w:t>rişcior,Luncoiu de Jos, Ribiţa,Tomeşti, Vaţa de Jos, Vălişoara .</w:t>
      </w:r>
    </w:p>
    <w:p w14:paraId="7B94FC14" w14:textId="77777777" w:rsidR="00DE118C" w:rsidRDefault="00DE118C">
      <w:pPr>
        <w:pStyle w:val="BodyText"/>
        <w:spacing w:before="2"/>
        <w:ind w:left="0"/>
        <w:rPr>
          <w:i/>
          <w:sz w:val="24"/>
        </w:rPr>
      </w:pPr>
    </w:p>
    <w:p w14:paraId="6FC8A724" w14:textId="77777777" w:rsidR="008902A0" w:rsidRDefault="001354FD">
      <w:pPr>
        <w:pStyle w:val="ListParagraph"/>
        <w:numPr>
          <w:ilvl w:val="2"/>
          <w:numId w:val="32"/>
        </w:numPr>
        <w:tabs>
          <w:tab w:val="left" w:pos="1101"/>
        </w:tabs>
        <w:spacing w:before="1"/>
        <w:ind w:hanging="361"/>
      </w:pPr>
      <w:r>
        <w:t>Beneficiari</w:t>
      </w:r>
      <w:r>
        <w:rPr>
          <w:spacing w:val="47"/>
        </w:rPr>
        <w:t xml:space="preserve"> </w:t>
      </w:r>
      <w:r>
        <w:t>direcți</w:t>
      </w:r>
    </w:p>
    <w:p w14:paraId="7FC0F899" w14:textId="77777777" w:rsidR="008902A0" w:rsidRDefault="001354FD">
      <w:pPr>
        <w:pStyle w:val="BodyText"/>
        <w:spacing w:before="180" w:line="259" w:lineRule="auto"/>
        <w:ind w:right="144"/>
        <w:jc w:val="both"/>
      </w:pPr>
      <w:r>
        <w:rPr>
          <w:spacing w:val="-1"/>
        </w:rPr>
        <w:t>Solicitanţii</w:t>
      </w:r>
      <w:r>
        <w:rPr>
          <w:spacing w:val="-13"/>
        </w:rPr>
        <w:t xml:space="preserve"> </w:t>
      </w:r>
      <w:r>
        <w:t>eligibili</w:t>
      </w:r>
      <w:r>
        <w:rPr>
          <w:spacing w:val="-12"/>
        </w:rPr>
        <w:t xml:space="preserve"> </w:t>
      </w:r>
      <w:r>
        <w:t>pentru</w:t>
      </w:r>
      <w:r>
        <w:rPr>
          <w:spacing w:val="-16"/>
        </w:rPr>
        <w:t xml:space="preserve"> </w:t>
      </w:r>
      <w:r>
        <w:t>Măsura</w:t>
      </w:r>
      <w:r>
        <w:rPr>
          <w:spacing w:val="-12"/>
        </w:rPr>
        <w:t xml:space="preserve"> </w:t>
      </w:r>
      <w:r>
        <w:t>1.1/1B</w:t>
      </w:r>
      <w:r>
        <w:rPr>
          <w:spacing w:val="-11"/>
        </w:rPr>
        <w:t xml:space="preserve"> </w:t>
      </w:r>
      <w:r>
        <w:t>-</w:t>
      </w:r>
      <w:r>
        <w:rPr>
          <w:spacing w:val="26"/>
        </w:rPr>
        <w:t xml:space="preserve"> </w:t>
      </w:r>
      <w:r>
        <w:t>Cooperarea</w:t>
      </w:r>
      <w:r>
        <w:rPr>
          <w:spacing w:val="-12"/>
        </w:rPr>
        <w:t xml:space="preserve"> </w:t>
      </w:r>
      <w:r>
        <w:t>în</w:t>
      </w:r>
      <w:r>
        <w:rPr>
          <w:spacing w:val="-13"/>
        </w:rPr>
        <w:t xml:space="preserve"> </w:t>
      </w:r>
      <w:r>
        <w:t>scopul</w:t>
      </w:r>
      <w:r>
        <w:rPr>
          <w:spacing w:val="-12"/>
        </w:rPr>
        <w:t xml:space="preserve"> </w:t>
      </w:r>
      <w:r>
        <w:t>creării</w:t>
      </w:r>
      <w:r>
        <w:rPr>
          <w:spacing w:val="-13"/>
        </w:rPr>
        <w:t xml:space="preserve"> </w:t>
      </w:r>
      <w:r>
        <w:t>de</w:t>
      </w:r>
      <w:r>
        <w:rPr>
          <w:spacing w:val="-10"/>
        </w:rPr>
        <w:t xml:space="preserve"> </w:t>
      </w:r>
      <w:r>
        <w:t>forme</w:t>
      </w:r>
      <w:r>
        <w:rPr>
          <w:spacing w:val="-14"/>
        </w:rPr>
        <w:t xml:space="preserve"> </w:t>
      </w:r>
      <w:r>
        <w:t>asociative,</w:t>
      </w:r>
      <w:r>
        <w:rPr>
          <w:spacing w:val="-12"/>
        </w:rPr>
        <w:t xml:space="preserve"> </w:t>
      </w:r>
      <w:r>
        <w:t>rețele</w:t>
      </w:r>
      <w:r>
        <w:rPr>
          <w:spacing w:val="-11"/>
        </w:rPr>
        <w:t xml:space="preserve"> </w:t>
      </w:r>
      <w:r>
        <w:t>și</w:t>
      </w:r>
      <w:r>
        <w:rPr>
          <w:spacing w:val="-12"/>
        </w:rPr>
        <w:t xml:space="preserve"> </w:t>
      </w:r>
      <w:r>
        <w:t>clustere,</w:t>
      </w:r>
      <w:r>
        <w:rPr>
          <w:spacing w:val="-47"/>
        </w:rPr>
        <w:t xml:space="preserve"> </w:t>
      </w:r>
      <w:r>
        <w:t xml:space="preserve">grupuri operaționale pentru diversificarea activităților rurale sunt </w:t>
      </w:r>
      <w:r>
        <w:rPr>
          <w:u w:val="single"/>
        </w:rPr>
        <w:t>PARTENERIATELE</w:t>
      </w:r>
      <w:r>
        <w:t xml:space="preserve"> constituite în baza unui</w:t>
      </w:r>
      <w:r>
        <w:rPr>
          <w:spacing w:val="1"/>
        </w:rPr>
        <w:t xml:space="preserve"> </w:t>
      </w:r>
      <w:r>
        <w:rPr>
          <w:u w:val="single"/>
        </w:rPr>
        <w:t>ACORD</w:t>
      </w:r>
      <w:r>
        <w:rPr>
          <w:spacing w:val="-8"/>
          <w:u w:val="single"/>
        </w:rPr>
        <w:t xml:space="preserve"> </w:t>
      </w:r>
      <w:r>
        <w:rPr>
          <w:u w:val="single"/>
        </w:rPr>
        <w:t>DE</w:t>
      </w:r>
      <w:r>
        <w:rPr>
          <w:spacing w:val="-5"/>
          <w:u w:val="single"/>
        </w:rPr>
        <w:t xml:space="preserve"> </w:t>
      </w:r>
      <w:r>
        <w:rPr>
          <w:u w:val="single"/>
        </w:rPr>
        <w:t>COOPERARE</w:t>
      </w:r>
      <w:r>
        <w:rPr>
          <w:spacing w:val="-5"/>
        </w:rPr>
        <w:t xml:space="preserve"> </w:t>
      </w:r>
      <w:r>
        <w:t>din</w:t>
      </w:r>
      <w:r>
        <w:rPr>
          <w:spacing w:val="-11"/>
        </w:rPr>
        <w:t xml:space="preserve"> </w:t>
      </w:r>
      <w:r>
        <w:t>cel</w:t>
      </w:r>
      <w:r>
        <w:rPr>
          <w:spacing w:val="-5"/>
        </w:rPr>
        <w:t xml:space="preserve"> </w:t>
      </w:r>
      <w:r>
        <w:t>puțin</w:t>
      </w:r>
      <w:r>
        <w:rPr>
          <w:spacing w:val="-9"/>
        </w:rPr>
        <w:t xml:space="preserve"> </w:t>
      </w:r>
      <w:r>
        <w:t>un</w:t>
      </w:r>
      <w:r>
        <w:rPr>
          <w:spacing w:val="-6"/>
        </w:rPr>
        <w:t xml:space="preserve"> </w:t>
      </w:r>
      <w:r>
        <w:t>partener</w:t>
      </w:r>
      <w:r>
        <w:rPr>
          <w:spacing w:val="-8"/>
        </w:rPr>
        <w:t xml:space="preserve"> </w:t>
      </w:r>
      <w:r>
        <w:t>din</w:t>
      </w:r>
      <w:r>
        <w:rPr>
          <w:spacing w:val="-7"/>
        </w:rPr>
        <w:t xml:space="preserve"> </w:t>
      </w:r>
      <w:r>
        <w:t>categoriile</w:t>
      </w:r>
      <w:r>
        <w:rPr>
          <w:spacing w:val="-8"/>
        </w:rPr>
        <w:t xml:space="preserve"> </w:t>
      </w:r>
      <w:r>
        <w:t>de</w:t>
      </w:r>
      <w:r>
        <w:rPr>
          <w:spacing w:val="-10"/>
        </w:rPr>
        <w:t xml:space="preserve"> </w:t>
      </w:r>
      <w:r>
        <w:t>mai</w:t>
      </w:r>
      <w:r>
        <w:rPr>
          <w:spacing w:val="-9"/>
        </w:rPr>
        <w:t xml:space="preserve"> </w:t>
      </w:r>
      <w:r>
        <w:t>jos</w:t>
      </w:r>
      <w:r>
        <w:rPr>
          <w:spacing w:val="-8"/>
        </w:rPr>
        <w:t xml:space="preserve"> </w:t>
      </w:r>
      <w:r>
        <w:t>și</w:t>
      </w:r>
      <w:r>
        <w:rPr>
          <w:spacing w:val="-8"/>
        </w:rPr>
        <w:t xml:space="preserve"> </w:t>
      </w:r>
      <w:r>
        <w:t>cel</w:t>
      </w:r>
      <w:r>
        <w:rPr>
          <w:spacing w:val="-8"/>
        </w:rPr>
        <w:t xml:space="preserve"> </w:t>
      </w:r>
      <w:r>
        <w:t>puțin</w:t>
      </w:r>
      <w:r>
        <w:rPr>
          <w:spacing w:val="-6"/>
        </w:rPr>
        <w:t xml:space="preserve"> </w:t>
      </w:r>
      <w:r>
        <w:t>un</w:t>
      </w:r>
      <w:r>
        <w:rPr>
          <w:spacing w:val="-6"/>
        </w:rPr>
        <w:t xml:space="preserve"> </w:t>
      </w:r>
      <w:r>
        <w:t>fermier</w:t>
      </w:r>
      <w:r>
        <w:rPr>
          <w:spacing w:val="-5"/>
        </w:rPr>
        <w:t xml:space="preserve"> </w:t>
      </w:r>
      <w:r>
        <w:t>sau</w:t>
      </w:r>
      <w:r>
        <w:rPr>
          <w:spacing w:val="-6"/>
        </w:rPr>
        <w:t xml:space="preserve"> </w:t>
      </w:r>
      <w:r>
        <w:t>un</w:t>
      </w:r>
      <w:r>
        <w:rPr>
          <w:spacing w:val="-6"/>
        </w:rPr>
        <w:t xml:space="preserve"> </w:t>
      </w:r>
      <w:r>
        <w:t>grup</w:t>
      </w:r>
      <w:r>
        <w:rPr>
          <w:spacing w:val="-47"/>
        </w:rPr>
        <w:t xml:space="preserve"> </w:t>
      </w:r>
      <w:r>
        <w:t>de producători</w:t>
      </w:r>
      <w:r>
        <w:rPr>
          <w:spacing w:val="-3"/>
        </w:rPr>
        <w:t xml:space="preserve"> </w:t>
      </w:r>
      <w:r>
        <w:t>/</w:t>
      </w:r>
      <w:r>
        <w:rPr>
          <w:spacing w:val="-1"/>
        </w:rPr>
        <w:t xml:space="preserve"> </w:t>
      </w:r>
      <w:r>
        <w:t>o</w:t>
      </w:r>
      <w:r>
        <w:rPr>
          <w:spacing w:val="1"/>
        </w:rPr>
        <w:t xml:space="preserve"> </w:t>
      </w:r>
      <w:r>
        <w:t>cooperativă care</w:t>
      </w:r>
      <w:r>
        <w:rPr>
          <w:spacing w:val="-1"/>
        </w:rPr>
        <w:t xml:space="preserve"> </w:t>
      </w:r>
      <w:r>
        <w:t>își</w:t>
      </w:r>
      <w:r>
        <w:rPr>
          <w:spacing w:val="-3"/>
        </w:rPr>
        <w:t xml:space="preserve"> </w:t>
      </w:r>
      <w:r>
        <w:t>desfășoară activitatea</w:t>
      </w:r>
      <w:r>
        <w:rPr>
          <w:spacing w:val="1"/>
        </w:rPr>
        <w:t xml:space="preserve"> </w:t>
      </w:r>
      <w:r>
        <w:t>în</w:t>
      </w:r>
      <w:r>
        <w:rPr>
          <w:spacing w:val="-1"/>
        </w:rPr>
        <w:t xml:space="preserve"> </w:t>
      </w:r>
      <w:r>
        <w:t>sectorul</w:t>
      </w:r>
      <w:r>
        <w:rPr>
          <w:spacing w:val="-1"/>
        </w:rPr>
        <w:t xml:space="preserve"> </w:t>
      </w:r>
      <w:r>
        <w:t>agricol.</w:t>
      </w:r>
    </w:p>
    <w:p w14:paraId="290E14C6" w14:textId="77777777" w:rsidR="008902A0" w:rsidRDefault="001354FD">
      <w:pPr>
        <w:pStyle w:val="ListParagraph"/>
        <w:numPr>
          <w:ilvl w:val="0"/>
          <w:numId w:val="31"/>
        </w:numPr>
        <w:tabs>
          <w:tab w:val="left" w:pos="1101"/>
        </w:tabs>
        <w:spacing w:before="160"/>
        <w:ind w:hanging="361"/>
      </w:pPr>
      <w:r>
        <w:t>Fermieri</w:t>
      </w:r>
      <w:r>
        <w:rPr>
          <w:spacing w:val="-3"/>
        </w:rPr>
        <w:t xml:space="preserve"> </w:t>
      </w:r>
      <w:r>
        <w:t>(persoane</w:t>
      </w:r>
      <w:r>
        <w:rPr>
          <w:spacing w:val="-3"/>
        </w:rPr>
        <w:t xml:space="preserve"> </w:t>
      </w:r>
      <w:r>
        <w:t>fizice și</w:t>
      </w:r>
      <w:r>
        <w:rPr>
          <w:spacing w:val="-6"/>
        </w:rPr>
        <w:t xml:space="preserve"> </w:t>
      </w:r>
      <w:r>
        <w:t>/ sau</w:t>
      </w:r>
      <w:r>
        <w:rPr>
          <w:spacing w:val="-3"/>
        </w:rPr>
        <w:t xml:space="preserve"> </w:t>
      </w:r>
      <w:r>
        <w:t>entități</w:t>
      </w:r>
      <w:r>
        <w:rPr>
          <w:spacing w:val="-3"/>
        </w:rPr>
        <w:t xml:space="preserve"> </w:t>
      </w:r>
      <w:r>
        <w:t>cu</w:t>
      </w:r>
      <w:r>
        <w:rPr>
          <w:spacing w:val="-2"/>
        </w:rPr>
        <w:t xml:space="preserve"> </w:t>
      </w:r>
      <w:r>
        <w:t>formă</w:t>
      </w:r>
      <w:r>
        <w:rPr>
          <w:spacing w:val="-1"/>
        </w:rPr>
        <w:t xml:space="preserve"> </w:t>
      </w:r>
      <w:r>
        <w:t>de</w:t>
      </w:r>
      <w:r>
        <w:rPr>
          <w:spacing w:val="-3"/>
        </w:rPr>
        <w:t xml:space="preserve"> </w:t>
      </w:r>
      <w:r>
        <w:t>organizare juridică);</w:t>
      </w:r>
    </w:p>
    <w:p w14:paraId="1C3FA7E7" w14:textId="77777777" w:rsidR="008902A0" w:rsidRDefault="001354FD">
      <w:pPr>
        <w:pStyle w:val="ListParagraph"/>
        <w:numPr>
          <w:ilvl w:val="0"/>
          <w:numId w:val="31"/>
        </w:numPr>
        <w:tabs>
          <w:tab w:val="left" w:pos="1101"/>
        </w:tabs>
        <w:ind w:hanging="361"/>
      </w:pPr>
      <w:r>
        <w:t>Microîntreprinderi</w:t>
      </w:r>
      <w:r>
        <w:rPr>
          <w:spacing w:val="-1"/>
        </w:rPr>
        <w:t xml:space="preserve"> </w:t>
      </w:r>
      <w:r>
        <w:t>și</w:t>
      </w:r>
      <w:r>
        <w:rPr>
          <w:spacing w:val="-4"/>
        </w:rPr>
        <w:t xml:space="preserve"> </w:t>
      </w:r>
      <w:r>
        <w:t>întreprinderi</w:t>
      </w:r>
      <w:r>
        <w:rPr>
          <w:spacing w:val="-1"/>
        </w:rPr>
        <w:t xml:space="preserve"> </w:t>
      </w:r>
      <w:r>
        <w:t>mici;</w:t>
      </w:r>
    </w:p>
    <w:p w14:paraId="511916B1" w14:textId="77777777" w:rsidR="008902A0" w:rsidRDefault="001354FD">
      <w:pPr>
        <w:pStyle w:val="ListParagraph"/>
        <w:numPr>
          <w:ilvl w:val="0"/>
          <w:numId w:val="31"/>
        </w:numPr>
        <w:tabs>
          <w:tab w:val="left" w:pos="1101"/>
        </w:tabs>
        <w:spacing w:before="1"/>
        <w:ind w:hanging="361"/>
      </w:pPr>
      <w:r>
        <w:t>Organizații</w:t>
      </w:r>
      <w:r>
        <w:rPr>
          <w:spacing w:val="-3"/>
        </w:rPr>
        <w:t xml:space="preserve"> </w:t>
      </w:r>
      <w:r>
        <w:t>neguvernamentale;</w:t>
      </w:r>
    </w:p>
    <w:p w14:paraId="4A8872F8" w14:textId="77777777" w:rsidR="008902A0" w:rsidRDefault="001354FD">
      <w:pPr>
        <w:pStyle w:val="ListParagraph"/>
        <w:numPr>
          <w:ilvl w:val="0"/>
          <w:numId w:val="31"/>
        </w:numPr>
        <w:tabs>
          <w:tab w:val="left" w:pos="1101"/>
        </w:tabs>
        <w:ind w:hanging="361"/>
      </w:pPr>
      <w:r>
        <w:t>Unități</w:t>
      </w:r>
      <w:r>
        <w:rPr>
          <w:spacing w:val="-1"/>
        </w:rPr>
        <w:t xml:space="preserve"> </w:t>
      </w:r>
      <w:r>
        <w:t>școlare,</w:t>
      </w:r>
      <w:r>
        <w:rPr>
          <w:spacing w:val="-1"/>
        </w:rPr>
        <w:t xml:space="preserve"> </w:t>
      </w:r>
      <w:r>
        <w:t>sanitare, de</w:t>
      </w:r>
      <w:r>
        <w:rPr>
          <w:spacing w:val="-3"/>
        </w:rPr>
        <w:t xml:space="preserve"> </w:t>
      </w:r>
      <w:r>
        <w:t>agrement</w:t>
      </w:r>
      <w:r>
        <w:rPr>
          <w:spacing w:val="-1"/>
        </w:rPr>
        <w:t xml:space="preserve"> </w:t>
      </w:r>
      <w:r>
        <w:t>și</w:t>
      </w:r>
      <w:r>
        <w:rPr>
          <w:spacing w:val="-3"/>
        </w:rPr>
        <w:t xml:space="preserve"> </w:t>
      </w:r>
      <w:r>
        <w:t>de</w:t>
      </w:r>
      <w:r>
        <w:rPr>
          <w:spacing w:val="-1"/>
        </w:rPr>
        <w:t xml:space="preserve"> </w:t>
      </w:r>
      <w:r>
        <w:t>alimentație</w:t>
      </w:r>
      <w:r>
        <w:rPr>
          <w:spacing w:val="-3"/>
        </w:rPr>
        <w:t xml:space="preserve"> </w:t>
      </w:r>
      <w:r>
        <w:t>publică;</w:t>
      </w:r>
    </w:p>
    <w:p w14:paraId="6FAF78CB" w14:textId="77777777" w:rsidR="008902A0" w:rsidRDefault="001354FD">
      <w:pPr>
        <w:pStyle w:val="ListParagraph"/>
        <w:numPr>
          <w:ilvl w:val="0"/>
          <w:numId w:val="31"/>
        </w:numPr>
        <w:tabs>
          <w:tab w:val="left" w:pos="1101"/>
        </w:tabs>
        <w:ind w:hanging="361"/>
      </w:pPr>
      <w:r>
        <w:t>Consilii</w:t>
      </w:r>
      <w:r>
        <w:rPr>
          <w:spacing w:val="-2"/>
        </w:rPr>
        <w:t xml:space="preserve"> </w:t>
      </w:r>
      <w:r>
        <w:t>locale.</w:t>
      </w:r>
    </w:p>
    <w:p w14:paraId="39BA08BF" w14:textId="77777777" w:rsidR="008902A0" w:rsidRDefault="001354FD">
      <w:pPr>
        <w:pStyle w:val="BodyText"/>
        <w:spacing w:before="159"/>
        <w:ind w:right="144"/>
        <w:jc w:val="both"/>
      </w:pPr>
      <w:r>
        <w:t>Indiferent dacă deține calitatea de lider de proiect sau membru al unui acord de cooperare în cadrul mai</w:t>
      </w:r>
      <w:r>
        <w:rPr>
          <w:spacing w:val="1"/>
        </w:rPr>
        <w:t xml:space="preserve"> </w:t>
      </w:r>
      <w:r>
        <w:t>multor proiecte, un fermier nu poate beneficia de sprijin prin intermediul Măsurii 1.1/1B pentru aceeași</w:t>
      </w:r>
      <w:r>
        <w:rPr>
          <w:spacing w:val="1"/>
        </w:rPr>
        <w:t xml:space="preserve"> </w:t>
      </w:r>
      <w:r>
        <w:t>categorie</w:t>
      </w:r>
      <w:r>
        <w:rPr>
          <w:spacing w:val="-1"/>
        </w:rPr>
        <w:t xml:space="preserve"> </w:t>
      </w:r>
      <w:r>
        <w:t>de</w:t>
      </w:r>
      <w:r>
        <w:rPr>
          <w:spacing w:val="-3"/>
        </w:rPr>
        <w:t xml:space="preserve"> </w:t>
      </w:r>
      <w:r>
        <w:t>produse.</w:t>
      </w:r>
    </w:p>
    <w:p w14:paraId="30EE4AC0" w14:textId="77777777" w:rsidR="008902A0" w:rsidRDefault="001354FD">
      <w:pPr>
        <w:pStyle w:val="ListParagraph"/>
        <w:numPr>
          <w:ilvl w:val="2"/>
          <w:numId w:val="32"/>
        </w:numPr>
        <w:tabs>
          <w:tab w:val="left" w:pos="1101"/>
        </w:tabs>
        <w:spacing w:before="159"/>
        <w:ind w:hanging="361"/>
      </w:pPr>
      <w:r>
        <w:t>Parteneriatul</w:t>
      </w:r>
      <w:r>
        <w:rPr>
          <w:spacing w:val="-3"/>
        </w:rPr>
        <w:t xml:space="preserve"> </w:t>
      </w:r>
      <w:r>
        <w:t>trebuie</w:t>
      </w:r>
      <w:r>
        <w:rPr>
          <w:spacing w:val="-1"/>
        </w:rPr>
        <w:t xml:space="preserve"> </w:t>
      </w:r>
      <w:r>
        <w:t>să</w:t>
      </w:r>
      <w:r>
        <w:rPr>
          <w:spacing w:val="-3"/>
        </w:rPr>
        <w:t xml:space="preserve"> </w:t>
      </w:r>
      <w:r>
        <w:t>respecte următoarele:</w:t>
      </w:r>
    </w:p>
    <w:p w14:paraId="40B6668A" w14:textId="77777777" w:rsidR="008902A0" w:rsidRDefault="008902A0">
      <w:pPr>
        <w:pStyle w:val="BodyText"/>
        <w:spacing w:before="1"/>
        <w:ind w:left="0"/>
      </w:pPr>
    </w:p>
    <w:p w14:paraId="30889E37" w14:textId="77777777" w:rsidR="008902A0" w:rsidRDefault="001354FD">
      <w:pPr>
        <w:pStyle w:val="ListParagraph"/>
        <w:numPr>
          <w:ilvl w:val="0"/>
          <w:numId w:val="31"/>
        </w:numPr>
        <w:tabs>
          <w:tab w:val="left" w:pos="1101"/>
        </w:tabs>
        <w:ind w:right="1261"/>
      </w:pPr>
      <w:r>
        <w:t>să fie format din persoane juridice române şi alte entităţi constituite conform legislaţiei</w:t>
      </w:r>
      <w:r>
        <w:rPr>
          <w:spacing w:val="-47"/>
        </w:rPr>
        <w:t xml:space="preserve"> </w:t>
      </w:r>
      <w:r>
        <w:t>naţionale în</w:t>
      </w:r>
      <w:r>
        <w:rPr>
          <w:spacing w:val="-3"/>
        </w:rPr>
        <w:t xml:space="preserve"> </w:t>
      </w:r>
      <w:r>
        <w:t>vigoare;</w:t>
      </w:r>
    </w:p>
    <w:p w14:paraId="042A74E8" w14:textId="77777777" w:rsidR="008902A0" w:rsidRDefault="001354FD">
      <w:pPr>
        <w:pStyle w:val="ListParagraph"/>
        <w:numPr>
          <w:ilvl w:val="0"/>
          <w:numId w:val="31"/>
        </w:numPr>
        <w:tabs>
          <w:tab w:val="left" w:pos="1101"/>
        </w:tabs>
        <w:ind w:hanging="361"/>
      </w:pPr>
      <w:r>
        <w:t>să</w:t>
      </w:r>
      <w:r>
        <w:rPr>
          <w:spacing w:val="-2"/>
        </w:rPr>
        <w:t xml:space="preserve"> </w:t>
      </w:r>
      <w:r>
        <w:t>acţioneze</w:t>
      </w:r>
      <w:r>
        <w:rPr>
          <w:spacing w:val="-1"/>
        </w:rPr>
        <w:t xml:space="preserve"> </w:t>
      </w:r>
      <w:r>
        <w:t>în</w:t>
      </w:r>
      <w:r>
        <w:rPr>
          <w:spacing w:val="-1"/>
        </w:rPr>
        <w:t xml:space="preserve"> </w:t>
      </w:r>
      <w:r>
        <w:t>nume</w:t>
      </w:r>
      <w:r>
        <w:rPr>
          <w:spacing w:val="-4"/>
        </w:rPr>
        <w:t xml:space="preserve"> </w:t>
      </w:r>
      <w:r>
        <w:t>propriu.</w:t>
      </w:r>
    </w:p>
    <w:p w14:paraId="6BD3A259" w14:textId="77777777" w:rsidR="008902A0" w:rsidRDefault="001354FD">
      <w:pPr>
        <w:pStyle w:val="ListParagraph"/>
        <w:numPr>
          <w:ilvl w:val="0"/>
          <w:numId w:val="31"/>
        </w:numPr>
        <w:tabs>
          <w:tab w:val="left" w:pos="1101"/>
        </w:tabs>
        <w:spacing w:before="1"/>
        <w:ind w:hanging="361"/>
      </w:pPr>
      <w:r>
        <w:t>să</w:t>
      </w:r>
      <w:r>
        <w:rPr>
          <w:spacing w:val="-2"/>
        </w:rPr>
        <w:t xml:space="preserve"> </w:t>
      </w:r>
      <w:r>
        <w:t>asigure</w:t>
      </w:r>
      <w:r>
        <w:rPr>
          <w:spacing w:val="-1"/>
        </w:rPr>
        <w:t xml:space="preserve"> </w:t>
      </w:r>
      <w:r>
        <w:t>surse</w:t>
      </w:r>
      <w:r>
        <w:rPr>
          <w:spacing w:val="-1"/>
        </w:rPr>
        <w:t xml:space="preserve"> </w:t>
      </w:r>
      <w:r>
        <w:t>financiare</w:t>
      </w:r>
      <w:r>
        <w:rPr>
          <w:spacing w:val="-6"/>
        </w:rPr>
        <w:t xml:space="preserve"> </w:t>
      </w:r>
      <w:r>
        <w:t>stabile</w:t>
      </w:r>
      <w:r>
        <w:rPr>
          <w:spacing w:val="-1"/>
        </w:rPr>
        <w:t xml:space="preserve"> </w:t>
      </w:r>
      <w:r>
        <w:t>și</w:t>
      </w:r>
      <w:r>
        <w:rPr>
          <w:spacing w:val="-2"/>
        </w:rPr>
        <w:t xml:space="preserve"> </w:t>
      </w:r>
      <w:r>
        <w:t>suficiente</w:t>
      </w:r>
      <w:r>
        <w:rPr>
          <w:spacing w:val="-3"/>
        </w:rPr>
        <w:t xml:space="preserve"> </w:t>
      </w:r>
      <w:r>
        <w:t>pe</w:t>
      </w:r>
      <w:r>
        <w:rPr>
          <w:spacing w:val="-1"/>
        </w:rPr>
        <w:t xml:space="preserve"> </w:t>
      </w:r>
      <w:r>
        <w:t>tot</w:t>
      </w:r>
      <w:r>
        <w:rPr>
          <w:spacing w:val="-4"/>
        </w:rPr>
        <w:t xml:space="preserve"> </w:t>
      </w:r>
      <w:r>
        <w:t>parcursul</w:t>
      </w:r>
      <w:r>
        <w:rPr>
          <w:spacing w:val="-1"/>
        </w:rPr>
        <w:t xml:space="preserve"> </w:t>
      </w:r>
      <w:r>
        <w:t>implementării</w:t>
      </w:r>
      <w:r>
        <w:rPr>
          <w:spacing w:val="-2"/>
        </w:rPr>
        <w:t xml:space="preserve"> </w:t>
      </w:r>
      <w:r>
        <w:t>proiectului.</w:t>
      </w:r>
    </w:p>
    <w:p w14:paraId="310827C5" w14:textId="77777777" w:rsidR="008902A0" w:rsidRDefault="001354FD">
      <w:pPr>
        <w:pStyle w:val="ListParagraph"/>
        <w:numPr>
          <w:ilvl w:val="0"/>
          <w:numId w:val="31"/>
        </w:numPr>
        <w:tabs>
          <w:tab w:val="left" w:pos="1101"/>
        </w:tabs>
        <w:ind w:right="143"/>
        <w:jc w:val="both"/>
      </w:pPr>
      <w:r>
        <w:t>să nu fie constituit exclusiv din solicitanți parteneri sau legați definiti conform Legii nr. 346/2014</w:t>
      </w:r>
      <w:r>
        <w:rPr>
          <w:spacing w:val="1"/>
        </w:rPr>
        <w:t xml:space="preserve"> </w:t>
      </w:r>
      <w:r>
        <w:t>privind</w:t>
      </w:r>
      <w:r>
        <w:rPr>
          <w:spacing w:val="1"/>
        </w:rPr>
        <w:t xml:space="preserve"> </w:t>
      </w:r>
      <w:r>
        <w:t>stimularea</w:t>
      </w:r>
      <w:r>
        <w:rPr>
          <w:spacing w:val="1"/>
        </w:rPr>
        <w:t xml:space="preserve"> </w:t>
      </w:r>
      <w:r>
        <w:t>înfiinţării</w:t>
      </w:r>
      <w:r>
        <w:rPr>
          <w:spacing w:val="1"/>
        </w:rPr>
        <w:t xml:space="preserve"> </w:t>
      </w:r>
      <w:r>
        <w:t>şi</w:t>
      </w:r>
      <w:r>
        <w:rPr>
          <w:spacing w:val="1"/>
        </w:rPr>
        <w:t xml:space="preserve"> </w:t>
      </w:r>
      <w:r>
        <w:t>dezvoltării</w:t>
      </w:r>
      <w:r>
        <w:rPr>
          <w:spacing w:val="1"/>
        </w:rPr>
        <w:t xml:space="preserve"> </w:t>
      </w:r>
      <w:r>
        <w:t>întreprinderilor</w:t>
      </w:r>
      <w:r>
        <w:rPr>
          <w:spacing w:val="1"/>
        </w:rPr>
        <w:t xml:space="preserve"> </w:t>
      </w:r>
      <w:r>
        <w:t>mici</w:t>
      </w:r>
      <w:r>
        <w:rPr>
          <w:spacing w:val="1"/>
        </w:rPr>
        <w:t xml:space="preserve"> </w:t>
      </w:r>
      <w:r>
        <w:t>şi</w:t>
      </w:r>
      <w:r>
        <w:rPr>
          <w:spacing w:val="1"/>
        </w:rPr>
        <w:t xml:space="preserve"> </w:t>
      </w:r>
      <w:r>
        <w:t>mijlocii,</w:t>
      </w:r>
      <w:r>
        <w:rPr>
          <w:spacing w:val="1"/>
        </w:rPr>
        <w:t xml:space="preserve"> </w:t>
      </w:r>
      <w:r>
        <w:t>cu</w:t>
      </w:r>
      <w:r>
        <w:rPr>
          <w:spacing w:val="1"/>
        </w:rPr>
        <w:t xml:space="preserve"> </w:t>
      </w:r>
      <w:r>
        <w:t>modificările</w:t>
      </w:r>
      <w:r>
        <w:rPr>
          <w:spacing w:val="1"/>
        </w:rPr>
        <w:t xml:space="preserve"> </w:t>
      </w:r>
      <w:r>
        <w:t>şi</w:t>
      </w:r>
      <w:r>
        <w:rPr>
          <w:spacing w:val="1"/>
        </w:rPr>
        <w:t xml:space="preserve"> </w:t>
      </w:r>
      <w:r>
        <w:t>completările ulterioare. Pentru a evita situația în care parteneriatul este constituit exclusiv din</w:t>
      </w:r>
      <w:r>
        <w:rPr>
          <w:spacing w:val="1"/>
        </w:rPr>
        <w:t xml:space="preserve"> </w:t>
      </w:r>
      <w:r>
        <w:t>solicitanți</w:t>
      </w:r>
      <w:r>
        <w:rPr>
          <w:spacing w:val="-4"/>
        </w:rPr>
        <w:t xml:space="preserve"> </w:t>
      </w:r>
      <w:r>
        <w:t>parteneri sau legați</w:t>
      </w:r>
      <w:r>
        <w:rPr>
          <w:spacing w:val="-1"/>
        </w:rPr>
        <w:t xml:space="preserve"> </w:t>
      </w:r>
      <w:r>
        <w:t>se</w:t>
      </w:r>
      <w:r>
        <w:rPr>
          <w:spacing w:val="1"/>
        </w:rPr>
        <w:t xml:space="preserve"> </w:t>
      </w:r>
      <w:r>
        <w:t>da</w:t>
      </w:r>
      <w:r>
        <w:rPr>
          <w:spacing w:val="47"/>
        </w:rPr>
        <w:t xml:space="preserve"> </w:t>
      </w:r>
      <w:r>
        <w:t>declarație pe propria</w:t>
      </w:r>
      <w:r>
        <w:rPr>
          <w:spacing w:val="-1"/>
        </w:rPr>
        <w:t xml:space="preserve"> </w:t>
      </w:r>
      <w:r>
        <w:t>răspundere</w:t>
      </w:r>
      <w:r>
        <w:rPr>
          <w:spacing w:val="1"/>
        </w:rPr>
        <w:t xml:space="preserve"> </w:t>
      </w:r>
      <w:r>
        <w:t>în</w:t>
      </w:r>
      <w:r>
        <w:rPr>
          <w:spacing w:val="-2"/>
        </w:rPr>
        <w:t xml:space="preserve"> </w:t>
      </w:r>
      <w:r>
        <w:t>acest</w:t>
      </w:r>
      <w:r>
        <w:rPr>
          <w:spacing w:val="-2"/>
        </w:rPr>
        <w:t xml:space="preserve"> </w:t>
      </w:r>
      <w:r>
        <w:t>sens.</w:t>
      </w:r>
    </w:p>
    <w:p w14:paraId="20EA78B9" w14:textId="77777777" w:rsidR="008902A0" w:rsidRDefault="008902A0">
      <w:pPr>
        <w:pStyle w:val="BodyText"/>
        <w:spacing w:before="11"/>
        <w:ind w:left="0"/>
        <w:rPr>
          <w:sz w:val="21"/>
        </w:rPr>
      </w:pPr>
    </w:p>
    <w:p w14:paraId="5E2627F9" w14:textId="77777777" w:rsidR="008902A0" w:rsidRDefault="001354FD">
      <w:pPr>
        <w:pStyle w:val="ListParagraph"/>
        <w:numPr>
          <w:ilvl w:val="2"/>
          <w:numId w:val="32"/>
        </w:numPr>
        <w:tabs>
          <w:tab w:val="left" w:pos="1101"/>
        </w:tabs>
        <w:ind w:hanging="361"/>
      </w:pPr>
      <w:r>
        <w:t>Modificarea</w:t>
      </w:r>
      <w:r>
        <w:rPr>
          <w:spacing w:val="-1"/>
        </w:rPr>
        <w:t xml:space="preserve"> </w:t>
      </w:r>
      <w:r>
        <w:t>parteneriatului</w:t>
      </w:r>
    </w:p>
    <w:p w14:paraId="78D86255" w14:textId="77777777" w:rsidR="008902A0" w:rsidRDefault="008902A0">
      <w:pPr>
        <w:pStyle w:val="BodyText"/>
        <w:spacing w:before="1"/>
        <w:ind w:left="0"/>
      </w:pPr>
    </w:p>
    <w:p w14:paraId="20413FC8" w14:textId="77777777" w:rsidR="008902A0" w:rsidRDefault="001354FD">
      <w:pPr>
        <w:pStyle w:val="ListParagraph"/>
        <w:numPr>
          <w:ilvl w:val="0"/>
          <w:numId w:val="31"/>
        </w:numPr>
        <w:tabs>
          <w:tab w:val="left" w:pos="1101"/>
        </w:tabs>
        <w:ind w:right="143"/>
        <w:jc w:val="both"/>
      </w:pPr>
      <w:r>
        <w:t>Se</w:t>
      </w:r>
      <w:r>
        <w:rPr>
          <w:spacing w:val="1"/>
        </w:rPr>
        <w:t xml:space="preserve"> </w:t>
      </w:r>
      <w:r>
        <w:t>acceptă</w:t>
      </w:r>
      <w:r>
        <w:rPr>
          <w:spacing w:val="1"/>
        </w:rPr>
        <w:t xml:space="preserve"> </w:t>
      </w:r>
      <w:r>
        <w:t>înlocuirea</w:t>
      </w:r>
      <w:r>
        <w:rPr>
          <w:spacing w:val="1"/>
        </w:rPr>
        <w:t xml:space="preserve"> </w:t>
      </w:r>
      <w:r>
        <w:t>partenerilor</w:t>
      </w:r>
      <w:r>
        <w:rPr>
          <w:spacing w:val="1"/>
        </w:rPr>
        <w:t xml:space="preserve"> </w:t>
      </w:r>
      <w:r>
        <w:t>și</w:t>
      </w:r>
      <w:r>
        <w:rPr>
          <w:spacing w:val="1"/>
        </w:rPr>
        <w:t xml:space="preserve"> </w:t>
      </w:r>
      <w:r>
        <w:t>diminuarea/creșterea</w:t>
      </w:r>
      <w:r>
        <w:rPr>
          <w:spacing w:val="1"/>
        </w:rPr>
        <w:t xml:space="preserve"> </w:t>
      </w:r>
      <w:r>
        <w:t>numărului</w:t>
      </w:r>
      <w:r>
        <w:rPr>
          <w:spacing w:val="1"/>
        </w:rPr>
        <w:t xml:space="preserve"> </w:t>
      </w:r>
      <w:r>
        <w:t>de</w:t>
      </w:r>
      <w:r>
        <w:rPr>
          <w:spacing w:val="1"/>
        </w:rPr>
        <w:t xml:space="preserve"> </w:t>
      </w:r>
      <w:r>
        <w:t>parteneri</w:t>
      </w:r>
      <w:r>
        <w:rPr>
          <w:spacing w:val="1"/>
        </w:rPr>
        <w:t xml:space="preserve"> </w:t>
      </w:r>
      <w:r>
        <w:t>din</w:t>
      </w:r>
      <w:r>
        <w:rPr>
          <w:spacing w:val="1"/>
        </w:rPr>
        <w:t xml:space="preserve"> </w:t>
      </w:r>
      <w:r>
        <w:t>acordul</w:t>
      </w:r>
      <w:r>
        <w:rPr>
          <w:spacing w:val="-47"/>
        </w:rPr>
        <w:t xml:space="preserve"> </w:t>
      </w:r>
      <w:r>
        <w:t>cooperare</w:t>
      </w:r>
      <w:r>
        <w:rPr>
          <w:spacing w:val="-9"/>
        </w:rPr>
        <w:t xml:space="preserve"> </w:t>
      </w:r>
      <w:r>
        <w:t>doar</w:t>
      </w:r>
      <w:r>
        <w:rPr>
          <w:spacing w:val="-6"/>
        </w:rPr>
        <w:t xml:space="preserve"> </w:t>
      </w:r>
      <w:r>
        <w:t>după</w:t>
      </w:r>
      <w:r>
        <w:rPr>
          <w:spacing w:val="-8"/>
        </w:rPr>
        <w:t xml:space="preserve"> </w:t>
      </w:r>
      <w:r>
        <w:t>momentul</w:t>
      </w:r>
      <w:r>
        <w:rPr>
          <w:spacing w:val="-6"/>
        </w:rPr>
        <w:t xml:space="preserve"> </w:t>
      </w:r>
      <w:r>
        <w:t>acordării</w:t>
      </w:r>
      <w:r>
        <w:rPr>
          <w:spacing w:val="-6"/>
        </w:rPr>
        <w:t xml:space="preserve"> </w:t>
      </w:r>
      <w:r>
        <w:t>deciziei</w:t>
      </w:r>
      <w:r>
        <w:rPr>
          <w:spacing w:val="-8"/>
        </w:rPr>
        <w:t xml:space="preserve"> </w:t>
      </w:r>
      <w:r>
        <w:t>de</w:t>
      </w:r>
      <w:r>
        <w:rPr>
          <w:spacing w:val="-5"/>
        </w:rPr>
        <w:t xml:space="preserve"> </w:t>
      </w:r>
      <w:r>
        <w:t>finanțare</w:t>
      </w:r>
      <w:r>
        <w:rPr>
          <w:spacing w:val="-5"/>
        </w:rPr>
        <w:t xml:space="preserve"> </w:t>
      </w:r>
      <w:r>
        <w:t>(semnarea</w:t>
      </w:r>
      <w:r>
        <w:rPr>
          <w:spacing w:val="-5"/>
        </w:rPr>
        <w:t xml:space="preserve"> </w:t>
      </w:r>
      <w:r>
        <w:t>Contractului</w:t>
      </w:r>
      <w:r>
        <w:rPr>
          <w:spacing w:val="-6"/>
        </w:rPr>
        <w:t xml:space="preserve"> </w:t>
      </w:r>
      <w:r>
        <w:t>de</w:t>
      </w:r>
      <w:r>
        <w:rPr>
          <w:spacing w:val="-5"/>
        </w:rPr>
        <w:t xml:space="preserve"> </w:t>
      </w:r>
      <w:r>
        <w:t>Finanțare)</w:t>
      </w:r>
      <w:r>
        <w:rPr>
          <w:spacing w:val="-48"/>
        </w:rPr>
        <w:t xml:space="preserve"> </w:t>
      </w:r>
      <w:r>
        <w:t>până</w:t>
      </w:r>
      <w:r>
        <w:rPr>
          <w:spacing w:val="1"/>
        </w:rPr>
        <w:t xml:space="preserve"> </w:t>
      </w:r>
      <w:r>
        <w:t>la</w:t>
      </w:r>
      <w:r>
        <w:rPr>
          <w:spacing w:val="1"/>
        </w:rPr>
        <w:t xml:space="preserve"> </w:t>
      </w:r>
      <w:r>
        <w:t>sfârșitul</w:t>
      </w:r>
      <w:r>
        <w:rPr>
          <w:spacing w:val="1"/>
        </w:rPr>
        <w:t xml:space="preserve"> </w:t>
      </w:r>
      <w:r>
        <w:t>perioadei</w:t>
      </w:r>
      <w:r>
        <w:rPr>
          <w:spacing w:val="1"/>
        </w:rPr>
        <w:t xml:space="preserve"> </w:t>
      </w:r>
      <w:r>
        <w:t>de</w:t>
      </w:r>
      <w:r>
        <w:rPr>
          <w:spacing w:val="1"/>
        </w:rPr>
        <w:t xml:space="preserve"> </w:t>
      </w:r>
      <w:r>
        <w:t>monitorizare,</w:t>
      </w:r>
      <w:r>
        <w:rPr>
          <w:spacing w:val="1"/>
        </w:rPr>
        <w:t xml:space="preserve"> </w:t>
      </w:r>
      <w:r>
        <w:t>dacă</w:t>
      </w:r>
      <w:r>
        <w:rPr>
          <w:spacing w:val="1"/>
        </w:rPr>
        <w:t xml:space="preserve"> </w:t>
      </w:r>
      <w:r>
        <w:t>există</w:t>
      </w:r>
      <w:r>
        <w:rPr>
          <w:spacing w:val="1"/>
        </w:rPr>
        <w:t xml:space="preserve"> </w:t>
      </w:r>
      <w:r>
        <w:t>motive</w:t>
      </w:r>
      <w:r>
        <w:rPr>
          <w:spacing w:val="1"/>
        </w:rPr>
        <w:t xml:space="preserve"> </w:t>
      </w:r>
      <w:r>
        <w:t>întemeiate,</w:t>
      </w:r>
      <w:r>
        <w:rPr>
          <w:spacing w:val="1"/>
        </w:rPr>
        <w:t xml:space="preserve"> </w:t>
      </w:r>
      <w:r>
        <w:t>respectând</w:t>
      </w:r>
      <w:r>
        <w:rPr>
          <w:spacing w:val="1"/>
        </w:rPr>
        <w:t xml:space="preserve"> </w:t>
      </w:r>
      <w:r>
        <w:t>toate</w:t>
      </w:r>
      <w:r>
        <w:rPr>
          <w:spacing w:val="1"/>
        </w:rPr>
        <w:t xml:space="preserve"> </w:t>
      </w:r>
      <w:r>
        <w:t>angajamentele asumate, inclusiv condițiile</w:t>
      </w:r>
      <w:r>
        <w:rPr>
          <w:spacing w:val="-1"/>
        </w:rPr>
        <w:t xml:space="preserve"> </w:t>
      </w:r>
      <w:r>
        <w:t>de</w:t>
      </w:r>
      <w:r>
        <w:rPr>
          <w:spacing w:val="1"/>
        </w:rPr>
        <w:t xml:space="preserve"> </w:t>
      </w:r>
      <w:r>
        <w:t>eligibilitate și</w:t>
      </w:r>
      <w:r>
        <w:rPr>
          <w:spacing w:val="-2"/>
        </w:rPr>
        <w:t xml:space="preserve"> </w:t>
      </w:r>
      <w:r>
        <w:t>selecție.</w:t>
      </w:r>
    </w:p>
    <w:p w14:paraId="02389A86" w14:textId="77777777" w:rsidR="008902A0" w:rsidRDefault="001354FD">
      <w:pPr>
        <w:pStyle w:val="ListParagraph"/>
        <w:numPr>
          <w:ilvl w:val="0"/>
          <w:numId w:val="31"/>
        </w:numPr>
        <w:tabs>
          <w:tab w:val="left" w:pos="1101"/>
        </w:tabs>
        <w:spacing w:before="1"/>
        <w:ind w:hanging="361"/>
        <w:jc w:val="both"/>
      </w:pPr>
      <w:r>
        <w:t>Numărul</w:t>
      </w:r>
      <w:r>
        <w:rPr>
          <w:spacing w:val="-1"/>
        </w:rPr>
        <w:t xml:space="preserve"> </w:t>
      </w:r>
      <w:r>
        <w:t>de</w:t>
      </w:r>
      <w:r>
        <w:rPr>
          <w:spacing w:val="-3"/>
        </w:rPr>
        <w:t xml:space="preserve"> </w:t>
      </w:r>
      <w:r>
        <w:t>membri nu</w:t>
      </w:r>
      <w:r>
        <w:rPr>
          <w:spacing w:val="-2"/>
        </w:rPr>
        <w:t xml:space="preserve"> </w:t>
      </w:r>
      <w:r>
        <w:t>poate să</w:t>
      </w:r>
      <w:r>
        <w:rPr>
          <w:spacing w:val="-3"/>
        </w:rPr>
        <w:t xml:space="preserve"> </w:t>
      </w:r>
      <w:r>
        <w:t>scadă sub</w:t>
      </w:r>
      <w:r>
        <w:rPr>
          <w:spacing w:val="-4"/>
        </w:rPr>
        <w:t xml:space="preserve"> </w:t>
      </w:r>
      <w:r>
        <w:t>cel</w:t>
      </w:r>
      <w:r>
        <w:rPr>
          <w:spacing w:val="-1"/>
        </w:rPr>
        <w:t xml:space="preserve"> </w:t>
      </w:r>
      <w:r>
        <w:t>din</w:t>
      </w:r>
      <w:r>
        <w:rPr>
          <w:spacing w:val="-1"/>
        </w:rPr>
        <w:t xml:space="preserve"> </w:t>
      </w:r>
      <w:r>
        <w:t>Acordul</w:t>
      </w:r>
      <w:r>
        <w:rPr>
          <w:spacing w:val="-1"/>
        </w:rPr>
        <w:t xml:space="preserve"> </w:t>
      </w:r>
      <w:r>
        <w:t>de Cooperare</w:t>
      </w:r>
      <w:r>
        <w:rPr>
          <w:spacing w:val="-3"/>
        </w:rPr>
        <w:t xml:space="preserve"> </w:t>
      </w:r>
      <w:r>
        <w:t>inițial</w:t>
      </w:r>
      <w:r>
        <w:rPr>
          <w:spacing w:val="-1"/>
        </w:rPr>
        <w:t xml:space="preserve"> </w:t>
      </w:r>
      <w:r>
        <w:t>și</w:t>
      </w:r>
      <w:r>
        <w:rPr>
          <w:spacing w:val="-1"/>
        </w:rPr>
        <w:t xml:space="preserve"> </w:t>
      </w:r>
      <w:r>
        <w:t>nu</w:t>
      </w:r>
      <w:r>
        <w:rPr>
          <w:spacing w:val="-3"/>
        </w:rPr>
        <w:t xml:space="preserve"> </w:t>
      </w:r>
      <w:r>
        <w:t>este</w:t>
      </w:r>
      <w:r>
        <w:rPr>
          <w:spacing w:val="-2"/>
        </w:rPr>
        <w:t xml:space="preserve"> </w:t>
      </w:r>
      <w:r>
        <w:t>permisă</w:t>
      </w:r>
    </w:p>
    <w:p w14:paraId="508CC95D" w14:textId="77777777" w:rsidR="008902A0" w:rsidRDefault="001354FD">
      <w:pPr>
        <w:pStyle w:val="BodyText"/>
        <w:spacing w:before="1" w:line="267" w:lineRule="exact"/>
        <w:ind w:left="1100"/>
        <w:jc w:val="both"/>
      </w:pPr>
      <w:r>
        <w:t>înlocuirea</w:t>
      </w:r>
      <w:r>
        <w:rPr>
          <w:spacing w:val="-3"/>
        </w:rPr>
        <w:t xml:space="preserve"> </w:t>
      </w:r>
      <w:r>
        <w:t>membrilor pentru</w:t>
      </w:r>
      <w:r>
        <w:rPr>
          <w:spacing w:val="-2"/>
        </w:rPr>
        <w:t xml:space="preserve"> </w:t>
      </w:r>
      <w:r>
        <w:t>care s-au</w:t>
      </w:r>
      <w:r>
        <w:rPr>
          <w:spacing w:val="-3"/>
        </w:rPr>
        <w:t xml:space="preserve"> </w:t>
      </w:r>
      <w:r>
        <w:t>efectuat</w:t>
      </w:r>
      <w:r>
        <w:rPr>
          <w:spacing w:val="-1"/>
        </w:rPr>
        <w:t xml:space="preserve"> </w:t>
      </w:r>
      <w:r>
        <w:t>plăți.</w:t>
      </w:r>
    </w:p>
    <w:p w14:paraId="4415E7F4" w14:textId="77777777" w:rsidR="008902A0" w:rsidRDefault="001354FD">
      <w:pPr>
        <w:pStyle w:val="ListParagraph"/>
        <w:numPr>
          <w:ilvl w:val="0"/>
          <w:numId w:val="31"/>
        </w:numPr>
        <w:tabs>
          <w:tab w:val="left" w:pos="1101"/>
        </w:tabs>
        <w:spacing w:line="267" w:lineRule="exact"/>
        <w:ind w:hanging="361"/>
        <w:jc w:val="both"/>
      </w:pPr>
      <w:r>
        <w:lastRenderedPageBreak/>
        <w:t>În</w:t>
      </w:r>
      <w:r>
        <w:rPr>
          <w:spacing w:val="-2"/>
        </w:rPr>
        <w:t xml:space="preserve"> </w:t>
      </w:r>
      <w:r>
        <w:t>cazul</w:t>
      </w:r>
      <w:r>
        <w:rPr>
          <w:spacing w:val="-1"/>
        </w:rPr>
        <w:t xml:space="preserve"> </w:t>
      </w:r>
      <w:r>
        <w:t>înlocuirii, noua</w:t>
      </w:r>
      <w:r>
        <w:rPr>
          <w:spacing w:val="-4"/>
        </w:rPr>
        <w:t xml:space="preserve"> </w:t>
      </w:r>
      <w:r>
        <w:t>entitate</w:t>
      </w:r>
      <w:r>
        <w:rPr>
          <w:spacing w:val="-2"/>
        </w:rPr>
        <w:t xml:space="preserve"> </w:t>
      </w:r>
      <w:r>
        <w:t>ce</w:t>
      </w:r>
      <w:r>
        <w:rPr>
          <w:spacing w:val="-3"/>
        </w:rPr>
        <w:t xml:space="preserve"> </w:t>
      </w:r>
      <w:r>
        <w:t>va fi</w:t>
      </w:r>
      <w:r>
        <w:rPr>
          <w:spacing w:val="-3"/>
        </w:rPr>
        <w:t xml:space="preserve"> </w:t>
      </w:r>
      <w:r>
        <w:t>cuprinsă în</w:t>
      </w:r>
      <w:r>
        <w:rPr>
          <w:spacing w:val="-2"/>
        </w:rPr>
        <w:t xml:space="preserve"> </w:t>
      </w:r>
      <w:r>
        <w:t>cadrul acordului</w:t>
      </w:r>
      <w:r>
        <w:rPr>
          <w:spacing w:val="-1"/>
        </w:rPr>
        <w:t xml:space="preserve"> </w:t>
      </w:r>
      <w:r>
        <w:t>de</w:t>
      </w:r>
      <w:r>
        <w:rPr>
          <w:spacing w:val="-2"/>
        </w:rPr>
        <w:t xml:space="preserve"> </w:t>
      </w:r>
      <w:r>
        <w:t>cooperare</w:t>
      </w:r>
      <w:r>
        <w:rPr>
          <w:spacing w:val="-3"/>
        </w:rPr>
        <w:t xml:space="preserve"> </w:t>
      </w:r>
      <w:r>
        <w:t>va</w:t>
      </w:r>
      <w:r>
        <w:rPr>
          <w:spacing w:val="-1"/>
        </w:rPr>
        <w:t xml:space="preserve"> </w:t>
      </w:r>
      <w:r>
        <w:t>prelua</w:t>
      </w:r>
      <w:r>
        <w:rPr>
          <w:spacing w:val="-2"/>
        </w:rPr>
        <w:t xml:space="preserve"> </w:t>
      </w:r>
      <w:r>
        <w:t>toate</w:t>
      </w:r>
    </w:p>
    <w:p w14:paraId="17704D17" w14:textId="77777777" w:rsidR="008902A0" w:rsidRDefault="001354FD">
      <w:pPr>
        <w:pStyle w:val="BodyText"/>
        <w:ind w:left="1100"/>
        <w:jc w:val="both"/>
      </w:pPr>
      <w:r>
        <w:t>drepturile</w:t>
      </w:r>
      <w:r>
        <w:rPr>
          <w:spacing w:val="-1"/>
        </w:rPr>
        <w:t xml:space="preserve"> </w:t>
      </w:r>
      <w:r>
        <w:t>și</w:t>
      </w:r>
      <w:r>
        <w:rPr>
          <w:spacing w:val="-2"/>
        </w:rPr>
        <w:t xml:space="preserve"> </w:t>
      </w:r>
      <w:r>
        <w:t>obligațiile</w:t>
      </w:r>
      <w:r>
        <w:rPr>
          <w:spacing w:val="-3"/>
        </w:rPr>
        <w:t xml:space="preserve"> </w:t>
      </w:r>
      <w:r>
        <w:t>entității</w:t>
      </w:r>
      <w:r>
        <w:rPr>
          <w:spacing w:val="-1"/>
        </w:rPr>
        <w:t xml:space="preserve"> </w:t>
      </w:r>
      <w:r>
        <w:t>ce</w:t>
      </w:r>
      <w:r>
        <w:rPr>
          <w:spacing w:val="-3"/>
        </w:rPr>
        <w:t xml:space="preserve"> </w:t>
      </w:r>
      <w:r>
        <w:t>a părăsit acordul.</w:t>
      </w:r>
    </w:p>
    <w:p w14:paraId="4A4A2FD7" w14:textId="77777777" w:rsidR="008902A0" w:rsidRDefault="001354FD">
      <w:pPr>
        <w:pStyle w:val="ListParagraph"/>
        <w:numPr>
          <w:ilvl w:val="0"/>
          <w:numId w:val="31"/>
        </w:numPr>
        <w:tabs>
          <w:tab w:val="left" w:pos="1101"/>
        </w:tabs>
        <w:ind w:hanging="361"/>
        <w:jc w:val="both"/>
      </w:pPr>
      <w:r>
        <w:t>Modificarea</w:t>
      </w:r>
      <w:r>
        <w:rPr>
          <w:spacing w:val="-1"/>
        </w:rPr>
        <w:t xml:space="preserve"> </w:t>
      </w:r>
      <w:r>
        <w:t>se</w:t>
      </w:r>
      <w:r>
        <w:rPr>
          <w:spacing w:val="-4"/>
        </w:rPr>
        <w:t xml:space="preserve"> </w:t>
      </w:r>
      <w:r>
        <w:t>va</w:t>
      </w:r>
      <w:r>
        <w:rPr>
          <w:spacing w:val="-1"/>
        </w:rPr>
        <w:t xml:space="preserve"> </w:t>
      </w:r>
      <w:r>
        <w:t>face</w:t>
      </w:r>
      <w:r>
        <w:rPr>
          <w:spacing w:val="-1"/>
        </w:rPr>
        <w:t xml:space="preserve"> </w:t>
      </w:r>
      <w:r>
        <w:t>cu</w:t>
      </w:r>
      <w:r>
        <w:rPr>
          <w:spacing w:val="-2"/>
        </w:rPr>
        <w:t xml:space="preserve"> </w:t>
      </w:r>
      <w:r>
        <w:t>acordul</w:t>
      </w:r>
      <w:r>
        <w:rPr>
          <w:spacing w:val="-3"/>
        </w:rPr>
        <w:t xml:space="preserve"> </w:t>
      </w:r>
      <w:r>
        <w:t>membrilor</w:t>
      </w:r>
      <w:r>
        <w:rPr>
          <w:spacing w:val="-5"/>
        </w:rPr>
        <w:t xml:space="preserve"> </w:t>
      </w:r>
      <w:r>
        <w:t>parteneriatului</w:t>
      </w:r>
      <w:r>
        <w:rPr>
          <w:spacing w:val="-1"/>
        </w:rPr>
        <w:t xml:space="preserve"> </w:t>
      </w:r>
      <w:r>
        <w:t>la</w:t>
      </w:r>
      <w:r>
        <w:rPr>
          <w:spacing w:val="-2"/>
        </w:rPr>
        <w:t xml:space="preserve"> </w:t>
      </w:r>
      <w:r>
        <w:t>momentul</w:t>
      </w:r>
      <w:r>
        <w:rPr>
          <w:spacing w:val="-3"/>
        </w:rPr>
        <w:t xml:space="preserve"> </w:t>
      </w:r>
      <w:r>
        <w:t>solicitării</w:t>
      </w:r>
      <w:r>
        <w:rPr>
          <w:spacing w:val="-2"/>
        </w:rPr>
        <w:t xml:space="preserve"> </w:t>
      </w:r>
      <w:r>
        <w:t>modificării.</w:t>
      </w:r>
    </w:p>
    <w:p w14:paraId="03F05BCB" w14:textId="77777777" w:rsidR="008902A0" w:rsidRDefault="001354FD">
      <w:pPr>
        <w:pStyle w:val="ListParagraph"/>
        <w:numPr>
          <w:ilvl w:val="0"/>
          <w:numId w:val="31"/>
        </w:numPr>
        <w:tabs>
          <w:tab w:val="left" w:pos="1101"/>
        </w:tabs>
        <w:spacing w:before="89"/>
        <w:ind w:hanging="361"/>
      </w:pPr>
      <w:r>
        <w:t>Liderul</w:t>
      </w:r>
      <w:r>
        <w:rPr>
          <w:spacing w:val="33"/>
        </w:rPr>
        <w:t xml:space="preserve"> </w:t>
      </w:r>
      <w:r>
        <w:t>de</w:t>
      </w:r>
      <w:r>
        <w:rPr>
          <w:spacing w:val="33"/>
        </w:rPr>
        <w:t xml:space="preserve"> </w:t>
      </w:r>
      <w:r>
        <w:t>proiect</w:t>
      </w:r>
      <w:r>
        <w:rPr>
          <w:spacing w:val="31"/>
        </w:rPr>
        <w:t xml:space="preserve"> </w:t>
      </w:r>
      <w:r>
        <w:t>va</w:t>
      </w:r>
      <w:r>
        <w:rPr>
          <w:spacing w:val="32"/>
        </w:rPr>
        <w:t xml:space="preserve"> </w:t>
      </w:r>
      <w:r>
        <w:t>justifica</w:t>
      </w:r>
      <w:r>
        <w:rPr>
          <w:spacing w:val="32"/>
        </w:rPr>
        <w:t xml:space="preserve"> </w:t>
      </w:r>
      <w:r>
        <w:t>modificarea</w:t>
      </w:r>
      <w:r>
        <w:rPr>
          <w:spacing w:val="32"/>
        </w:rPr>
        <w:t xml:space="preserve"> </w:t>
      </w:r>
      <w:r>
        <w:t>și</w:t>
      </w:r>
      <w:r>
        <w:rPr>
          <w:spacing w:val="32"/>
        </w:rPr>
        <w:t xml:space="preserve"> </w:t>
      </w:r>
      <w:r>
        <w:t>va</w:t>
      </w:r>
      <w:r>
        <w:rPr>
          <w:spacing w:val="32"/>
        </w:rPr>
        <w:t xml:space="preserve"> </w:t>
      </w:r>
      <w:r>
        <w:t>avea</w:t>
      </w:r>
      <w:r>
        <w:rPr>
          <w:spacing w:val="34"/>
        </w:rPr>
        <w:t xml:space="preserve"> </w:t>
      </w:r>
      <w:r>
        <w:t>obligația</w:t>
      </w:r>
      <w:r>
        <w:rPr>
          <w:spacing w:val="32"/>
        </w:rPr>
        <w:t xml:space="preserve"> </w:t>
      </w:r>
      <w:r>
        <w:t>de</w:t>
      </w:r>
      <w:r>
        <w:rPr>
          <w:spacing w:val="33"/>
        </w:rPr>
        <w:t xml:space="preserve"> </w:t>
      </w:r>
      <w:r>
        <w:t>a</w:t>
      </w:r>
      <w:r>
        <w:rPr>
          <w:spacing w:val="32"/>
        </w:rPr>
        <w:t xml:space="preserve"> </w:t>
      </w:r>
      <w:r>
        <w:t>notifica</w:t>
      </w:r>
      <w:r>
        <w:rPr>
          <w:spacing w:val="32"/>
        </w:rPr>
        <w:t xml:space="preserve"> </w:t>
      </w:r>
      <w:r>
        <w:t>AFIR</w:t>
      </w:r>
      <w:r>
        <w:rPr>
          <w:spacing w:val="35"/>
        </w:rPr>
        <w:t xml:space="preserve"> </w:t>
      </w:r>
      <w:r>
        <w:t>pentru</w:t>
      </w:r>
      <w:r>
        <w:rPr>
          <w:spacing w:val="32"/>
        </w:rPr>
        <w:t xml:space="preserve"> </w:t>
      </w:r>
      <w:r>
        <w:t>a</w:t>
      </w:r>
      <w:r>
        <w:rPr>
          <w:spacing w:val="35"/>
        </w:rPr>
        <w:t xml:space="preserve"> </w:t>
      </w:r>
      <w:r>
        <w:t>primi</w:t>
      </w:r>
    </w:p>
    <w:p w14:paraId="36FE265B" w14:textId="77777777" w:rsidR="008902A0" w:rsidRDefault="001354FD">
      <w:pPr>
        <w:pStyle w:val="BodyText"/>
        <w:spacing w:before="1" w:line="267" w:lineRule="exact"/>
        <w:ind w:left="1100"/>
      </w:pPr>
      <w:r>
        <w:t>acordul.</w:t>
      </w:r>
    </w:p>
    <w:p w14:paraId="4F123FF5" w14:textId="77777777" w:rsidR="008902A0" w:rsidRDefault="001354FD">
      <w:pPr>
        <w:pStyle w:val="ListParagraph"/>
        <w:numPr>
          <w:ilvl w:val="0"/>
          <w:numId w:val="31"/>
        </w:numPr>
        <w:tabs>
          <w:tab w:val="left" w:pos="1101"/>
        </w:tabs>
        <w:ind w:right="142"/>
        <w:jc w:val="both"/>
      </w:pPr>
      <w:r>
        <w:t>În toate situațiile se va transmite acordul de parteneriat final către AFIR și GAL în termen de 30 de</w:t>
      </w:r>
      <w:r>
        <w:rPr>
          <w:spacing w:val="1"/>
        </w:rPr>
        <w:t xml:space="preserve"> </w:t>
      </w:r>
      <w:r>
        <w:t>zile calendaristice după primirea acordului AFIR de modificare a parteneriatului. Totodată se va</w:t>
      </w:r>
      <w:r>
        <w:rPr>
          <w:spacing w:val="1"/>
        </w:rPr>
        <w:t xml:space="preserve"> </w:t>
      </w:r>
      <w:r>
        <w:t>transmite și</w:t>
      </w:r>
      <w:r>
        <w:rPr>
          <w:spacing w:val="-3"/>
        </w:rPr>
        <w:t xml:space="preserve"> </w:t>
      </w:r>
      <w:r>
        <w:t>către</w:t>
      </w:r>
      <w:r>
        <w:rPr>
          <w:spacing w:val="1"/>
        </w:rPr>
        <w:t xml:space="preserve"> </w:t>
      </w:r>
      <w:r>
        <w:t>GAL,</w:t>
      </w:r>
      <w:r>
        <w:rPr>
          <w:spacing w:val="-3"/>
        </w:rPr>
        <w:t xml:space="preserve"> </w:t>
      </w:r>
      <w:r>
        <w:t>acordul AFIR de modificare</w:t>
      </w:r>
      <w:r>
        <w:rPr>
          <w:spacing w:val="1"/>
        </w:rPr>
        <w:t xml:space="preserve"> </w:t>
      </w:r>
      <w:r>
        <w:t>a parteneriatului.</w:t>
      </w:r>
    </w:p>
    <w:p w14:paraId="0A2C7E1D" w14:textId="77777777" w:rsidR="008902A0" w:rsidRDefault="008902A0">
      <w:pPr>
        <w:pStyle w:val="BodyText"/>
        <w:ind w:left="0"/>
      </w:pPr>
    </w:p>
    <w:p w14:paraId="67EEC56C" w14:textId="77777777" w:rsidR="008902A0" w:rsidRDefault="001354FD">
      <w:pPr>
        <w:pStyle w:val="ListParagraph"/>
        <w:numPr>
          <w:ilvl w:val="2"/>
          <w:numId w:val="32"/>
        </w:numPr>
        <w:tabs>
          <w:tab w:val="left" w:pos="1101"/>
        </w:tabs>
        <w:ind w:hanging="361"/>
      </w:pPr>
      <w:r>
        <w:t>Structura</w:t>
      </w:r>
      <w:r>
        <w:rPr>
          <w:spacing w:val="-2"/>
        </w:rPr>
        <w:t xml:space="preserve"> </w:t>
      </w:r>
      <w:r>
        <w:t>parteneriatului</w:t>
      </w:r>
    </w:p>
    <w:p w14:paraId="4E18A47D" w14:textId="77777777" w:rsidR="008902A0" w:rsidRDefault="001354FD">
      <w:pPr>
        <w:pStyle w:val="BodyText"/>
        <w:spacing w:before="161"/>
        <w:ind w:left="740" w:right="141"/>
        <w:jc w:val="both"/>
      </w:pPr>
      <w:r>
        <w:t>Componența parteneriatului, stabilirea liderului de parteneriat și desemnarea reprezentantului legal în</w:t>
      </w:r>
      <w:r>
        <w:rPr>
          <w:spacing w:val="1"/>
        </w:rPr>
        <w:t xml:space="preserve"> </w:t>
      </w:r>
      <w:r>
        <w:t>relația</w:t>
      </w:r>
      <w:r>
        <w:rPr>
          <w:spacing w:val="-8"/>
        </w:rPr>
        <w:t xml:space="preserve"> </w:t>
      </w:r>
      <w:r>
        <w:t>cu</w:t>
      </w:r>
      <w:r>
        <w:rPr>
          <w:spacing w:val="-9"/>
        </w:rPr>
        <w:t xml:space="preserve"> </w:t>
      </w:r>
      <w:r>
        <w:t>AFIR</w:t>
      </w:r>
      <w:r>
        <w:rPr>
          <w:spacing w:val="-8"/>
        </w:rPr>
        <w:t xml:space="preserve"> </w:t>
      </w:r>
      <w:r>
        <w:t>se</w:t>
      </w:r>
      <w:r>
        <w:rPr>
          <w:spacing w:val="-7"/>
        </w:rPr>
        <w:t xml:space="preserve"> </w:t>
      </w:r>
      <w:r>
        <w:t>va</w:t>
      </w:r>
      <w:r>
        <w:rPr>
          <w:spacing w:val="-8"/>
        </w:rPr>
        <w:t xml:space="preserve"> </w:t>
      </w:r>
      <w:r>
        <w:t>face</w:t>
      </w:r>
      <w:r>
        <w:rPr>
          <w:spacing w:val="-8"/>
        </w:rPr>
        <w:t xml:space="preserve"> </w:t>
      </w:r>
      <w:r>
        <w:t>strict</w:t>
      </w:r>
      <w:r>
        <w:rPr>
          <w:spacing w:val="-8"/>
        </w:rPr>
        <w:t xml:space="preserve"> </w:t>
      </w:r>
      <w:r>
        <w:t>în</w:t>
      </w:r>
      <w:r>
        <w:rPr>
          <w:spacing w:val="-8"/>
        </w:rPr>
        <w:t xml:space="preserve"> </w:t>
      </w:r>
      <w:r>
        <w:t>baza</w:t>
      </w:r>
      <w:r>
        <w:rPr>
          <w:spacing w:val="-8"/>
        </w:rPr>
        <w:t xml:space="preserve"> </w:t>
      </w:r>
      <w:r>
        <w:t>Acordului</w:t>
      </w:r>
      <w:r>
        <w:rPr>
          <w:spacing w:val="-8"/>
        </w:rPr>
        <w:t xml:space="preserve"> </w:t>
      </w:r>
      <w:r>
        <w:t>de</w:t>
      </w:r>
      <w:r>
        <w:rPr>
          <w:spacing w:val="-7"/>
        </w:rPr>
        <w:t xml:space="preserve"> </w:t>
      </w:r>
      <w:r>
        <w:t>Cooperare</w:t>
      </w:r>
      <w:r>
        <w:rPr>
          <w:spacing w:val="-8"/>
        </w:rPr>
        <w:t xml:space="preserve"> </w:t>
      </w:r>
      <w:r>
        <w:t>și</w:t>
      </w:r>
      <w:r>
        <w:rPr>
          <w:spacing w:val="-8"/>
        </w:rPr>
        <w:t xml:space="preserve"> </w:t>
      </w:r>
      <w:r>
        <w:t>a</w:t>
      </w:r>
      <w:r>
        <w:rPr>
          <w:spacing w:val="-8"/>
        </w:rPr>
        <w:t xml:space="preserve"> </w:t>
      </w:r>
      <w:r>
        <w:t>prevederilor</w:t>
      </w:r>
      <w:r>
        <w:rPr>
          <w:spacing w:val="-10"/>
        </w:rPr>
        <w:t xml:space="preserve"> </w:t>
      </w:r>
      <w:r>
        <w:t>sale,</w:t>
      </w:r>
      <w:r>
        <w:rPr>
          <w:spacing w:val="-6"/>
        </w:rPr>
        <w:t xml:space="preserve"> </w:t>
      </w:r>
      <w:r>
        <w:t>ținând</w:t>
      </w:r>
      <w:r>
        <w:rPr>
          <w:spacing w:val="-12"/>
        </w:rPr>
        <w:t xml:space="preserve"> </w:t>
      </w:r>
      <w:r>
        <w:t>cont</w:t>
      </w:r>
      <w:r>
        <w:rPr>
          <w:spacing w:val="-7"/>
        </w:rPr>
        <w:t xml:space="preserve"> </w:t>
      </w:r>
      <w:r>
        <w:t>de</w:t>
      </w:r>
      <w:r>
        <w:rPr>
          <w:spacing w:val="-7"/>
        </w:rPr>
        <w:t xml:space="preserve"> </w:t>
      </w:r>
      <w:r>
        <w:t>toate</w:t>
      </w:r>
      <w:r>
        <w:rPr>
          <w:spacing w:val="-47"/>
        </w:rPr>
        <w:t xml:space="preserve"> </w:t>
      </w:r>
      <w:r>
        <w:t>implicațiile legale ce vor trebui respectate între membrii pe de o parte și între liderul de proiect și AFIR</w:t>
      </w:r>
      <w:r>
        <w:rPr>
          <w:spacing w:val="1"/>
        </w:rPr>
        <w:t xml:space="preserve"> </w:t>
      </w:r>
      <w:r>
        <w:t>pe de</w:t>
      </w:r>
      <w:r>
        <w:rPr>
          <w:spacing w:val="1"/>
        </w:rPr>
        <w:t xml:space="preserve"> </w:t>
      </w:r>
      <w:r>
        <w:t>altă</w:t>
      </w:r>
      <w:r>
        <w:rPr>
          <w:spacing w:val="-3"/>
        </w:rPr>
        <w:t xml:space="preserve"> </w:t>
      </w:r>
      <w:r>
        <w:t>parte.</w:t>
      </w:r>
    </w:p>
    <w:p w14:paraId="226B2A9A" w14:textId="58961B7C" w:rsidR="008902A0" w:rsidRDefault="001354FD">
      <w:pPr>
        <w:pStyle w:val="BodyText"/>
        <w:ind w:left="740" w:right="145"/>
        <w:jc w:val="both"/>
      </w:pPr>
      <w:r>
        <w:t>Astfel, se vor avea în vedere printre altele: forma de organizare (UAT, ONG, PFA, SRL, etc.), calitatea de</w:t>
      </w:r>
      <w:r>
        <w:rPr>
          <w:spacing w:val="1"/>
        </w:rPr>
        <w:t xml:space="preserve"> </w:t>
      </w:r>
      <w:r>
        <w:t>plătitori/neplătitori de TVA a membrilor, prevederile Contractului de Finanțare art. 4(7) – dreptul de</w:t>
      </w:r>
      <w:r>
        <w:rPr>
          <w:spacing w:val="1"/>
        </w:rPr>
        <w:t xml:space="preserve"> </w:t>
      </w:r>
      <w:r>
        <w:t>proprietate/utilizare</w:t>
      </w:r>
      <w:r>
        <w:rPr>
          <w:spacing w:val="-1"/>
        </w:rPr>
        <w:t xml:space="preserve"> </w:t>
      </w:r>
      <w:r>
        <w:t>a rezultatelor și</w:t>
      </w:r>
      <w:r>
        <w:rPr>
          <w:spacing w:val="-2"/>
        </w:rPr>
        <w:t xml:space="preserve"> </w:t>
      </w:r>
      <w:r>
        <w:t>echipamentelor</w:t>
      </w:r>
      <w:r>
        <w:rPr>
          <w:spacing w:val="-2"/>
        </w:rPr>
        <w:t xml:space="preserve"> </w:t>
      </w:r>
      <w:r>
        <w:t>etc.</w:t>
      </w:r>
    </w:p>
    <w:p w14:paraId="11A9399E" w14:textId="552B1313" w:rsidR="000B3983" w:rsidRDefault="000B3983">
      <w:pPr>
        <w:pStyle w:val="BodyText"/>
        <w:ind w:left="740" w:right="145"/>
        <w:jc w:val="both"/>
      </w:pPr>
      <w:r>
        <w:t>ATENTIE ! În situatia în care liderul de proiect este înregistrat în scopuri de TVA - (TVA neeligibil) iar unul sau mai multi parteneri nu sunt înregistrați în scopuri de TVA - (TVA eligibil) și doresc decontarea TVAului la plată, aceștia trebuie să desfășoare procedura de achiziții separat, iar suma aferentă TVAului va fi trecută în buget pe coloana cheltuielilor eligibile. De asemenea se va completa pct. 7.2 din Acordul de cooperare.</w:t>
      </w:r>
    </w:p>
    <w:p w14:paraId="044E0B99" w14:textId="77777777" w:rsidR="008902A0" w:rsidRDefault="001354FD">
      <w:pPr>
        <w:pStyle w:val="BodyText"/>
        <w:ind w:left="740"/>
        <w:jc w:val="both"/>
      </w:pPr>
      <w:r>
        <w:t>Trebuie</w:t>
      </w:r>
      <w:r>
        <w:rPr>
          <w:spacing w:val="11"/>
        </w:rPr>
        <w:t xml:space="preserve"> </w:t>
      </w:r>
      <w:r>
        <w:t>avut</w:t>
      </w:r>
      <w:r>
        <w:rPr>
          <w:spacing w:val="9"/>
        </w:rPr>
        <w:t xml:space="preserve"> </w:t>
      </w:r>
      <w:r>
        <w:t>în</w:t>
      </w:r>
      <w:r>
        <w:rPr>
          <w:spacing w:val="10"/>
        </w:rPr>
        <w:t xml:space="preserve"> </w:t>
      </w:r>
      <w:r>
        <w:t>vedere</w:t>
      </w:r>
      <w:r>
        <w:rPr>
          <w:spacing w:val="12"/>
        </w:rPr>
        <w:t xml:space="preserve"> </w:t>
      </w:r>
      <w:r>
        <w:t>că</w:t>
      </w:r>
      <w:r>
        <w:rPr>
          <w:spacing w:val="7"/>
        </w:rPr>
        <w:t xml:space="preserve"> </w:t>
      </w:r>
      <w:r>
        <w:t>entitățile</w:t>
      </w:r>
      <w:r>
        <w:rPr>
          <w:spacing w:val="9"/>
        </w:rPr>
        <w:t xml:space="preserve"> </w:t>
      </w:r>
      <w:r>
        <w:t>publice</w:t>
      </w:r>
      <w:r>
        <w:rPr>
          <w:spacing w:val="9"/>
        </w:rPr>
        <w:t xml:space="preserve"> </w:t>
      </w:r>
      <w:r>
        <w:t>nu</w:t>
      </w:r>
      <w:r>
        <w:rPr>
          <w:spacing w:val="11"/>
        </w:rPr>
        <w:t xml:space="preserve"> </w:t>
      </w:r>
      <w:r>
        <w:t>pot</w:t>
      </w:r>
      <w:r>
        <w:rPr>
          <w:spacing w:val="9"/>
        </w:rPr>
        <w:t xml:space="preserve"> </w:t>
      </w:r>
      <w:r>
        <w:t>derula</w:t>
      </w:r>
      <w:r>
        <w:rPr>
          <w:spacing w:val="11"/>
        </w:rPr>
        <w:t xml:space="preserve"> </w:t>
      </w:r>
      <w:r>
        <w:t>procedura</w:t>
      </w:r>
      <w:r>
        <w:rPr>
          <w:spacing w:val="11"/>
        </w:rPr>
        <w:t xml:space="preserve"> </w:t>
      </w:r>
      <w:r>
        <w:t>de</w:t>
      </w:r>
      <w:r>
        <w:rPr>
          <w:spacing w:val="10"/>
        </w:rPr>
        <w:t xml:space="preserve"> </w:t>
      </w:r>
      <w:r>
        <w:t>achiziții</w:t>
      </w:r>
      <w:r>
        <w:rPr>
          <w:spacing w:val="11"/>
        </w:rPr>
        <w:t xml:space="preserve"> </w:t>
      </w:r>
      <w:r>
        <w:t>publice</w:t>
      </w:r>
      <w:r>
        <w:rPr>
          <w:spacing w:val="12"/>
        </w:rPr>
        <w:t xml:space="preserve"> </w:t>
      </w:r>
      <w:r>
        <w:t>decât</w:t>
      </w:r>
      <w:r>
        <w:rPr>
          <w:spacing w:val="11"/>
        </w:rPr>
        <w:t xml:space="preserve"> </w:t>
      </w:r>
      <w:r>
        <w:t>în</w:t>
      </w:r>
      <w:r>
        <w:rPr>
          <w:spacing w:val="9"/>
        </w:rPr>
        <w:t xml:space="preserve"> </w:t>
      </w:r>
      <w:r>
        <w:t>nume</w:t>
      </w:r>
    </w:p>
    <w:p w14:paraId="411FA228" w14:textId="77777777" w:rsidR="008902A0" w:rsidRDefault="001354FD">
      <w:pPr>
        <w:pStyle w:val="BodyText"/>
        <w:ind w:left="740"/>
        <w:jc w:val="both"/>
      </w:pPr>
      <w:r>
        <w:t>propriu</w:t>
      </w:r>
      <w:r>
        <w:rPr>
          <w:spacing w:val="-3"/>
        </w:rPr>
        <w:t xml:space="preserve"> </w:t>
      </w:r>
      <w:r>
        <w:t>nu</w:t>
      </w:r>
      <w:r>
        <w:rPr>
          <w:spacing w:val="-2"/>
        </w:rPr>
        <w:t xml:space="preserve"> </w:t>
      </w:r>
      <w:r>
        <w:t>și</w:t>
      </w:r>
      <w:r>
        <w:rPr>
          <w:spacing w:val="-1"/>
        </w:rPr>
        <w:t xml:space="preserve"> </w:t>
      </w:r>
      <w:r>
        <w:t>pentru</w:t>
      </w:r>
      <w:r>
        <w:rPr>
          <w:spacing w:val="-4"/>
        </w:rPr>
        <w:t xml:space="preserve"> </w:t>
      </w:r>
      <w:r>
        <w:t>membri/terți și</w:t>
      </w:r>
      <w:r>
        <w:rPr>
          <w:spacing w:val="-1"/>
        </w:rPr>
        <w:t xml:space="preserve"> </w:t>
      </w:r>
      <w:r>
        <w:t>nu</w:t>
      </w:r>
      <w:r>
        <w:rPr>
          <w:spacing w:val="-2"/>
        </w:rPr>
        <w:t xml:space="preserve"> </w:t>
      </w:r>
      <w:r>
        <w:t>pot</w:t>
      </w:r>
      <w:r>
        <w:rPr>
          <w:spacing w:val="-1"/>
        </w:rPr>
        <w:t xml:space="preserve"> </w:t>
      </w:r>
      <w:r>
        <w:t>realiza</w:t>
      </w:r>
      <w:r>
        <w:rPr>
          <w:spacing w:val="-1"/>
        </w:rPr>
        <w:t xml:space="preserve"> </w:t>
      </w:r>
      <w:r>
        <w:t>decontarea</w:t>
      </w:r>
      <w:r>
        <w:rPr>
          <w:spacing w:val="-3"/>
        </w:rPr>
        <w:t xml:space="preserve"> </w:t>
      </w:r>
      <w:r>
        <w:t>cheltuielilor</w:t>
      </w:r>
      <w:r>
        <w:rPr>
          <w:spacing w:val="-3"/>
        </w:rPr>
        <w:t xml:space="preserve"> </w:t>
      </w:r>
      <w:r>
        <w:t>membrilor.</w:t>
      </w:r>
    </w:p>
    <w:p w14:paraId="759CAD7F" w14:textId="77777777" w:rsidR="008902A0" w:rsidRDefault="001354FD">
      <w:pPr>
        <w:pStyle w:val="BodyText"/>
        <w:ind w:left="740"/>
        <w:jc w:val="both"/>
      </w:pPr>
      <w:r>
        <w:t>Pot</w:t>
      </w:r>
      <w:r>
        <w:rPr>
          <w:spacing w:val="-4"/>
        </w:rPr>
        <w:t xml:space="preserve"> </w:t>
      </w:r>
      <w:r>
        <w:t>fi</w:t>
      </w:r>
      <w:r>
        <w:rPr>
          <w:spacing w:val="-6"/>
        </w:rPr>
        <w:t xml:space="preserve"> </w:t>
      </w:r>
      <w:r>
        <w:t>cooptați</w:t>
      </w:r>
      <w:r>
        <w:rPr>
          <w:spacing w:val="-6"/>
        </w:rPr>
        <w:t xml:space="preserve"> </w:t>
      </w:r>
      <w:r>
        <w:t>parteneri</w:t>
      </w:r>
      <w:r>
        <w:rPr>
          <w:spacing w:val="-3"/>
        </w:rPr>
        <w:t xml:space="preserve"> </w:t>
      </w:r>
      <w:r>
        <w:t>atât</w:t>
      </w:r>
      <w:r>
        <w:rPr>
          <w:spacing w:val="-3"/>
        </w:rPr>
        <w:t xml:space="preserve"> </w:t>
      </w:r>
      <w:r>
        <w:t>din</w:t>
      </w:r>
      <w:r>
        <w:rPr>
          <w:spacing w:val="-4"/>
        </w:rPr>
        <w:t xml:space="preserve"> </w:t>
      </w:r>
      <w:r>
        <w:t>zonele</w:t>
      </w:r>
      <w:r>
        <w:rPr>
          <w:spacing w:val="-5"/>
        </w:rPr>
        <w:t xml:space="preserve"> </w:t>
      </w:r>
      <w:r>
        <w:t>rurale</w:t>
      </w:r>
      <w:r>
        <w:rPr>
          <w:spacing w:val="-6"/>
        </w:rPr>
        <w:t xml:space="preserve"> </w:t>
      </w:r>
      <w:r>
        <w:t>cât</w:t>
      </w:r>
      <w:r>
        <w:rPr>
          <w:spacing w:val="-6"/>
        </w:rPr>
        <w:t xml:space="preserve"> </w:t>
      </w:r>
      <w:r>
        <w:t>și</w:t>
      </w:r>
      <w:r>
        <w:rPr>
          <w:spacing w:val="-4"/>
        </w:rPr>
        <w:t xml:space="preserve"> </w:t>
      </w:r>
      <w:r>
        <w:t>din</w:t>
      </w:r>
      <w:r>
        <w:rPr>
          <w:spacing w:val="-4"/>
        </w:rPr>
        <w:t xml:space="preserve"> </w:t>
      </w:r>
      <w:r>
        <w:t>zonele</w:t>
      </w:r>
      <w:r>
        <w:rPr>
          <w:spacing w:val="-3"/>
        </w:rPr>
        <w:t xml:space="preserve"> </w:t>
      </w:r>
      <w:r>
        <w:t>urbane</w:t>
      </w:r>
      <w:r>
        <w:rPr>
          <w:spacing w:val="-5"/>
        </w:rPr>
        <w:t xml:space="preserve"> </w:t>
      </w:r>
      <w:r>
        <w:t>în</w:t>
      </w:r>
      <w:r>
        <w:rPr>
          <w:spacing w:val="-7"/>
        </w:rPr>
        <w:t xml:space="preserve"> </w:t>
      </w:r>
      <w:r>
        <w:t>cadrul</w:t>
      </w:r>
      <w:r>
        <w:rPr>
          <w:spacing w:val="-4"/>
        </w:rPr>
        <w:t xml:space="preserve"> </w:t>
      </w:r>
      <w:r>
        <w:t>Acordului</w:t>
      </w:r>
      <w:r>
        <w:rPr>
          <w:spacing w:val="-3"/>
        </w:rPr>
        <w:t xml:space="preserve"> </w:t>
      </w:r>
      <w:r>
        <w:t>de</w:t>
      </w:r>
      <w:r>
        <w:rPr>
          <w:spacing w:val="-4"/>
        </w:rPr>
        <w:t xml:space="preserve"> </w:t>
      </w:r>
      <w:r>
        <w:t>Cooperare,</w:t>
      </w:r>
    </w:p>
    <w:p w14:paraId="16B8E098" w14:textId="77777777" w:rsidR="008902A0" w:rsidRDefault="001354FD">
      <w:pPr>
        <w:pStyle w:val="BodyText"/>
        <w:spacing w:before="1"/>
        <w:ind w:left="740"/>
        <w:jc w:val="both"/>
      </w:pPr>
      <w:r>
        <w:t>ținându-se cont</w:t>
      </w:r>
      <w:r>
        <w:rPr>
          <w:spacing w:val="-3"/>
        </w:rPr>
        <w:t xml:space="preserve"> </w:t>
      </w:r>
      <w:r>
        <w:t>de</w:t>
      </w:r>
      <w:r>
        <w:rPr>
          <w:spacing w:val="-1"/>
        </w:rPr>
        <w:t xml:space="preserve"> </w:t>
      </w:r>
      <w:r>
        <w:t>drepturile</w:t>
      </w:r>
      <w:r>
        <w:rPr>
          <w:spacing w:val="-1"/>
        </w:rPr>
        <w:t xml:space="preserve"> </w:t>
      </w:r>
      <w:r>
        <w:t>și</w:t>
      </w:r>
      <w:r>
        <w:rPr>
          <w:spacing w:val="-3"/>
        </w:rPr>
        <w:t xml:space="preserve"> </w:t>
      </w:r>
      <w:r>
        <w:t>obligațiile stabilite</w:t>
      </w:r>
      <w:r>
        <w:rPr>
          <w:spacing w:val="-1"/>
        </w:rPr>
        <w:t xml:space="preserve"> </w:t>
      </w:r>
      <w:r>
        <w:t>în</w:t>
      </w:r>
      <w:r>
        <w:rPr>
          <w:spacing w:val="-4"/>
        </w:rPr>
        <w:t xml:space="preserve"> </w:t>
      </w:r>
      <w:r>
        <w:t>cadrul</w:t>
      </w:r>
      <w:r>
        <w:rPr>
          <w:spacing w:val="-1"/>
        </w:rPr>
        <w:t xml:space="preserve"> </w:t>
      </w:r>
      <w:r>
        <w:t>proiectului</w:t>
      </w:r>
      <w:r>
        <w:rPr>
          <w:spacing w:val="-2"/>
        </w:rPr>
        <w:t xml:space="preserve"> </w:t>
      </w:r>
      <w:r>
        <w:t>(inclusiv financiare).</w:t>
      </w:r>
    </w:p>
    <w:p w14:paraId="4D8CD9A5" w14:textId="7087A128" w:rsidR="008902A0" w:rsidRDefault="001354FD">
      <w:pPr>
        <w:pStyle w:val="BodyText"/>
        <w:ind w:left="740"/>
        <w:jc w:val="both"/>
      </w:pPr>
      <w:r>
        <w:t>Nu</w:t>
      </w:r>
      <w:r>
        <w:rPr>
          <w:spacing w:val="-3"/>
        </w:rPr>
        <w:t xml:space="preserve"> </w:t>
      </w:r>
      <w:r>
        <w:t>este</w:t>
      </w:r>
      <w:r>
        <w:rPr>
          <w:spacing w:val="-1"/>
        </w:rPr>
        <w:t xml:space="preserve"> </w:t>
      </w:r>
      <w:r>
        <w:t>necesar</w:t>
      </w:r>
      <w:r>
        <w:rPr>
          <w:spacing w:val="-1"/>
        </w:rPr>
        <w:t xml:space="preserve"> </w:t>
      </w:r>
      <w:r>
        <w:t>ca</w:t>
      </w:r>
      <w:r>
        <w:rPr>
          <w:spacing w:val="-1"/>
        </w:rPr>
        <w:t xml:space="preserve"> </w:t>
      </w:r>
      <w:r>
        <w:t>fermierii/partenerii</w:t>
      </w:r>
      <w:r>
        <w:rPr>
          <w:spacing w:val="-5"/>
        </w:rPr>
        <w:t xml:space="preserve"> </w:t>
      </w:r>
      <w:r>
        <w:t>să</w:t>
      </w:r>
      <w:r>
        <w:rPr>
          <w:spacing w:val="-1"/>
        </w:rPr>
        <w:t xml:space="preserve"> </w:t>
      </w:r>
      <w:r>
        <w:t>fie din</w:t>
      </w:r>
      <w:r>
        <w:rPr>
          <w:spacing w:val="-2"/>
        </w:rPr>
        <w:t xml:space="preserve"> </w:t>
      </w:r>
      <w:r>
        <w:t>același</w:t>
      </w:r>
      <w:r>
        <w:rPr>
          <w:spacing w:val="-2"/>
        </w:rPr>
        <w:t xml:space="preserve"> </w:t>
      </w:r>
      <w:r>
        <w:t>UAT.</w:t>
      </w:r>
    </w:p>
    <w:p w14:paraId="1E3E72E5" w14:textId="55A736D6" w:rsidR="000B3983" w:rsidRDefault="000B3983">
      <w:pPr>
        <w:pStyle w:val="BodyText"/>
        <w:ind w:left="740"/>
        <w:jc w:val="both"/>
      </w:pPr>
      <w:r>
        <w:t>ATENTIE ! Partenerii din acordul de cooperare care sunt fermieri trebuie să aibă exploatația înregistrată la APIA. În situația în care din Acordul de Cooperare fac parte Grupuri/ Organizații de producători/ Cooperative agricole, verificarea se va face pentru membrii care dețin exploatația agricolă/ pomicolă și sau pentru forma asociativă respectivă (dacă aceasta deține teren înregistrat la APIA), în funcție de operațiunile efectuate în cadrul proiectului.</w:t>
      </w:r>
    </w:p>
    <w:p w14:paraId="2F867226" w14:textId="77777777" w:rsidR="008902A0" w:rsidRDefault="001354FD">
      <w:pPr>
        <w:pStyle w:val="ListParagraph"/>
        <w:numPr>
          <w:ilvl w:val="2"/>
          <w:numId w:val="32"/>
        </w:numPr>
        <w:tabs>
          <w:tab w:val="left" w:pos="1101"/>
        </w:tabs>
        <w:spacing w:before="158"/>
        <w:ind w:right="245" w:hanging="1101"/>
        <w:jc w:val="right"/>
      </w:pPr>
      <w:r>
        <w:t>Liderul</w:t>
      </w:r>
      <w:r>
        <w:rPr>
          <w:spacing w:val="-3"/>
        </w:rPr>
        <w:t xml:space="preserve"> </w:t>
      </w:r>
      <w:r>
        <w:t>de</w:t>
      </w:r>
      <w:r>
        <w:rPr>
          <w:spacing w:val="-1"/>
        </w:rPr>
        <w:t xml:space="preserve"> </w:t>
      </w:r>
      <w:r>
        <w:t>parteneriat</w:t>
      </w:r>
      <w:r>
        <w:rPr>
          <w:spacing w:val="-4"/>
        </w:rPr>
        <w:t xml:space="preserve"> </w:t>
      </w:r>
      <w:r>
        <w:t>trebuie</w:t>
      </w:r>
      <w:r>
        <w:rPr>
          <w:spacing w:val="-1"/>
        </w:rPr>
        <w:t xml:space="preserve"> </w:t>
      </w:r>
      <w:r>
        <w:t>să</w:t>
      </w:r>
      <w:r>
        <w:rPr>
          <w:spacing w:val="-1"/>
        </w:rPr>
        <w:t xml:space="preserve"> </w:t>
      </w:r>
      <w:r>
        <w:t>se</w:t>
      </w:r>
      <w:r>
        <w:rPr>
          <w:spacing w:val="-3"/>
        </w:rPr>
        <w:t xml:space="preserve"> </w:t>
      </w:r>
      <w:r>
        <w:t>încadreze</w:t>
      </w:r>
      <w:r>
        <w:rPr>
          <w:spacing w:val="-4"/>
        </w:rPr>
        <w:t xml:space="preserve"> </w:t>
      </w:r>
      <w:r>
        <w:t>în</w:t>
      </w:r>
      <w:r>
        <w:rPr>
          <w:spacing w:val="-1"/>
        </w:rPr>
        <w:t xml:space="preserve"> </w:t>
      </w:r>
      <w:r>
        <w:t>următoarele</w:t>
      </w:r>
      <w:r>
        <w:rPr>
          <w:spacing w:val="-1"/>
        </w:rPr>
        <w:t xml:space="preserve"> </w:t>
      </w:r>
      <w:r>
        <w:t>forme de</w:t>
      </w:r>
      <w:r>
        <w:rPr>
          <w:spacing w:val="-3"/>
        </w:rPr>
        <w:t xml:space="preserve"> </w:t>
      </w:r>
      <w:r>
        <w:t>organizare (listă</w:t>
      </w:r>
      <w:r>
        <w:rPr>
          <w:spacing w:val="-4"/>
        </w:rPr>
        <w:t xml:space="preserve"> </w:t>
      </w:r>
      <w:r>
        <w:t>indicativă):</w:t>
      </w:r>
    </w:p>
    <w:p w14:paraId="53D5E229" w14:textId="77777777" w:rsidR="008902A0" w:rsidRDefault="001354FD">
      <w:pPr>
        <w:pStyle w:val="ListParagraph"/>
        <w:numPr>
          <w:ilvl w:val="3"/>
          <w:numId w:val="32"/>
        </w:numPr>
        <w:tabs>
          <w:tab w:val="left" w:pos="360"/>
        </w:tabs>
        <w:spacing w:before="1"/>
        <w:ind w:right="145" w:hanging="1461"/>
        <w:jc w:val="right"/>
      </w:pPr>
      <w:r>
        <w:t>Persoana</w:t>
      </w:r>
      <w:r>
        <w:rPr>
          <w:spacing w:val="23"/>
        </w:rPr>
        <w:t xml:space="preserve"> </w:t>
      </w:r>
      <w:r>
        <w:t>fizică</w:t>
      </w:r>
      <w:r>
        <w:rPr>
          <w:spacing w:val="23"/>
        </w:rPr>
        <w:t xml:space="preserve"> </w:t>
      </w:r>
      <w:r>
        <w:t>autorizată</w:t>
      </w:r>
      <w:r>
        <w:rPr>
          <w:spacing w:val="21"/>
        </w:rPr>
        <w:t xml:space="preserve"> </w:t>
      </w:r>
      <w:r>
        <w:t>(înfiinţată</w:t>
      </w:r>
      <w:r>
        <w:rPr>
          <w:spacing w:val="23"/>
        </w:rPr>
        <w:t xml:space="preserve"> </w:t>
      </w:r>
      <w:r>
        <w:t>în</w:t>
      </w:r>
      <w:r>
        <w:rPr>
          <w:spacing w:val="22"/>
        </w:rPr>
        <w:t xml:space="preserve"> </w:t>
      </w:r>
      <w:r>
        <w:t>baza</w:t>
      </w:r>
      <w:r>
        <w:rPr>
          <w:spacing w:val="25"/>
        </w:rPr>
        <w:t xml:space="preserve"> </w:t>
      </w:r>
      <w:r>
        <w:t>OUG</w:t>
      </w:r>
      <w:r>
        <w:rPr>
          <w:spacing w:val="23"/>
        </w:rPr>
        <w:t xml:space="preserve"> </w:t>
      </w:r>
      <w:r>
        <w:t>nr.</w:t>
      </w:r>
      <w:r>
        <w:rPr>
          <w:spacing w:val="20"/>
        </w:rPr>
        <w:t xml:space="preserve"> </w:t>
      </w:r>
      <w:r>
        <w:t>44/2008,</w:t>
      </w:r>
      <w:r>
        <w:rPr>
          <w:spacing w:val="23"/>
        </w:rPr>
        <w:t xml:space="preserve"> </w:t>
      </w:r>
      <w:r>
        <w:t>cu</w:t>
      </w:r>
      <w:r>
        <w:rPr>
          <w:spacing w:val="20"/>
        </w:rPr>
        <w:t xml:space="preserve"> </w:t>
      </w:r>
      <w:r>
        <w:t>modificările</w:t>
      </w:r>
      <w:r>
        <w:rPr>
          <w:spacing w:val="21"/>
        </w:rPr>
        <w:t xml:space="preserve"> </w:t>
      </w:r>
      <w:r>
        <w:t>și</w:t>
      </w:r>
      <w:r>
        <w:rPr>
          <w:spacing w:val="24"/>
        </w:rPr>
        <w:t xml:space="preserve"> </w:t>
      </w:r>
      <w:r>
        <w:t>completările</w:t>
      </w:r>
    </w:p>
    <w:p w14:paraId="4F522E3D" w14:textId="77777777" w:rsidR="008902A0" w:rsidRDefault="001354FD">
      <w:pPr>
        <w:pStyle w:val="BodyText"/>
        <w:ind w:left="1460"/>
      </w:pPr>
      <w:r>
        <w:t>ulterioare);</w:t>
      </w:r>
    </w:p>
    <w:p w14:paraId="1EC4B0DB" w14:textId="77777777" w:rsidR="008902A0" w:rsidRDefault="001354FD">
      <w:pPr>
        <w:pStyle w:val="ListParagraph"/>
        <w:numPr>
          <w:ilvl w:val="3"/>
          <w:numId w:val="32"/>
        </w:numPr>
        <w:tabs>
          <w:tab w:val="left" w:pos="1461"/>
        </w:tabs>
        <w:ind w:hanging="361"/>
      </w:pPr>
      <w:r>
        <w:t>Intreprinderi</w:t>
      </w:r>
      <w:r>
        <w:rPr>
          <w:spacing w:val="37"/>
        </w:rPr>
        <w:t xml:space="preserve"> </w:t>
      </w:r>
      <w:r>
        <w:t>individuale</w:t>
      </w:r>
      <w:r>
        <w:rPr>
          <w:spacing w:val="35"/>
        </w:rPr>
        <w:t xml:space="preserve"> </w:t>
      </w:r>
      <w:r>
        <w:t>(înfiinţate</w:t>
      </w:r>
      <w:r>
        <w:rPr>
          <w:spacing w:val="37"/>
        </w:rPr>
        <w:t xml:space="preserve"> </w:t>
      </w:r>
      <w:r>
        <w:t>în</w:t>
      </w:r>
      <w:r>
        <w:rPr>
          <w:spacing w:val="34"/>
        </w:rPr>
        <w:t xml:space="preserve"> </w:t>
      </w:r>
      <w:r>
        <w:t>baza</w:t>
      </w:r>
      <w:r>
        <w:rPr>
          <w:spacing w:val="34"/>
        </w:rPr>
        <w:t xml:space="preserve"> </w:t>
      </w:r>
      <w:r>
        <w:t>OUG</w:t>
      </w:r>
      <w:r>
        <w:rPr>
          <w:spacing w:val="35"/>
        </w:rPr>
        <w:t xml:space="preserve"> </w:t>
      </w:r>
      <w:r>
        <w:t>nr.</w:t>
      </w:r>
      <w:r>
        <w:rPr>
          <w:spacing w:val="34"/>
        </w:rPr>
        <w:t xml:space="preserve"> </w:t>
      </w:r>
      <w:r>
        <w:t>44/2008,</w:t>
      </w:r>
      <w:r>
        <w:rPr>
          <w:spacing w:val="35"/>
        </w:rPr>
        <w:t xml:space="preserve"> </w:t>
      </w:r>
      <w:r>
        <w:t>cu</w:t>
      </w:r>
      <w:r>
        <w:rPr>
          <w:spacing w:val="34"/>
        </w:rPr>
        <w:t xml:space="preserve"> </w:t>
      </w:r>
      <w:r>
        <w:t>modificările</w:t>
      </w:r>
      <w:r>
        <w:rPr>
          <w:spacing w:val="36"/>
        </w:rPr>
        <w:t xml:space="preserve"> </w:t>
      </w:r>
      <w:r>
        <w:t>și</w:t>
      </w:r>
      <w:r>
        <w:rPr>
          <w:spacing w:val="36"/>
        </w:rPr>
        <w:t xml:space="preserve"> </w:t>
      </w:r>
      <w:r>
        <w:t>completările</w:t>
      </w:r>
    </w:p>
    <w:p w14:paraId="7AC17B1A" w14:textId="77777777" w:rsidR="008902A0" w:rsidRDefault="001354FD">
      <w:pPr>
        <w:pStyle w:val="BodyText"/>
        <w:ind w:left="1460"/>
      </w:pPr>
      <w:r>
        <w:t>ulterioare);</w:t>
      </w:r>
    </w:p>
    <w:p w14:paraId="6B9C8177" w14:textId="77777777" w:rsidR="008902A0" w:rsidRDefault="001354FD">
      <w:pPr>
        <w:pStyle w:val="ListParagraph"/>
        <w:numPr>
          <w:ilvl w:val="3"/>
          <w:numId w:val="32"/>
        </w:numPr>
        <w:tabs>
          <w:tab w:val="left" w:pos="1461"/>
        </w:tabs>
        <w:spacing w:before="1" w:line="267" w:lineRule="exact"/>
        <w:ind w:hanging="361"/>
      </w:pPr>
      <w:r>
        <w:t>Intreprinderi</w:t>
      </w:r>
      <w:r>
        <w:rPr>
          <w:spacing w:val="8"/>
        </w:rPr>
        <w:t xml:space="preserve"> </w:t>
      </w:r>
      <w:r>
        <w:t>familiale</w:t>
      </w:r>
      <w:r>
        <w:rPr>
          <w:spacing w:val="54"/>
        </w:rPr>
        <w:t xml:space="preserve"> </w:t>
      </w:r>
      <w:r>
        <w:t>(înfiinţate</w:t>
      </w:r>
      <w:r>
        <w:rPr>
          <w:spacing w:val="57"/>
        </w:rPr>
        <w:t xml:space="preserve"> </w:t>
      </w:r>
      <w:r>
        <w:t>în</w:t>
      </w:r>
      <w:r>
        <w:rPr>
          <w:spacing w:val="53"/>
        </w:rPr>
        <w:t xml:space="preserve"> </w:t>
      </w:r>
      <w:r>
        <w:t>baza</w:t>
      </w:r>
      <w:r>
        <w:rPr>
          <w:spacing w:val="54"/>
        </w:rPr>
        <w:t xml:space="preserve"> </w:t>
      </w:r>
      <w:r>
        <w:t>OUG</w:t>
      </w:r>
      <w:r>
        <w:rPr>
          <w:spacing w:val="54"/>
        </w:rPr>
        <w:t xml:space="preserve"> </w:t>
      </w:r>
      <w:r>
        <w:t>nr.</w:t>
      </w:r>
      <w:r>
        <w:rPr>
          <w:spacing w:val="54"/>
        </w:rPr>
        <w:t xml:space="preserve"> </w:t>
      </w:r>
      <w:r>
        <w:t>44/2008,</w:t>
      </w:r>
      <w:r>
        <w:rPr>
          <w:spacing w:val="54"/>
        </w:rPr>
        <w:t xml:space="preserve"> </w:t>
      </w:r>
      <w:r>
        <w:t>cu</w:t>
      </w:r>
      <w:r>
        <w:rPr>
          <w:spacing w:val="53"/>
        </w:rPr>
        <w:t xml:space="preserve"> </w:t>
      </w:r>
      <w:r>
        <w:t>modificările</w:t>
      </w:r>
      <w:r>
        <w:rPr>
          <w:spacing w:val="52"/>
        </w:rPr>
        <w:t xml:space="preserve"> </w:t>
      </w:r>
      <w:r>
        <w:t>și</w:t>
      </w:r>
      <w:r>
        <w:rPr>
          <w:spacing w:val="57"/>
        </w:rPr>
        <w:t xml:space="preserve"> </w:t>
      </w:r>
      <w:r>
        <w:t>completările</w:t>
      </w:r>
    </w:p>
    <w:p w14:paraId="6E1F9728" w14:textId="77777777" w:rsidR="008902A0" w:rsidRDefault="001354FD">
      <w:pPr>
        <w:pStyle w:val="BodyText"/>
        <w:spacing w:line="267" w:lineRule="exact"/>
        <w:ind w:left="1460"/>
      </w:pPr>
      <w:r>
        <w:t>ulterioare);</w:t>
      </w:r>
    </w:p>
    <w:p w14:paraId="4CF6CD25" w14:textId="77777777" w:rsidR="008902A0" w:rsidRDefault="001354FD">
      <w:pPr>
        <w:pStyle w:val="ListParagraph"/>
        <w:numPr>
          <w:ilvl w:val="3"/>
          <w:numId w:val="32"/>
        </w:numPr>
        <w:tabs>
          <w:tab w:val="left" w:pos="1461"/>
        </w:tabs>
        <w:ind w:hanging="361"/>
      </w:pPr>
      <w:r>
        <w:t>Societăţi</w:t>
      </w:r>
      <w:r>
        <w:rPr>
          <w:spacing w:val="-4"/>
        </w:rPr>
        <w:t xml:space="preserve"> </w:t>
      </w:r>
      <w:r>
        <w:t>comerciale</w:t>
      </w:r>
      <w:r>
        <w:rPr>
          <w:spacing w:val="-6"/>
        </w:rPr>
        <w:t xml:space="preserve"> </w:t>
      </w:r>
      <w:r>
        <w:t>(înfiinţate</w:t>
      </w:r>
      <w:r>
        <w:rPr>
          <w:spacing w:val="-3"/>
        </w:rPr>
        <w:t xml:space="preserve"> </w:t>
      </w:r>
      <w:r>
        <w:t>în</w:t>
      </w:r>
      <w:r>
        <w:rPr>
          <w:spacing w:val="-4"/>
        </w:rPr>
        <w:t xml:space="preserve"> </w:t>
      </w:r>
      <w:r>
        <w:t>baza</w:t>
      </w:r>
      <w:r>
        <w:rPr>
          <w:spacing w:val="-3"/>
        </w:rPr>
        <w:t xml:space="preserve"> </w:t>
      </w:r>
      <w:r>
        <w:t>Legii</w:t>
      </w:r>
      <w:r>
        <w:rPr>
          <w:spacing w:val="-3"/>
        </w:rPr>
        <w:t xml:space="preserve"> </w:t>
      </w:r>
      <w:r>
        <w:t>nr.</w:t>
      </w:r>
      <w:r>
        <w:rPr>
          <w:spacing w:val="-4"/>
        </w:rPr>
        <w:t xml:space="preserve"> </w:t>
      </w:r>
      <w:r>
        <w:t>31/1990,</w:t>
      </w:r>
      <w:r>
        <w:rPr>
          <w:spacing w:val="-3"/>
        </w:rPr>
        <w:t xml:space="preserve"> </w:t>
      </w:r>
      <w:r>
        <w:t>republicată,</w:t>
      </w:r>
      <w:r>
        <w:rPr>
          <w:spacing w:val="-3"/>
        </w:rPr>
        <w:t xml:space="preserve"> </w:t>
      </w:r>
      <w:r>
        <w:t>cu</w:t>
      </w:r>
      <w:r>
        <w:rPr>
          <w:spacing w:val="-6"/>
        </w:rPr>
        <w:t xml:space="preserve"> </w:t>
      </w:r>
      <w:r>
        <w:t>modificarile</w:t>
      </w:r>
      <w:r>
        <w:rPr>
          <w:spacing w:val="-4"/>
        </w:rPr>
        <w:t xml:space="preserve"> </w:t>
      </w:r>
      <w:r>
        <w:t>ulterioare);</w:t>
      </w:r>
    </w:p>
    <w:p w14:paraId="3328E8C6" w14:textId="77777777" w:rsidR="008902A0" w:rsidRDefault="001354FD">
      <w:pPr>
        <w:pStyle w:val="ListParagraph"/>
        <w:numPr>
          <w:ilvl w:val="3"/>
          <w:numId w:val="32"/>
        </w:numPr>
        <w:tabs>
          <w:tab w:val="left" w:pos="1461"/>
        </w:tabs>
        <w:spacing w:before="1"/>
        <w:ind w:right="150"/>
      </w:pPr>
      <w:r>
        <w:t>Societăţi</w:t>
      </w:r>
      <w:r>
        <w:rPr>
          <w:spacing w:val="3"/>
        </w:rPr>
        <w:t xml:space="preserve"> </w:t>
      </w:r>
      <w:r>
        <w:t>agricole şi</w:t>
      </w:r>
      <w:r>
        <w:rPr>
          <w:spacing w:val="3"/>
        </w:rPr>
        <w:t xml:space="preserve"> </w:t>
      </w:r>
      <w:r>
        <w:t>alte</w:t>
      </w:r>
      <w:r>
        <w:rPr>
          <w:spacing w:val="3"/>
        </w:rPr>
        <w:t xml:space="preserve"> </w:t>
      </w:r>
      <w:r>
        <w:t>forme</w:t>
      </w:r>
      <w:r>
        <w:rPr>
          <w:spacing w:val="4"/>
        </w:rPr>
        <w:t xml:space="preserve"> </w:t>
      </w:r>
      <w:r>
        <w:t>de</w:t>
      </w:r>
      <w:r>
        <w:rPr>
          <w:spacing w:val="3"/>
        </w:rPr>
        <w:t xml:space="preserve"> </w:t>
      </w:r>
      <w:r>
        <w:t>asociere</w:t>
      </w:r>
      <w:r>
        <w:rPr>
          <w:spacing w:val="3"/>
        </w:rPr>
        <w:t xml:space="preserve"> </w:t>
      </w:r>
      <w:r>
        <w:t>în</w:t>
      </w:r>
      <w:r>
        <w:rPr>
          <w:spacing w:val="3"/>
        </w:rPr>
        <w:t xml:space="preserve"> </w:t>
      </w:r>
      <w:r>
        <w:t>agricultură</w:t>
      </w:r>
      <w:r>
        <w:rPr>
          <w:spacing w:val="2"/>
        </w:rPr>
        <w:t xml:space="preserve"> </w:t>
      </w:r>
      <w:r>
        <w:t>(înfiinţate</w:t>
      </w:r>
      <w:r>
        <w:rPr>
          <w:spacing w:val="2"/>
        </w:rPr>
        <w:t xml:space="preserve"> </w:t>
      </w:r>
      <w:r>
        <w:t>în</w:t>
      </w:r>
      <w:r>
        <w:rPr>
          <w:spacing w:val="2"/>
        </w:rPr>
        <w:t xml:space="preserve"> </w:t>
      </w:r>
      <w:r>
        <w:t>baza</w:t>
      </w:r>
      <w:r>
        <w:rPr>
          <w:spacing w:val="3"/>
        </w:rPr>
        <w:t xml:space="preserve"> </w:t>
      </w:r>
      <w:r>
        <w:t>Legii</w:t>
      </w:r>
      <w:r>
        <w:rPr>
          <w:spacing w:val="4"/>
        </w:rPr>
        <w:t xml:space="preserve"> </w:t>
      </w:r>
      <w:r>
        <w:t>nr.</w:t>
      </w:r>
      <w:r>
        <w:rPr>
          <w:spacing w:val="2"/>
        </w:rPr>
        <w:t xml:space="preserve"> </w:t>
      </w:r>
      <w:r>
        <w:t>36/1991,</w:t>
      </w:r>
      <w:r>
        <w:rPr>
          <w:spacing w:val="2"/>
        </w:rPr>
        <w:t xml:space="preserve"> </w:t>
      </w:r>
      <w:r>
        <w:t>cu</w:t>
      </w:r>
      <w:r>
        <w:rPr>
          <w:spacing w:val="-47"/>
        </w:rPr>
        <w:t xml:space="preserve"> </w:t>
      </w:r>
      <w:r>
        <w:t>modificările</w:t>
      </w:r>
      <w:r>
        <w:rPr>
          <w:spacing w:val="-1"/>
        </w:rPr>
        <w:t xml:space="preserve"> </w:t>
      </w:r>
      <w:r>
        <w:t>şi</w:t>
      </w:r>
      <w:r>
        <w:rPr>
          <w:spacing w:val="-2"/>
        </w:rPr>
        <w:t xml:space="preserve"> </w:t>
      </w:r>
      <w:r>
        <w:t>completările</w:t>
      </w:r>
      <w:r>
        <w:rPr>
          <w:spacing w:val="-2"/>
        </w:rPr>
        <w:t xml:space="preserve"> </w:t>
      </w:r>
      <w:r>
        <w:t>ulterioare)</w:t>
      </w:r>
    </w:p>
    <w:p w14:paraId="4376AFB9" w14:textId="77777777" w:rsidR="008902A0" w:rsidRDefault="001354FD">
      <w:pPr>
        <w:pStyle w:val="ListParagraph"/>
        <w:numPr>
          <w:ilvl w:val="3"/>
          <w:numId w:val="32"/>
        </w:numPr>
        <w:tabs>
          <w:tab w:val="left" w:pos="1461"/>
        </w:tabs>
        <w:ind w:hanging="361"/>
      </w:pPr>
      <w:r>
        <w:t>Asociaţii</w:t>
      </w:r>
      <w:r>
        <w:rPr>
          <w:spacing w:val="8"/>
        </w:rPr>
        <w:t xml:space="preserve"> </w:t>
      </w:r>
      <w:r>
        <w:t>şi</w:t>
      </w:r>
      <w:r>
        <w:rPr>
          <w:spacing w:val="6"/>
        </w:rPr>
        <w:t xml:space="preserve"> </w:t>
      </w:r>
      <w:r>
        <w:t>fundaţii</w:t>
      </w:r>
      <w:r>
        <w:rPr>
          <w:spacing w:val="9"/>
        </w:rPr>
        <w:t xml:space="preserve"> </w:t>
      </w:r>
      <w:r>
        <w:t>(înfiinţate</w:t>
      </w:r>
      <w:r>
        <w:rPr>
          <w:spacing w:val="9"/>
        </w:rPr>
        <w:t xml:space="preserve"> </w:t>
      </w:r>
      <w:r>
        <w:t>în</w:t>
      </w:r>
      <w:r>
        <w:rPr>
          <w:spacing w:val="9"/>
        </w:rPr>
        <w:t xml:space="preserve"> </w:t>
      </w:r>
      <w:r>
        <w:t>baza</w:t>
      </w:r>
      <w:r>
        <w:rPr>
          <w:spacing w:val="8"/>
        </w:rPr>
        <w:t xml:space="preserve"> </w:t>
      </w:r>
      <w:r>
        <w:t>OG</w:t>
      </w:r>
      <w:r>
        <w:rPr>
          <w:spacing w:val="9"/>
        </w:rPr>
        <w:t xml:space="preserve"> </w:t>
      </w:r>
      <w:r>
        <w:t>nr.</w:t>
      </w:r>
      <w:r>
        <w:rPr>
          <w:spacing w:val="9"/>
        </w:rPr>
        <w:t xml:space="preserve"> </w:t>
      </w:r>
      <w:r>
        <w:t>26/2000</w:t>
      </w:r>
      <w:r>
        <w:rPr>
          <w:spacing w:val="7"/>
        </w:rPr>
        <w:t xml:space="preserve"> </w:t>
      </w:r>
      <w:r>
        <w:t>aprobată</w:t>
      </w:r>
      <w:r>
        <w:rPr>
          <w:spacing w:val="10"/>
        </w:rPr>
        <w:t xml:space="preserve"> </w:t>
      </w:r>
      <w:r>
        <w:t>cu</w:t>
      </w:r>
      <w:r>
        <w:rPr>
          <w:spacing w:val="6"/>
        </w:rPr>
        <w:t xml:space="preserve"> </w:t>
      </w:r>
      <w:r>
        <w:t>modificări</w:t>
      </w:r>
      <w:r>
        <w:rPr>
          <w:spacing w:val="8"/>
        </w:rPr>
        <w:t xml:space="preserve"> </w:t>
      </w:r>
      <w:r>
        <w:t>şi</w:t>
      </w:r>
      <w:r>
        <w:rPr>
          <w:spacing w:val="9"/>
        </w:rPr>
        <w:t xml:space="preserve"> </w:t>
      </w:r>
      <w:r>
        <w:t>completări</w:t>
      </w:r>
      <w:r>
        <w:rPr>
          <w:spacing w:val="8"/>
        </w:rPr>
        <w:t xml:space="preserve"> </w:t>
      </w:r>
      <w:r>
        <w:t>prin</w:t>
      </w:r>
    </w:p>
    <w:p w14:paraId="3B402419" w14:textId="77777777" w:rsidR="008902A0" w:rsidRDefault="001354FD">
      <w:pPr>
        <w:pStyle w:val="BodyText"/>
        <w:spacing w:before="1"/>
        <w:ind w:left="1460"/>
      </w:pPr>
      <w:r>
        <w:lastRenderedPageBreak/>
        <w:t>Legea</w:t>
      </w:r>
      <w:r>
        <w:rPr>
          <w:spacing w:val="-2"/>
        </w:rPr>
        <w:t xml:space="preserve"> </w:t>
      </w:r>
      <w:r>
        <w:t>nr</w:t>
      </w:r>
      <w:r>
        <w:rPr>
          <w:spacing w:val="-5"/>
        </w:rPr>
        <w:t xml:space="preserve"> </w:t>
      </w:r>
      <w:r>
        <w:t>246/2005);</w:t>
      </w:r>
    </w:p>
    <w:p w14:paraId="26B5AF65" w14:textId="77777777" w:rsidR="008902A0" w:rsidRDefault="001354FD">
      <w:pPr>
        <w:pStyle w:val="ListParagraph"/>
        <w:numPr>
          <w:ilvl w:val="3"/>
          <w:numId w:val="32"/>
        </w:numPr>
        <w:tabs>
          <w:tab w:val="left" w:pos="1461"/>
        </w:tabs>
        <w:ind w:right="147"/>
        <w:jc w:val="both"/>
      </w:pPr>
      <w:r>
        <w:t>Cooperative</w:t>
      </w:r>
      <w:r>
        <w:rPr>
          <w:spacing w:val="1"/>
        </w:rPr>
        <w:t xml:space="preserve"> </w:t>
      </w:r>
      <w:r>
        <w:t>agricole</w:t>
      </w:r>
      <w:r>
        <w:rPr>
          <w:spacing w:val="1"/>
        </w:rPr>
        <w:t xml:space="preserve"> </w:t>
      </w:r>
      <w:r>
        <w:t>(înfiinţate</w:t>
      </w:r>
      <w:r>
        <w:rPr>
          <w:spacing w:val="1"/>
        </w:rPr>
        <w:t xml:space="preserve"> </w:t>
      </w:r>
      <w:r>
        <w:t>în</w:t>
      </w:r>
      <w:r>
        <w:rPr>
          <w:spacing w:val="1"/>
        </w:rPr>
        <w:t xml:space="preserve"> </w:t>
      </w:r>
      <w:r>
        <w:t>baza</w:t>
      </w:r>
      <w:r>
        <w:rPr>
          <w:spacing w:val="1"/>
        </w:rPr>
        <w:t xml:space="preserve"> </w:t>
      </w:r>
      <w:r>
        <w:t>Legii</w:t>
      </w:r>
      <w:r>
        <w:rPr>
          <w:spacing w:val="1"/>
        </w:rPr>
        <w:t xml:space="preserve"> </w:t>
      </w:r>
      <w:r>
        <w:t>nr.</w:t>
      </w:r>
      <w:r>
        <w:rPr>
          <w:spacing w:val="1"/>
        </w:rPr>
        <w:t xml:space="preserve"> </w:t>
      </w:r>
      <w:r>
        <w:t>566/2004</w:t>
      </w:r>
      <w:r>
        <w:rPr>
          <w:spacing w:val="1"/>
        </w:rPr>
        <w:t xml:space="preserve"> </w:t>
      </w:r>
      <w:r>
        <w:t>republicată,</w:t>
      </w:r>
      <w:r>
        <w:rPr>
          <w:spacing w:val="1"/>
        </w:rPr>
        <w:t xml:space="preserve"> </w:t>
      </w:r>
      <w:r>
        <w:t>cu</w:t>
      </w:r>
      <w:r>
        <w:rPr>
          <w:spacing w:val="1"/>
        </w:rPr>
        <w:t xml:space="preserve"> </w:t>
      </w:r>
      <w:r>
        <w:t>modificările</w:t>
      </w:r>
      <w:r>
        <w:rPr>
          <w:spacing w:val="1"/>
        </w:rPr>
        <w:t xml:space="preserve"> </w:t>
      </w:r>
      <w:r>
        <w:t>și</w:t>
      </w:r>
      <w:r>
        <w:rPr>
          <w:spacing w:val="1"/>
        </w:rPr>
        <w:t xml:space="preserve"> </w:t>
      </w:r>
      <w:r>
        <w:t>completările ulterioare);</w:t>
      </w:r>
    </w:p>
    <w:p w14:paraId="23168724" w14:textId="77777777" w:rsidR="008902A0" w:rsidRDefault="001354FD">
      <w:pPr>
        <w:pStyle w:val="ListParagraph"/>
        <w:numPr>
          <w:ilvl w:val="3"/>
          <w:numId w:val="32"/>
        </w:numPr>
        <w:tabs>
          <w:tab w:val="left" w:pos="1461"/>
        </w:tabs>
        <w:spacing w:before="2" w:line="237" w:lineRule="auto"/>
        <w:ind w:right="146"/>
        <w:jc w:val="both"/>
      </w:pPr>
      <w:r>
        <w:t>Societăți</w:t>
      </w:r>
      <w:r>
        <w:rPr>
          <w:spacing w:val="1"/>
        </w:rPr>
        <w:t xml:space="preserve"> </w:t>
      </w:r>
      <w:r>
        <w:t>cooperative</w:t>
      </w:r>
      <w:r>
        <w:rPr>
          <w:spacing w:val="1"/>
        </w:rPr>
        <w:t xml:space="preserve"> </w:t>
      </w:r>
      <w:r>
        <w:t>înfiinţate</w:t>
      </w:r>
      <w:r>
        <w:rPr>
          <w:spacing w:val="1"/>
        </w:rPr>
        <w:t xml:space="preserve"> </w:t>
      </w:r>
      <w:r>
        <w:t>în</w:t>
      </w:r>
      <w:r>
        <w:rPr>
          <w:spacing w:val="1"/>
        </w:rPr>
        <w:t xml:space="preserve"> </w:t>
      </w:r>
      <w:r>
        <w:t>baza</w:t>
      </w:r>
      <w:r>
        <w:rPr>
          <w:spacing w:val="1"/>
        </w:rPr>
        <w:t xml:space="preserve"> </w:t>
      </w:r>
      <w:r>
        <w:t>Legii</w:t>
      </w:r>
      <w:r>
        <w:rPr>
          <w:spacing w:val="1"/>
        </w:rPr>
        <w:t xml:space="preserve"> </w:t>
      </w:r>
      <w:r>
        <w:t>nr.</w:t>
      </w:r>
      <w:r>
        <w:rPr>
          <w:spacing w:val="1"/>
        </w:rPr>
        <w:t xml:space="preserve"> </w:t>
      </w:r>
      <w:r>
        <w:t>1/2005</w:t>
      </w:r>
      <w:r>
        <w:rPr>
          <w:spacing w:val="1"/>
        </w:rPr>
        <w:t xml:space="preserve"> </w:t>
      </w:r>
      <w:r>
        <w:t>republicată,</w:t>
      </w:r>
      <w:r>
        <w:rPr>
          <w:spacing w:val="1"/>
        </w:rPr>
        <w:t xml:space="preserve"> </w:t>
      </w:r>
      <w:r>
        <w:t>cu</w:t>
      </w:r>
      <w:r>
        <w:rPr>
          <w:spacing w:val="1"/>
        </w:rPr>
        <w:t xml:space="preserve"> </w:t>
      </w:r>
      <w:r>
        <w:t>modificările</w:t>
      </w:r>
      <w:r>
        <w:rPr>
          <w:spacing w:val="1"/>
        </w:rPr>
        <w:t xml:space="preserve"> </w:t>
      </w:r>
      <w:r>
        <w:t>și</w:t>
      </w:r>
      <w:r>
        <w:rPr>
          <w:spacing w:val="1"/>
        </w:rPr>
        <w:t xml:space="preserve"> </w:t>
      </w:r>
      <w:r>
        <w:t>completările ulterioare)</w:t>
      </w:r>
    </w:p>
    <w:p w14:paraId="324B3490" w14:textId="77777777" w:rsidR="008902A0" w:rsidRDefault="001354FD">
      <w:pPr>
        <w:pStyle w:val="ListParagraph"/>
        <w:numPr>
          <w:ilvl w:val="3"/>
          <w:numId w:val="32"/>
        </w:numPr>
        <w:tabs>
          <w:tab w:val="left" w:pos="1461"/>
        </w:tabs>
        <w:spacing w:before="2"/>
        <w:ind w:right="144"/>
        <w:jc w:val="both"/>
      </w:pPr>
      <w:r>
        <w:t>Grupuri</w:t>
      </w:r>
      <w:r>
        <w:rPr>
          <w:spacing w:val="1"/>
        </w:rPr>
        <w:t xml:space="preserve"> </w:t>
      </w:r>
      <w:r>
        <w:t>de</w:t>
      </w:r>
      <w:r>
        <w:rPr>
          <w:spacing w:val="1"/>
        </w:rPr>
        <w:t xml:space="preserve"> </w:t>
      </w:r>
      <w:r>
        <w:t>producatori</w:t>
      </w:r>
      <w:r>
        <w:rPr>
          <w:spacing w:val="1"/>
        </w:rPr>
        <w:t xml:space="preserve"> </w:t>
      </w:r>
      <w:r>
        <w:t>(Ordonanta</w:t>
      </w:r>
      <w:r>
        <w:rPr>
          <w:spacing w:val="1"/>
        </w:rPr>
        <w:t xml:space="preserve"> </w:t>
      </w:r>
      <w:r>
        <w:t>Guvernului</w:t>
      </w:r>
      <w:r>
        <w:rPr>
          <w:spacing w:val="1"/>
        </w:rPr>
        <w:t xml:space="preserve"> </w:t>
      </w:r>
      <w:r>
        <w:t>nr.</w:t>
      </w:r>
      <w:r>
        <w:rPr>
          <w:spacing w:val="1"/>
        </w:rPr>
        <w:t xml:space="preserve"> </w:t>
      </w:r>
      <w:r>
        <w:t>37/2005</w:t>
      </w:r>
      <w:r>
        <w:rPr>
          <w:spacing w:val="1"/>
        </w:rPr>
        <w:t xml:space="preserve"> </w:t>
      </w:r>
      <w:r>
        <w:t>privind</w:t>
      </w:r>
      <w:r>
        <w:rPr>
          <w:spacing w:val="1"/>
        </w:rPr>
        <w:t xml:space="preserve"> </w:t>
      </w:r>
      <w:r>
        <w:t>recunoasterea</w:t>
      </w:r>
      <w:r>
        <w:rPr>
          <w:spacing w:val="1"/>
        </w:rPr>
        <w:t xml:space="preserve"> </w:t>
      </w:r>
      <w:r>
        <w:t>si</w:t>
      </w:r>
      <w:r>
        <w:rPr>
          <w:spacing w:val="1"/>
        </w:rPr>
        <w:t xml:space="preserve"> </w:t>
      </w:r>
      <w:r>
        <w:t>functionarea</w:t>
      </w:r>
      <w:r>
        <w:rPr>
          <w:spacing w:val="1"/>
        </w:rPr>
        <w:t xml:space="preserve"> </w:t>
      </w:r>
      <w:r>
        <w:t>grupurilor</w:t>
      </w:r>
      <w:r>
        <w:rPr>
          <w:spacing w:val="1"/>
        </w:rPr>
        <w:t xml:space="preserve"> </w:t>
      </w:r>
      <w:r>
        <w:t>si</w:t>
      </w:r>
      <w:r>
        <w:rPr>
          <w:spacing w:val="1"/>
        </w:rPr>
        <w:t xml:space="preserve"> </w:t>
      </w:r>
      <w:r>
        <w:t>organizatiilor</w:t>
      </w:r>
      <w:r>
        <w:rPr>
          <w:spacing w:val="1"/>
        </w:rPr>
        <w:t xml:space="preserve"> </w:t>
      </w:r>
      <w:r>
        <w:t>de</w:t>
      </w:r>
      <w:r>
        <w:rPr>
          <w:spacing w:val="1"/>
        </w:rPr>
        <w:t xml:space="preserve"> </w:t>
      </w:r>
      <w:r>
        <w:t>producatori,</w:t>
      </w:r>
      <w:r>
        <w:rPr>
          <w:spacing w:val="1"/>
        </w:rPr>
        <w:t xml:space="preserve"> </w:t>
      </w:r>
      <w:r>
        <w:t>pentru</w:t>
      </w:r>
      <w:r>
        <w:rPr>
          <w:spacing w:val="1"/>
        </w:rPr>
        <w:t xml:space="preserve"> </w:t>
      </w:r>
      <w:r>
        <w:t>comercializarea</w:t>
      </w:r>
      <w:r>
        <w:rPr>
          <w:spacing w:val="1"/>
        </w:rPr>
        <w:t xml:space="preserve"> </w:t>
      </w:r>
      <w:r>
        <w:t>produselor</w:t>
      </w:r>
      <w:r>
        <w:rPr>
          <w:spacing w:val="1"/>
        </w:rPr>
        <w:t xml:space="preserve"> </w:t>
      </w:r>
      <w:r>
        <w:t>agricole,</w:t>
      </w:r>
      <w:r>
        <w:rPr>
          <w:spacing w:val="-4"/>
        </w:rPr>
        <w:t xml:space="preserve"> </w:t>
      </w:r>
      <w:r>
        <w:t>cu</w:t>
      </w:r>
      <w:r>
        <w:rPr>
          <w:spacing w:val="-1"/>
        </w:rPr>
        <w:t xml:space="preserve"> </w:t>
      </w:r>
      <w:r>
        <w:t>completarile</w:t>
      </w:r>
      <w:r>
        <w:rPr>
          <w:spacing w:val="-2"/>
        </w:rPr>
        <w:t xml:space="preserve"> </w:t>
      </w:r>
      <w:r>
        <w:t>si</w:t>
      </w:r>
      <w:r>
        <w:rPr>
          <w:spacing w:val="-2"/>
        </w:rPr>
        <w:t xml:space="preserve"> </w:t>
      </w:r>
      <w:r>
        <w:t>modificarile ulterioare)</w:t>
      </w:r>
    </w:p>
    <w:p w14:paraId="0A2C52E8" w14:textId="77777777" w:rsidR="008902A0" w:rsidRDefault="001354FD">
      <w:pPr>
        <w:pStyle w:val="ListParagraph"/>
        <w:numPr>
          <w:ilvl w:val="3"/>
          <w:numId w:val="32"/>
        </w:numPr>
        <w:tabs>
          <w:tab w:val="left" w:pos="1461"/>
        </w:tabs>
        <w:ind w:hanging="361"/>
        <w:jc w:val="both"/>
      </w:pPr>
      <w:r>
        <w:t>Orice</w:t>
      </w:r>
      <w:r>
        <w:rPr>
          <w:spacing w:val="-2"/>
        </w:rPr>
        <w:t xml:space="preserve"> </w:t>
      </w:r>
      <w:r>
        <w:t>altă</w:t>
      </w:r>
      <w:r>
        <w:rPr>
          <w:spacing w:val="-1"/>
        </w:rPr>
        <w:t xml:space="preserve"> </w:t>
      </w:r>
      <w:r>
        <w:t>formă</w:t>
      </w:r>
      <w:r>
        <w:rPr>
          <w:spacing w:val="-5"/>
        </w:rPr>
        <w:t xml:space="preserve"> </w:t>
      </w:r>
      <w:r>
        <w:t>juridică</w:t>
      </w:r>
      <w:r>
        <w:rPr>
          <w:spacing w:val="-1"/>
        </w:rPr>
        <w:t xml:space="preserve"> </w:t>
      </w:r>
      <w:r>
        <w:t>de</w:t>
      </w:r>
      <w:r>
        <w:rPr>
          <w:spacing w:val="-5"/>
        </w:rPr>
        <w:t xml:space="preserve"> </w:t>
      </w:r>
      <w:r>
        <w:t>asociere,</w:t>
      </w:r>
      <w:r>
        <w:rPr>
          <w:spacing w:val="-3"/>
        </w:rPr>
        <w:t xml:space="preserve"> </w:t>
      </w:r>
      <w:r>
        <w:t>conform</w:t>
      </w:r>
      <w:r>
        <w:rPr>
          <w:spacing w:val="-1"/>
        </w:rPr>
        <w:t xml:space="preserve"> </w:t>
      </w:r>
      <w:r>
        <w:t>legislaţiei</w:t>
      </w:r>
      <w:r>
        <w:rPr>
          <w:spacing w:val="-1"/>
        </w:rPr>
        <w:t xml:space="preserve"> </w:t>
      </w:r>
      <w:r>
        <w:t>naţionale</w:t>
      </w:r>
      <w:r>
        <w:rPr>
          <w:spacing w:val="-1"/>
        </w:rPr>
        <w:t xml:space="preserve"> </w:t>
      </w:r>
      <w:r>
        <w:t>în</w:t>
      </w:r>
      <w:r>
        <w:rPr>
          <w:spacing w:val="-4"/>
        </w:rPr>
        <w:t xml:space="preserve"> </w:t>
      </w:r>
      <w:r>
        <w:t>vigoare;</w:t>
      </w:r>
    </w:p>
    <w:p w14:paraId="6175328B" w14:textId="77777777" w:rsidR="008902A0" w:rsidRDefault="001354FD">
      <w:pPr>
        <w:pStyle w:val="ListParagraph"/>
        <w:numPr>
          <w:ilvl w:val="3"/>
          <w:numId w:val="32"/>
        </w:numPr>
        <w:tabs>
          <w:tab w:val="left" w:pos="1461"/>
        </w:tabs>
        <w:spacing w:before="1"/>
        <w:ind w:hanging="361"/>
        <w:jc w:val="both"/>
      </w:pPr>
      <w:r>
        <w:t>Organizații</w:t>
      </w:r>
      <w:r>
        <w:rPr>
          <w:spacing w:val="14"/>
        </w:rPr>
        <w:t xml:space="preserve"> </w:t>
      </w:r>
      <w:r>
        <w:t>neguvernamentale,</w:t>
      </w:r>
      <w:r>
        <w:rPr>
          <w:spacing w:val="15"/>
        </w:rPr>
        <w:t xml:space="preserve"> </w:t>
      </w:r>
      <w:r>
        <w:t>Consilii</w:t>
      </w:r>
      <w:r>
        <w:rPr>
          <w:spacing w:val="14"/>
        </w:rPr>
        <w:t xml:space="preserve"> </w:t>
      </w:r>
      <w:r>
        <w:t>locale,</w:t>
      </w:r>
      <w:r>
        <w:rPr>
          <w:spacing w:val="15"/>
        </w:rPr>
        <w:t xml:space="preserve"> </w:t>
      </w:r>
      <w:r>
        <w:t>Unități</w:t>
      </w:r>
      <w:r>
        <w:rPr>
          <w:spacing w:val="12"/>
        </w:rPr>
        <w:t xml:space="preserve"> </w:t>
      </w:r>
      <w:r>
        <w:t>școlare</w:t>
      </w:r>
      <w:r>
        <w:rPr>
          <w:spacing w:val="15"/>
        </w:rPr>
        <w:t xml:space="preserve"> </w:t>
      </w:r>
      <w:r>
        <w:t>(universități,</w:t>
      </w:r>
      <w:r>
        <w:rPr>
          <w:spacing w:val="15"/>
        </w:rPr>
        <w:t xml:space="preserve"> </w:t>
      </w:r>
      <w:r>
        <w:t>licee</w:t>
      </w:r>
      <w:r>
        <w:rPr>
          <w:spacing w:val="13"/>
        </w:rPr>
        <w:t xml:space="preserve"> </w:t>
      </w:r>
      <w:r>
        <w:t>etc.),</w:t>
      </w:r>
      <w:r>
        <w:rPr>
          <w:spacing w:val="16"/>
        </w:rPr>
        <w:t xml:space="preserve"> </w:t>
      </w:r>
      <w:r>
        <w:t>sanitare,</w:t>
      </w:r>
    </w:p>
    <w:p w14:paraId="6820FB66" w14:textId="77777777" w:rsidR="008902A0" w:rsidRDefault="001354FD">
      <w:pPr>
        <w:pStyle w:val="BodyText"/>
        <w:ind w:left="1460"/>
        <w:jc w:val="both"/>
      </w:pPr>
      <w:r>
        <w:t>de</w:t>
      </w:r>
      <w:r>
        <w:rPr>
          <w:spacing w:val="-1"/>
        </w:rPr>
        <w:t xml:space="preserve"> </w:t>
      </w:r>
      <w:r>
        <w:t>agrement</w:t>
      </w:r>
      <w:r>
        <w:rPr>
          <w:spacing w:val="-3"/>
        </w:rPr>
        <w:t xml:space="preserve"> </w:t>
      </w:r>
      <w:r>
        <w:t>şi</w:t>
      </w:r>
      <w:r>
        <w:rPr>
          <w:spacing w:val="-1"/>
        </w:rPr>
        <w:t xml:space="preserve"> </w:t>
      </w:r>
      <w:r>
        <w:t>de</w:t>
      </w:r>
      <w:r>
        <w:rPr>
          <w:spacing w:val="-2"/>
        </w:rPr>
        <w:t xml:space="preserve"> </w:t>
      </w:r>
      <w:r>
        <w:t>alimentaţie</w:t>
      </w:r>
      <w:r>
        <w:rPr>
          <w:spacing w:val="-1"/>
        </w:rPr>
        <w:t xml:space="preserve"> </w:t>
      </w:r>
      <w:r>
        <w:t>publică;</w:t>
      </w:r>
    </w:p>
    <w:p w14:paraId="54597063" w14:textId="77777777" w:rsidR="008902A0" w:rsidRDefault="001354FD">
      <w:pPr>
        <w:pStyle w:val="ListParagraph"/>
        <w:numPr>
          <w:ilvl w:val="3"/>
          <w:numId w:val="32"/>
        </w:numPr>
        <w:tabs>
          <w:tab w:val="left" w:pos="1461"/>
        </w:tabs>
        <w:spacing w:before="1"/>
        <w:ind w:hanging="361"/>
        <w:jc w:val="both"/>
      </w:pPr>
      <w:r>
        <w:t>Alte</w:t>
      </w:r>
      <w:r>
        <w:rPr>
          <w:spacing w:val="-9"/>
        </w:rPr>
        <w:t xml:space="preserve"> </w:t>
      </w:r>
      <w:r>
        <w:t>entităţi</w:t>
      </w:r>
      <w:r>
        <w:rPr>
          <w:spacing w:val="-8"/>
        </w:rPr>
        <w:t xml:space="preserve"> </w:t>
      </w:r>
      <w:r>
        <w:t>relevante</w:t>
      </w:r>
      <w:r>
        <w:rPr>
          <w:spacing w:val="-11"/>
        </w:rPr>
        <w:t xml:space="preserve"> </w:t>
      </w:r>
      <w:r>
        <w:t>(ex:</w:t>
      </w:r>
      <w:r>
        <w:rPr>
          <w:spacing w:val="-8"/>
        </w:rPr>
        <w:t xml:space="preserve"> </w:t>
      </w:r>
      <w:r>
        <w:t>institute</w:t>
      </w:r>
      <w:r>
        <w:rPr>
          <w:spacing w:val="-9"/>
        </w:rPr>
        <w:t xml:space="preserve"> </w:t>
      </w:r>
      <w:r>
        <w:t>și</w:t>
      </w:r>
      <w:r>
        <w:rPr>
          <w:spacing w:val="-12"/>
        </w:rPr>
        <w:t xml:space="preserve"> </w:t>
      </w:r>
      <w:r>
        <w:t>stațiuni</w:t>
      </w:r>
      <w:r>
        <w:rPr>
          <w:spacing w:val="-9"/>
        </w:rPr>
        <w:t xml:space="preserve"> </w:t>
      </w:r>
      <w:r>
        <w:t>de</w:t>
      </w:r>
      <w:r>
        <w:rPr>
          <w:spacing w:val="-8"/>
        </w:rPr>
        <w:t xml:space="preserve"> </w:t>
      </w:r>
      <w:r>
        <w:t>cercetare</w:t>
      </w:r>
      <w:r>
        <w:rPr>
          <w:spacing w:val="-8"/>
        </w:rPr>
        <w:t xml:space="preserve"> </w:t>
      </w:r>
      <w:r>
        <w:t>etc.),</w:t>
      </w:r>
      <w:r>
        <w:rPr>
          <w:spacing w:val="-8"/>
        </w:rPr>
        <w:t xml:space="preserve"> </w:t>
      </w:r>
      <w:r>
        <w:t>pe</w:t>
      </w:r>
      <w:r>
        <w:rPr>
          <w:spacing w:val="-8"/>
        </w:rPr>
        <w:t xml:space="preserve"> </w:t>
      </w:r>
      <w:r>
        <w:t>baza</w:t>
      </w:r>
      <w:r>
        <w:rPr>
          <w:spacing w:val="-12"/>
        </w:rPr>
        <w:t xml:space="preserve"> </w:t>
      </w:r>
      <w:r>
        <w:t>obiectivelor</w:t>
      </w:r>
      <w:r>
        <w:rPr>
          <w:spacing w:val="-9"/>
        </w:rPr>
        <w:t xml:space="preserve"> </w:t>
      </w:r>
      <w:r>
        <w:t>proiectului.</w:t>
      </w:r>
    </w:p>
    <w:p w14:paraId="59E9C766" w14:textId="77777777" w:rsidR="008902A0" w:rsidRDefault="008902A0">
      <w:pPr>
        <w:jc w:val="both"/>
      </w:pPr>
    </w:p>
    <w:p w14:paraId="3DF93F99" w14:textId="77777777" w:rsidR="008902A0" w:rsidRPr="000B3983" w:rsidRDefault="001354FD">
      <w:pPr>
        <w:pStyle w:val="BodyText"/>
        <w:spacing w:before="56"/>
        <w:ind w:right="143"/>
        <w:jc w:val="both"/>
        <w:rPr>
          <w:b/>
          <w:bCs/>
        </w:rPr>
      </w:pPr>
      <w:r w:rsidRPr="000B3983">
        <w:rPr>
          <w:b/>
          <w:bCs/>
        </w:rPr>
        <w:t>Reprezentantul</w:t>
      </w:r>
      <w:r w:rsidRPr="000B3983">
        <w:rPr>
          <w:b/>
          <w:bCs/>
          <w:spacing w:val="-6"/>
        </w:rPr>
        <w:t xml:space="preserve"> </w:t>
      </w:r>
      <w:r w:rsidRPr="000B3983">
        <w:rPr>
          <w:b/>
          <w:bCs/>
        </w:rPr>
        <w:t>legal</w:t>
      </w:r>
      <w:r w:rsidRPr="000B3983">
        <w:rPr>
          <w:b/>
          <w:bCs/>
          <w:spacing w:val="-5"/>
        </w:rPr>
        <w:t xml:space="preserve"> </w:t>
      </w:r>
      <w:r w:rsidRPr="000B3983">
        <w:rPr>
          <w:b/>
          <w:bCs/>
        </w:rPr>
        <w:t>al</w:t>
      </w:r>
      <w:r w:rsidRPr="000B3983">
        <w:rPr>
          <w:b/>
          <w:bCs/>
          <w:spacing w:val="-5"/>
        </w:rPr>
        <w:t xml:space="preserve"> </w:t>
      </w:r>
      <w:r w:rsidRPr="000B3983">
        <w:rPr>
          <w:b/>
          <w:bCs/>
        </w:rPr>
        <w:t>liderului</w:t>
      </w:r>
      <w:r w:rsidRPr="000B3983">
        <w:rPr>
          <w:b/>
          <w:bCs/>
          <w:spacing w:val="-5"/>
        </w:rPr>
        <w:t xml:space="preserve"> </w:t>
      </w:r>
      <w:r w:rsidRPr="000B3983">
        <w:rPr>
          <w:b/>
          <w:bCs/>
        </w:rPr>
        <w:t>de</w:t>
      </w:r>
      <w:r w:rsidRPr="000B3983">
        <w:rPr>
          <w:b/>
          <w:bCs/>
          <w:spacing w:val="-4"/>
        </w:rPr>
        <w:t xml:space="preserve"> </w:t>
      </w:r>
      <w:r w:rsidRPr="000B3983">
        <w:rPr>
          <w:b/>
          <w:bCs/>
        </w:rPr>
        <w:t>parteneriat</w:t>
      </w:r>
      <w:r w:rsidRPr="000B3983">
        <w:rPr>
          <w:b/>
          <w:bCs/>
          <w:spacing w:val="-5"/>
        </w:rPr>
        <w:t xml:space="preserve"> </w:t>
      </w:r>
      <w:r w:rsidRPr="000B3983">
        <w:rPr>
          <w:b/>
          <w:bCs/>
        </w:rPr>
        <w:t>în</w:t>
      </w:r>
      <w:r w:rsidRPr="000B3983">
        <w:rPr>
          <w:b/>
          <w:bCs/>
          <w:spacing w:val="-6"/>
        </w:rPr>
        <w:t xml:space="preserve"> </w:t>
      </w:r>
      <w:r w:rsidRPr="000B3983">
        <w:rPr>
          <w:b/>
          <w:bCs/>
        </w:rPr>
        <w:t>relația</w:t>
      </w:r>
      <w:r w:rsidRPr="000B3983">
        <w:rPr>
          <w:b/>
          <w:bCs/>
          <w:spacing w:val="-5"/>
        </w:rPr>
        <w:t xml:space="preserve"> </w:t>
      </w:r>
      <w:r w:rsidRPr="000B3983">
        <w:rPr>
          <w:b/>
          <w:bCs/>
        </w:rPr>
        <w:t>cu</w:t>
      </w:r>
      <w:r w:rsidRPr="000B3983">
        <w:rPr>
          <w:b/>
          <w:bCs/>
          <w:spacing w:val="-5"/>
        </w:rPr>
        <w:t xml:space="preserve"> </w:t>
      </w:r>
      <w:r w:rsidRPr="000B3983">
        <w:rPr>
          <w:b/>
          <w:bCs/>
        </w:rPr>
        <w:t>AFIR</w:t>
      </w:r>
      <w:r w:rsidRPr="000B3983">
        <w:rPr>
          <w:b/>
          <w:bCs/>
          <w:spacing w:val="-5"/>
        </w:rPr>
        <w:t xml:space="preserve"> </w:t>
      </w:r>
      <w:r w:rsidRPr="000B3983">
        <w:rPr>
          <w:b/>
          <w:bCs/>
        </w:rPr>
        <w:t>trebuie</w:t>
      </w:r>
      <w:r w:rsidRPr="000B3983">
        <w:rPr>
          <w:b/>
          <w:bCs/>
          <w:spacing w:val="-5"/>
        </w:rPr>
        <w:t xml:space="preserve"> </w:t>
      </w:r>
      <w:r w:rsidRPr="000B3983">
        <w:rPr>
          <w:b/>
          <w:bCs/>
        </w:rPr>
        <w:t>să</w:t>
      </w:r>
      <w:r w:rsidRPr="000B3983">
        <w:rPr>
          <w:b/>
          <w:bCs/>
          <w:spacing w:val="-5"/>
        </w:rPr>
        <w:t xml:space="preserve"> </w:t>
      </w:r>
      <w:r w:rsidRPr="000B3983">
        <w:rPr>
          <w:b/>
          <w:bCs/>
        </w:rPr>
        <w:t>fie</w:t>
      </w:r>
      <w:r w:rsidRPr="000B3983">
        <w:rPr>
          <w:b/>
          <w:bCs/>
          <w:spacing w:val="-4"/>
        </w:rPr>
        <w:t xml:space="preserve"> </w:t>
      </w:r>
      <w:r w:rsidRPr="000B3983">
        <w:rPr>
          <w:b/>
          <w:bCs/>
        </w:rPr>
        <w:t>angajat</w:t>
      </w:r>
      <w:r w:rsidRPr="000B3983">
        <w:rPr>
          <w:b/>
          <w:bCs/>
          <w:spacing w:val="-5"/>
        </w:rPr>
        <w:t xml:space="preserve"> </w:t>
      </w:r>
      <w:r w:rsidRPr="000B3983">
        <w:rPr>
          <w:b/>
          <w:bCs/>
        </w:rPr>
        <w:t>al</w:t>
      </w:r>
      <w:r w:rsidRPr="000B3983">
        <w:rPr>
          <w:b/>
          <w:bCs/>
          <w:spacing w:val="-7"/>
        </w:rPr>
        <w:t xml:space="preserve"> </w:t>
      </w:r>
      <w:r w:rsidRPr="000B3983">
        <w:rPr>
          <w:b/>
          <w:bCs/>
        </w:rPr>
        <w:t>acestuia</w:t>
      </w:r>
      <w:r w:rsidRPr="000B3983">
        <w:rPr>
          <w:b/>
          <w:bCs/>
          <w:spacing w:val="-5"/>
        </w:rPr>
        <w:t xml:space="preserve"> </w:t>
      </w:r>
      <w:r w:rsidRPr="000B3983">
        <w:rPr>
          <w:b/>
          <w:bCs/>
        </w:rPr>
        <w:t>cu</w:t>
      </w:r>
      <w:r w:rsidRPr="000B3983">
        <w:rPr>
          <w:b/>
          <w:bCs/>
          <w:spacing w:val="-5"/>
        </w:rPr>
        <w:t xml:space="preserve"> </w:t>
      </w:r>
      <w:r w:rsidRPr="000B3983">
        <w:rPr>
          <w:b/>
          <w:bCs/>
        </w:rPr>
        <w:t>contract</w:t>
      </w:r>
      <w:r w:rsidRPr="000B3983">
        <w:rPr>
          <w:b/>
          <w:bCs/>
          <w:spacing w:val="-48"/>
        </w:rPr>
        <w:t xml:space="preserve"> </w:t>
      </w:r>
      <w:r w:rsidRPr="000B3983">
        <w:rPr>
          <w:b/>
          <w:bCs/>
        </w:rPr>
        <w:t>de</w:t>
      </w:r>
      <w:r w:rsidRPr="000B3983">
        <w:rPr>
          <w:b/>
          <w:bCs/>
          <w:spacing w:val="-11"/>
        </w:rPr>
        <w:t xml:space="preserve"> </w:t>
      </w:r>
      <w:r w:rsidRPr="000B3983">
        <w:rPr>
          <w:b/>
          <w:bCs/>
        </w:rPr>
        <w:t>muncă</w:t>
      </w:r>
      <w:r w:rsidRPr="000B3983">
        <w:rPr>
          <w:b/>
          <w:bCs/>
          <w:spacing w:val="-10"/>
        </w:rPr>
        <w:t xml:space="preserve"> </w:t>
      </w:r>
      <w:r w:rsidRPr="000B3983">
        <w:rPr>
          <w:b/>
          <w:bCs/>
        </w:rPr>
        <w:t>pe</w:t>
      </w:r>
      <w:r w:rsidRPr="000B3983">
        <w:rPr>
          <w:b/>
          <w:bCs/>
          <w:spacing w:val="-10"/>
        </w:rPr>
        <w:t xml:space="preserve"> </w:t>
      </w:r>
      <w:r w:rsidRPr="000B3983">
        <w:rPr>
          <w:b/>
          <w:bCs/>
        </w:rPr>
        <w:t>perioadă</w:t>
      </w:r>
      <w:r w:rsidRPr="000B3983">
        <w:rPr>
          <w:b/>
          <w:bCs/>
          <w:spacing w:val="-11"/>
        </w:rPr>
        <w:t xml:space="preserve"> </w:t>
      </w:r>
      <w:r w:rsidRPr="000B3983">
        <w:rPr>
          <w:b/>
          <w:bCs/>
        </w:rPr>
        <w:t>nedeterminată</w:t>
      </w:r>
      <w:r w:rsidRPr="000B3983">
        <w:rPr>
          <w:b/>
          <w:bCs/>
          <w:spacing w:val="-10"/>
        </w:rPr>
        <w:t xml:space="preserve"> </w:t>
      </w:r>
      <w:r w:rsidRPr="000B3983">
        <w:rPr>
          <w:b/>
          <w:bCs/>
        </w:rPr>
        <w:t>sau</w:t>
      </w:r>
      <w:r w:rsidRPr="000B3983">
        <w:rPr>
          <w:b/>
          <w:bCs/>
          <w:spacing w:val="-11"/>
        </w:rPr>
        <w:t xml:space="preserve"> </w:t>
      </w:r>
      <w:r w:rsidRPr="000B3983">
        <w:rPr>
          <w:b/>
          <w:bCs/>
        </w:rPr>
        <w:t>pe</w:t>
      </w:r>
      <w:r w:rsidRPr="000B3983">
        <w:rPr>
          <w:b/>
          <w:bCs/>
          <w:spacing w:val="-12"/>
        </w:rPr>
        <w:t xml:space="preserve"> </w:t>
      </w:r>
      <w:r w:rsidRPr="000B3983">
        <w:rPr>
          <w:b/>
          <w:bCs/>
        </w:rPr>
        <w:t>o</w:t>
      </w:r>
      <w:r w:rsidRPr="000B3983">
        <w:rPr>
          <w:b/>
          <w:bCs/>
          <w:spacing w:val="-9"/>
        </w:rPr>
        <w:t xml:space="preserve"> </w:t>
      </w:r>
      <w:r w:rsidRPr="000B3983">
        <w:rPr>
          <w:b/>
          <w:bCs/>
        </w:rPr>
        <w:t>perioadă</w:t>
      </w:r>
      <w:r w:rsidRPr="000B3983">
        <w:rPr>
          <w:b/>
          <w:bCs/>
          <w:spacing w:val="-11"/>
        </w:rPr>
        <w:t xml:space="preserve"> </w:t>
      </w:r>
      <w:r w:rsidRPr="000B3983">
        <w:rPr>
          <w:b/>
          <w:bCs/>
        </w:rPr>
        <w:t>cel</w:t>
      </w:r>
      <w:r w:rsidRPr="000B3983">
        <w:rPr>
          <w:b/>
          <w:bCs/>
          <w:spacing w:val="-10"/>
        </w:rPr>
        <w:t xml:space="preserve"> </w:t>
      </w:r>
      <w:r w:rsidRPr="000B3983">
        <w:rPr>
          <w:b/>
          <w:bCs/>
        </w:rPr>
        <w:t>puțin</w:t>
      </w:r>
      <w:r w:rsidRPr="000B3983">
        <w:rPr>
          <w:b/>
          <w:bCs/>
          <w:spacing w:val="-12"/>
        </w:rPr>
        <w:t xml:space="preserve"> </w:t>
      </w:r>
      <w:r w:rsidRPr="000B3983">
        <w:rPr>
          <w:b/>
          <w:bCs/>
        </w:rPr>
        <w:t>egală</w:t>
      </w:r>
      <w:r w:rsidRPr="000B3983">
        <w:rPr>
          <w:b/>
          <w:bCs/>
          <w:spacing w:val="-11"/>
        </w:rPr>
        <w:t xml:space="preserve"> </w:t>
      </w:r>
      <w:r w:rsidRPr="000B3983">
        <w:rPr>
          <w:b/>
          <w:bCs/>
        </w:rPr>
        <w:t>cu</w:t>
      </w:r>
      <w:r w:rsidRPr="000B3983">
        <w:rPr>
          <w:b/>
          <w:bCs/>
          <w:spacing w:val="-11"/>
        </w:rPr>
        <w:t xml:space="preserve"> </w:t>
      </w:r>
      <w:r w:rsidRPr="000B3983">
        <w:rPr>
          <w:b/>
          <w:bCs/>
        </w:rPr>
        <w:t>perioada</w:t>
      </w:r>
      <w:r w:rsidRPr="000B3983">
        <w:rPr>
          <w:b/>
          <w:bCs/>
          <w:spacing w:val="-11"/>
        </w:rPr>
        <w:t xml:space="preserve"> </w:t>
      </w:r>
      <w:r w:rsidRPr="000B3983">
        <w:rPr>
          <w:b/>
          <w:bCs/>
        </w:rPr>
        <w:t>de</w:t>
      </w:r>
      <w:r w:rsidRPr="000B3983">
        <w:rPr>
          <w:b/>
          <w:bCs/>
          <w:spacing w:val="-10"/>
        </w:rPr>
        <w:t xml:space="preserve"> </w:t>
      </w:r>
      <w:r w:rsidRPr="000B3983">
        <w:rPr>
          <w:b/>
          <w:bCs/>
        </w:rPr>
        <w:t>derulare</w:t>
      </w:r>
      <w:r w:rsidRPr="000B3983">
        <w:rPr>
          <w:b/>
          <w:bCs/>
          <w:spacing w:val="-10"/>
        </w:rPr>
        <w:t xml:space="preserve"> </w:t>
      </w:r>
      <w:r w:rsidRPr="000B3983">
        <w:rPr>
          <w:b/>
          <w:bCs/>
        </w:rPr>
        <w:t>a</w:t>
      </w:r>
      <w:r w:rsidRPr="000B3983">
        <w:rPr>
          <w:b/>
          <w:bCs/>
          <w:spacing w:val="-11"/>
        </w:rPr>
        <w:t xml:space="preserve"> </w:t>
      </w:r>
      <w:r w:rsidRPr="000B3983">
        <w:rPr>
          <w:b/>
          <w:bCs/>
        </w:rPr>
        <w:t>proiectului.</w:t>
      </w:r>
      <w:r w:rsidRPr="000B3983">
        <w:rPr>
          <w:b/>
          <w:bCs/>
          <w:spacing w:val="-47"/>
        </w:rPr>
        <w:t xml:space="preserve"> </w:t>
      </w:r>
      <w:r w:rsidRPr="000B3983">
        <w:rPr>
          <w:b/>
          <w:bCs/>
        </w:rPr>
        <w:t>În</w:t>
      </w:r>
      <w:r w:rsidRPr="000B3983">
        <w:rPr>
          <w:b/>
          <w:bCs/>
          <w:spacing w:val="-4"/>
        </w:rPr>
        <w:t xml:space="preserve"> </w:t>
      </w:r>
      <w:r w:rsidRPr="000B3983">
        <w:rPr>
          <w:b/>
          <w:bCs/>
        </w:rPr>
        <w:t>cazul</w:t>
      </w:r>
      <w:r w:rsidRPr="000B3983">
        <w:rPr>
          <w:b/>
          <w:bCs/>
          <w:spacing w:val="-2"/>
        </w:rPr>
        <w:t xml:space="preserve"> </w:t>
      </w:r>
      <w:r w:rsidRPr="000B3983">
        <w:rPr>
          <w:b/>
          <w:bCs/>
        </w:rPr>
        <w:t>în</w:t>
      </w:r>
      <w:r w:rsidRPr="000B3983">
        <w:rPr>
          <w:b/>
          <w:bCs/>
          <w:spacing w:val="-4"/>
        </w:rPr>
        <w:t xml:space="preserve"> </w:t>
      </w:r>
      <w:r w:rsidRPr="000B3983">
        <w:rPr>
          <w:b/>
          <w:bCs/>
        </w:rPr>
        <w:t>care</w:t>
      </w:r>
      <w:r w:rsidRPr="000B3983">
        <w:rPr>
          <w:b/>
          <w:bCs/>
          <w:spacing w:val="-5"/>
        </w:rPr>
        <w:t xml:space="preserve"> </w:t>
      </w:r>
      <w:r w:rsidRPr="000B3983">
        <w:rPr>
          <w:b/>
          <w:bCs/>
        </w:rPr>
        <w:t>liderul</w:t>
      </w:r>
      <w:r w:rsidRPr="000B3983">
        <w:rPr>
          <w:b/>
          <w:bCs/>
          <w:spacing w:val="-4"/>
        </w:rPr>
        <w:t xml:space="preserve"> </w:t>
      </w:r>
      <w:r w:rsidRPr="000B3983">
        <w:rPr>
          <w:b/>
          <w:bCs/>
        </w:rPr>
        <w:t>de</w:t>
      </w:r>
      <w:r w:rsidRPr="000B3983">
        <w:rPr>
          <w:b/>
          <w:bCs/>
          <w:spacing w:val="-4"/>
        </w:rPr>
        <w:t xml:space="preserve"> </w:t>
      </w:r>
      <w:r w:rsidRPr="000B3983">
        <w:rPr>
          <w:b/>
          <w:bCs/>
        </w:rPr>
        <w:t>parteneriat</w:t>
      </w:r>
      <w:r w:rsidRPr="000B3983">
        <w:rPr>
          <w:b/>
          <w:bCs/>
          <w:spacing w:val="-6"/>
        </w:rPr>
        <w:t xml:space="preserve"> </w:t>
      </w:r>
      <w:r w:rsidRPr="000B3983">
        <w:rPr>
          <w:b/>
          <w:bCs/>
        </w:rPr>
        <w:t>este</w:t>
      </w:r>
      <w:r w:rsidRPr="000B3983">
        <w:rPr>
          <w:b/>
          <w:bCs/>
          <w:spacing w:val="-4"/>
        </w:rPr>
        <w:t xml:space="preserve"> </w:t>
      </w:r>
      <w:r w:rsidRPr="000B3983">
        <w:rPr>
          <w:b/>
          <w:bCs/>
        </w:rPr>
        <w:t>reprezentat</w:t>
      </w:r>
      <w:r w:rsidRPr="000B3983">
        <w:rPr>
          <w:b/>
          <w:bCs/>
          <w:spacing w:val="-5"/>
        </w:rPr>
        <w:t xml:space="preserve"> </w:t>
      </w:r>
      <w:r w:rsidRPr="000B3983">
        <w:rPr>
          <w:b/>
          <w:bCs/>
        </w:rPr>
        <w:t>de</w:t>
      </w:r>
      <w:r w:rsidRPr="000B3983">
        <w:rPr>
          <w:b/>
          <w:bCs/>
          <w:spacing w:val="-5"/>
        </w:rPr>
        <w:t xml:space="preserve"> </w:t>
      </w:r>
      <w:r w:rsidRPr="000B3983">
        <w:rPr>
          <w:b/>
          <w:bCs/>
        </w:rPr>
        <w:t>către</w:t>
      </w:r>
      <w:r w:rsidRPr="000B3983">
        <w:rPr>
          <w:b/>
          <w:bCs/>
          <w:spacing w:val="-4"/>
        </w:rPr>
        <w:t xml:space="preserve"> </w:t>
      </w:r>
      <w:r w:rsidRPr="000B3983">
        <w:rPr>
          <w:b/>
          <w:bCs/>
        </w:rPr>
        <w:t>un</w:t>
      </w:r>
      <w:r w:rsidRPr="000B3983">
        <w:rPr>
          <w:b/>
          <w:bCs/>
          <w:spacing w:val="-6"/>
        </w:rPr>
        <w:t xml:space="preserve"> </w:t>
      </w:r>
      <w:r w:rsidRPr="000B3983">
        <w:rPr>
          <w:b/>
          <w:bCs/>
        </w:rPr>
        <w:t>PFA</w:t>
      </w:r>
      <w:r w:rsidRPr="000B3983">
        <w:rPr>
          <w:b/>
          <w:bCs/>
          <w:spacing w:val="-6"/>
        </w:rPr>
        <w:t xml:space="preserve"> </w:t>
      </w:r>
      <w:r w:rsidRPr="000B3983">
        <w:rPr>
          <w:b/>
          <w:bCs/>
        </w:rPr>
        <w:t>sau</w:t>
      </w:r>
      <w:r w:rsidRPr="000B3983">
        <w:rPr>
          <w:b/>
          <w:bCs/>
          <w:spacing w:val="-4"/>
        </w:rPr>
        <w:t xml:space="preserve"> </w:t>
      </w:r>
      <w:r w:rsidRPr="000B3983">
        <w:rPr>
          <w:b/>
          <w:bCs/>
        </w:rPr>
        <w:t>II,</w:t>
      </w:r>
      <w:r w:rsidRPr="000B3983">
        <w:rPr>
          <w:b/>
          <w:bCs/>
          <w:spacing w:val="-5"/>
        </w:rPr>
        <w:t xml:space="preserve"> </w:t>
      </w:r>
      <w:r w:rsidRPr="000B3983">
        <w:rPr>
          <w:b/>
          <w:bCs/>
        </w:rPr>
        <w:t>titularul</w:t>
      </w:r>
      <w:r w:rsidRPr="000B3983">
        <w:rPr>
          <w:b/>
          <w:bCs/>
          <w:spacing w:val="-2"/>
        </w:rPr>
        <w:t xml:space="preserve"> </w:t>
      </w:r>
      <w:r w:rsidRPr="000B3983">
        <w:rPr>
          <w:b/>
          <w:bCs/>
        </w:rPr>
        <w:t>PFA</w:t>
      </w:r>
      <w:r w:rsidRPr="000B3983">
        <w:rPr>
          <w:b/>
          <w:bCs/>
          <w:spacing w:val="-6"/>
        </w:rPr>
        <w:t xml:space="preserve"> </w:t>
      </w:r>
      <w:r w:rsidRPr="000B3983">
        <w:rPr>
          <w:b/>
          <w:bCs/>
        </w:rPr>
        <w:t>sau</w:t>
      </w:r>
      <w:r w:rsidRPr="000B3983">
        <w:rPr>
          <w:b/>
          <w:bCs/>
          <w:spacing w:val="-3"/>
        </w:rPr>
        <w:t xml:space="preserve"> </w:t>
      </w:r>
      <w:r w:rsidRPr="000B3983">
        <w:rPr>
          <w:b/>
          <w:bCs/>
        </w:rPr>
        <w:t>II</w:t>
      </w:r>
      <w:r w:rsidRPr="000B3983">
        <w:rPr>
          <w:b/>
          <w:bCs/>
          <w:spacing w:val="-7"/>
        </w:rPr>
        <w:t xml:space="preserve"> </w:t>
      </w:r>
      <w:r w:rsidRPr="000B3983">
        <w:rPr>
          <w:b/>
          <w:bCs/>
        </w:rPr>
        <w:t>poate</w:t>
      </w:r>
      <w:r w:rsidRPr="000B3983">
        <w:rPr>
          <w:b/>
          <w:bCs/>
          <w:spacing w:val="-4"/>
        </w:rPr>
        <w:t xml:space="preserve"> </w:t>
      </w:r>
      <w:r w:rsidRPr="000B3983">
        <w:rPr>
          <w:b/>
          <w:bCs/>
        </w:rPr>
        <w:t>fi</w:t>
      </w:r>
      <w:r w:rsidRPr="000B3983">
        <w:rPr>
          <w:b/>
          <w:bCs/>
          <w:spacing w:val="-4"/>
        </w:rPr>
        <w:t xml:space="preserve"> </w:t>
      </w:r>
      <w:r w:rsidRPr="000B3983">
        <w:rPr>
          <w:b/>
          <w:bCs/>
        </w:rPr>
        <w:t>lider</w:t>
      </w:r>
      <w:r w:rsidRPr="000B3983">
        <w:rPr>
          <w:b/>
          <w:bCs/>
          <w:spacing w:val="-47"/>
        </w:rPr>
        <w:t xml:space="preserve"> </w:t>
      </w:r>
      <w:r w:rsidRPr="000B3983">
        <w:rPr>
          <w:b/>
          <w:bCs/>
        </w:rPr>
        <w:t>de proiect fără a fi necesară prezentarea unui contract de muncă, acesta asumându-și prezența în cadrul</w:t>
      </w:r>
      <w:r w:rsidRPr="000B3983">
        <w:rPr>
          <w:b/>
          <w:bCs/>
          <w:spacing w:val="1"/>
        </w:rPr>
        <w:t xml:space="preserve"> </w:t>
      </w:r>
      <w:r w:rsidRPr="000B3983">
        <w:rPr>
          <w:b/>
          <w:bCs/>
        </w:rPr>
        <w:t>parteneriatului</w:t>
      </w:r>
      <w:r w:rsidRPr="000B3983">
        <w:rPr>
          <w:b/>
          <w:bCs/>
          <w:spacing w:val="-1"/>
        </w:rPr>
        <w:t xml:space="preserve"> </w:t>
      </w:r>
      <w:r w:rsidRPr="000B3983">
        <w:rPr>
          <w:b/>
          <w:bCs/>
        </w:rPr>
        <w:t>pentru</w:t>
      </w:r>
      <w:r w:rsidRPr="000B3983">
        <w:rPr>
          <w:b/>
          <w:bCs/>
          <w:spacing w:val="-1"/>
        </w:rPr>
        <w:t xml:space="preserve"> </w:t>
      </w:r>
      <w:r w:rsidRPr="000B3983">
        <w:rPr>
          <w:b/>
          <w:bCs/>
        </w:rPr>
        <w:t>întreaga</w:t>
      </w:r>
      <w:r w:rsidRPr="000B3983">
        <w:rPr>
          <w:b/>
          <w:bCs/>
          <w:spacing w:val="-1"/>
        </w:rPr>
        <w:t xml:space="preserve"> </w:t>
      </w:r>
      <w:r w:rsidRPr="000B3983">
        <w:rPr>
          <w:b/>
          <w:bCs/>
        </w:rPr>
        <w:t>perioadă</w:t>
      </w:r>
      <w:r w:rsidRPr="000B3983">
        <w:rPr>
          <w:b/>
          <w:bCs/>
          <w:spacing w:val="-1"/>
        </w:rPr>
        <w:t xml:space="preserve"> </w:t>
      </w:r>
      <w:r w:rsidRPr="000B3983">
        <w:rPr>
          <w:b/>
          <w:bCs/>
        </w:rPr>
        <w:t>de implementare și</w:t>
      </w:r>
      <w:r w:rsidRPr="000B3983">
        <w:rPr>
          <w:b/>
          <w:bCs/>
          <w:spacing w:val="-1"/>
        </w:rPr>
        <w:t xml:space="preserve"> </w:t>
      </w:r>
      <w:r w:rsidRPr="000B3983">
        <w:rPr>
          <w:b/>
          <w:bCs/>
        </w:rPr>
        <w:t>monitorizare a proiectului.</w:t>
      </w:r>
    </w:p>
    <w:p w14:paraId="1E09B4D7" w14:textId="77777777" w:rsidR="008902A0" w:rsidRDefault="001354FD">
      <w:pPr>
        <w:pStyle w:val="BodyText"/>
        <w:ind w:right="141"/>
        <w:jc w:val="both"/>
      </w:pPr>
      <w:r>
        <w:t>În cazul IF/asociațiilor se va prezenta hotarârea membrilor privind desemnarea unuia dintre aceștia pentru</w:t>
      </w:r>
      <w:r>
        <w:rPr>
          <w:spacing w:val="1"/>
        </w:rPr>
        <w:t xml:space="preserve"> </w:t>
      </w:r>
      <w:r>
        <w:t>calitatea de reprezentant legal alături de asumarea prezenței în cadrul parteneriatului pentru întreaga</w:t>
      </w:r>
      <w:r>
        <w:rPr>
          <w:spacing w:val="1"/>
        </w:rPr>
        <w:t xml:space="preserve"> </w:t>
      </w:r>
      <w:r>
        <w:t>perioadă</w:t>
      </w:r>
      <w:r>
        <w:rPr>
          <w:spacing w:val="-1"/>
        </w:rPr>
        <w:t xml:space="preserve"> </w:t>
      </w:r>
      <w:r>
        <w:t>de</w:t>
      </w:r>
      <w:r>
        <w:rPr>
          <w:spacing w:val="-3"/>
        </w:rPr>
        <w:t xml:space="preserve"> </w:t>
      </w:r>
      <w:r>
        <w:t>implementare</w:t>
      </w:r>
      <w:r>
        <w:rPr>
          <w:spacing w:val="-4"/>
        </w:rPr>
        <w:t xml:space="preserve"> </w:t>
      </w:r>
      <w:r>
        <w:t>și monitorizare a proiectului.</w:t>
      </w:r>
    </w:p>
    <w:p w14:paraId="756B50ED" w14:textId="77777777" w:rsidR="008902A0" w:rsidRDefault="001354FD">
      <w:pPr>
        <w:pStyle w:val="BodyText"/>
        <w:ind w:right="143"/>
        <w:jc w:val="both"/>
      </w:pPr>
      <w:r>
        <w:t>Reprezentantul</w:t>
      </w:r>
      <w:r>
        <w:rPr>
          <w:spacing w:val="-9"/>
        </w:rPr>
        <w:t xml:space="preserve"> </w:t>
      </w:r>
      <w:r>
        <w:t>legal</w:t>
      </w:r>
      <w:r>
        <w:rPr>
          <w:spacing w:val="-6"/>
        </w:rPr>
        <w:t xml:space="preserve"> </w:t>
      </w:r>
      <w:r>
        <w:t>poate</w:t>
      </w:r>
      <w:r>
        <w:rPr>
          <w:spacing w:val="-7"/>
        </w:rPr>
        <w:t xml:space="preserve"> </w:t>
      </w:r>
      <w:r>
        <w:t>fi</w:t>
      </w:r>
      <w:r>
        <w:rPr>
          <w:spacing w:val="-6"/>
        </w:rPr>
        <w:t xml:space="preserve"> </w:t>
      </w:r>
      <w:r>
        <w:t>înlocuit</w:t>
      </w:r>
      <w:r>
        <w:rPr>
          <w:spacing w:val="-7"/>
        </w:rPr>
        <w:t xml:space="preserve"> </w:t>
      </w:r>
      <w:r>
        <w:t>în</w:t>
      </w:r>
      <w:r>
        <w:rPr>
          <w:spacing w:val="-6"/>
        </w:rPr>
        <w:t xml:space="preserve"> </w:t>
      </w:r>
      <w:r>
        <w:t>situații</w:t>
      </w:r>
      <w:r>
        <w:rPr>
          <w:spacing w:val="-6"/>
        </w:rPr>
        <w:t xml:space="preserve"> </w:t>
      </w:r>
      <w:r>
        <w:t>excepționale,</w:t>
      </w:r>
      <w:r>
        <w:rPr>
          <w:spacing w:val="-8"/>
        </w:rPr>
        <w:t xml:space="preserve"> </w:t>
      </w:r>
      <w:r>
        <w:t>cu</w:t>
      </w:r>
      <w:r>
        <w:rPr>
          <w:spacing w:val="-6"/>
        </w:rPr>
        <w:t xml:space="preserve"> </w:t>
      </w:r>
      <w:r>
        <w:t>condiția</w:t>
      </w:r>
      <w:r>
        <w:rPr>
          <w:spacing w:val="-8"/>
        </w:rPr>
        <w:t xml:space="preserve"> </w:t>
      </w:r>
      <w:r>
        <w:t>respectării</w:t>
      </w:r>
      <w:r>
        <w:rPr>
          <w:spacing w:val="-6"/>
        </w:rPr>
        <w:t xml:space="preserve"> </w:t>
      </w:r>
      <w:r>
        <w:t>celor</w:t>
      </w:r>
      <w:r>
        <w:rPr>
          <w:spacing w:val="-6"/>
        </w:rPr>
        <w:t xml:space="preserve"> </w:t>
      </w:r>
      <w:r>
        <w:t>de</w:t>
      </w:r>
      <w:r>
        <w:rPr>
          <w:spacing w:val="-10"/>
        </w:rPr>
        <w:t xml:space="preserve"> </w:t>
      </w:r>
      <w:r>
        <w:t>mai</w:t>
      </w:r>
      <w:r>
        <w:rPr>
          <w:spacing w:val="-6"/>
        </w:rPr>
        <w:t xml:space="preserve"> </w:t>
      </w:r>
      <w:r>
        <w:t>sus</w:t>
      </w:r>
      <w:r>
        <w:rPr>
          <w:spacing w:val="-9"/>
        </w:rPr>
        <w:t xml:space="preserve"> </w:t>
      </w:r>
      <w:r>
        <w:t>de</w:t>
      </w:r>
      <w:r>
        <w:rPr>
          <w:spacing w:val="-6"/>
        </w:rPr>
        <w:t xml:space="preserve"> </w:t>
      </w:r>
      <w:r>
        <w:t>către</w:t>
      </w:r>
      <w:r>
        <w:rPr>
          <w:spacing w:val="-48"/>
        </w:rPr>
        <w:t xml:space="preserve"> </w:t>
      </w:r>
      <w:r>
        <w:t>persoana</w:t>
      </w:r>
      <w:r>
        <w:rPr>
          <w:spacing w:val="-1"/>
        </w:rPr>
        <w:t xml:space="preserve"> </w:t>
      </w:r>
      <w:r>
        <w:t>nou</w:t>
      </w:r>
      <w:r>
        <w:rPr>
          <w:spacing w:val="-1"/>
        </w:rPr>
        <w:t xml:space="preserve"> </w:t>
      </w:r>
      <w:r>
        <w:t>desemnată,</w:t>
      </w:r>
      <w:r>
        <w:rPr>
          <w:spacing w:val="-2"/>
        </w:rPr>
        <w:t xml:space="preserve"> </w:t>
      </w:r>
      <w:r>
        <w:t>pe toată perioada de</w:t>
      </w:r>
      <w:r>
        <w:rPr>
          <w:spacing w:val="1"/>
        </w:rPr>
        <w:t xml:space="preserve"> </w:t>
      </w:r>
      <w:r>
        <w:t>implementare a proiectului.</w:t>
      </w:r>
    </w:p>
    <w:p w14:paraId="310C9679" w14:textId="77777777" w:rsidR="008902A0" w:rsidRDefault="008902A0">
      <w:pPr>
        <w:pStyle w:val="BodyText"/>
        <w:ind w:left="0"/>
      </w:pPr>
    </w:p>
    <w:p w14:paraId="4AF57BE5" w14:textId="77777777" w:rsidR="008902A0" w:rsidRDefault="001354FD">
      <w:pPr>
        <w:pStyle w:val="ListParagraph"/>
        <w:numPr>
          <w:ilvl w:val="2"/>
          <w:numId w:val="32"/>
        </w:numPr>
        <w:tabs>
          <w:tab w:val="left" w:pos="1101"/>
        </w:tabs>
        <w:spacing w:before="159"/>
        <w:ind w:right="144"/>
      </w:pPr>
      <w:r>
        <w:t>Beneficiarii</w:t>
      </w:r>
      <w:r>
        <w:rPr>
          <w:spacing w:val="-8"/>
        </w:rPr>
        <w:t xml:space="preserve"> </w:t>
      </w:r>
      <w:r>
        <w:t>indirecți</w:t>
      </w:r>
      <w:r>
        <w:rPr>
          <w:spacing w:val="-8"/>
        </w:rPr>
        <w:t xml:space="preserve"> </w:t>
      </w:r>
      <w:r>
        <w:t>(grup</w:t>
      </w:r>
      <w:r>
        <w:rPr>
          <w:spacing w:val="-8"/>
        </w:rPr>
        <w:t xml:space="preserve"> </w:t>
      </w:r>
      <w:r>
        <w:t>țintă)</w:t>
      </w:r>
      <w:r>
        <w:rPr>
          <w:spacing w:val="-8"/>
        </w:rPr>
        <w:t xml:space="preserve"> </w:t>
      </w:r>
      <w:r>
        <w:t>ai</w:t>
      </w:r>
      <w:r>
        <w:rPr>
          <w:spacing w:val="-9"/>
        </w:rPr>
        <w:t xml:space="preserve"> </w:t>
      </w:r>
      <w:r>
        <w:t>Măsurii</w:t>
      </w:r>
      <w:r>
        <w:rPr>
          <w:spacing w:val="-8"/>
        </w:rPr>
        <w:t xml:space="preserve"> </w:t>
      </w:r>
      <w:r>
        <w:t>1.1/1B</w:t>
      </w:r>
      <w:r>
        <w:rPr>
          <w:spacing w:val="-7"/>
        </w:rPr>
        <w:t xml:space="preserve"> </w:t>
      </w:r>
      <w:r>
        <w:t>-</w:t>
      </w:r>
      <w:r>
        <w:rPr>
          <w:spacing w:val="35"/>
        </w:rPr>
        <w:t xml:space="preserve"> </w:t>
      </w:r>
      <w:r>
        <w:t>Cooperarea</w:t>
      </w:r>
      <w:r>
        <w:rPr>
          <w:spacing w:val="-8"/>
        </w:rPr>
        <w:t xml:space="preserve"> </w:t>
      </w:r>
      <w:r>
        <w:t>în</w:t>
      </w:r>
      <w:r>
        <w:rPr>
          <w:spacing w:val="-9"/>
        </w:rPr>
        <w:t xml:space="preserve"> </w:t>
      </w:r>
      <w:r>
        <w:t>scopul</w:t>
      </w:r>
      <w:r>
        <w:rPr>
          <w:spacing w:val="-7"/>
        </w:rPr>
        <w:t xml:space="preserve"> </w:t>
      </w:r>
      <w:r>
        <w:t>creării</w:t>
      </w:r>
      <w:r>
        <w:rPr>
          <w:spacing w:val="-9"/>
        </w:rPr>
        <w:t xml:space="preserve"> </w:t>
      </w:r>
      <w:r>
        <w:t>de</w:t>
      </w:r>
      <w:r>
        <w:rPr>
          <w:spacing w:val="-7"/>
        </w:rPr>
        <w:t xml:space="preserve"> </w:t>
      </w:r>
      <w:r>
        <w:t>forme</w:t>
      </w:r>
      <w:r>
        <w:rPr>
          <w:spacing w:val="-6"/>
        </w:rPr>
        <w:t xml:space="preserve"> </w:t>
      </w:r>
      <w:r>
        <w:t>asociative,</w:t>
      </w:r>
      <w:r>
        <w:rPr>
          <w:spacing w:val="-47"/>
        </w:rPr>
        <w:t xml:space="preserve"> </w:t>
      </w:r>
      <w:r>
        <w:t>rețele</w:t>
      </w:r>
      <w:r>
        <w:rPr>
          <w:spacing w:val="-4"/>
        </w:rPr>
        <w:t xml:space="preserve"> </w:t>
      </w:r>
      <w:r>
        <w:t>și clustere,</w:t>
      </w:r>
      <w:r>
        <w:rPr>
          <w:spacing w:val="-1"/>
        </w:rPr>
        <w:t xml:space="preserve"> </w:t>
      </w:r>
      <w:r>
        <w:t>grupuri operaționale pentru</w:t>
      </w:r>
      <w:r>
        <w:rPr>
          <w:spacing w:val="-1"/>
        </w:rPr>
        <w:t xml:space="preserve"> </w:t>
      </w:r>
      <w:r>
        <w:t>diversificarea activităților</w:t>
      </w:r>
      <w:r>
        <w:rPr>
          <w:spacing w:val="-1"/>
        </w:rPr>
        <w:t xml:space="preserve"> </w:t>
      </w:r>
      <w:r>
        <w:t>rurale</w:t>
      </w:r>
      <w:r>
        <w:rPr>
          <w:spacing w:val="48"/>
        </w:rPr>
        <w:t xml:space="preserve"> </w:t>
      </w:r>
      <w:r>
        <w:t>sunt:</w:t>
      </w:r>
    </w:p>
    <w:p w14:paraId="469ED529" w14:textId="77777777" w:rsidR="008902A0" w:rsidRDefault="001354FD">
      <w:pPr>
        <w:pStyle w:val="ListParagraph"/>
        <w:numPr>
          <w:ilvl w:val="0"/>
          <w:numId w:val="31"/>
        </w:numPr>
        <w:tabs>
          <w:tab w:val="left" w:pos="1101"/>
        </w:tabs>
        <w:spacing w:before="1"/>
        <w:ind w:hanging="361"/>
      </w:pPr>
      <w:r>
        <w:t>populația</w:t>
      </w:r>
      <w:r>
        <w:rPr>
          <w:spacing w:val="-1"/>
        </w:rPr>
        <w:t xml:space="preserve"> </w:t>
      </w:r>
      <w:r>
        <w:t>locală;</w:t>
      </w:r>
    </w:p>
    <w:p w14:paraId="56645EFC" w14:textId="77777777" w:rsidR="008902A0" w:rsidRDefault="001354FD">
      <w:pPr>
        <w:pStyle w:val="ListParagraph"/>
        <w:numPr>
          <w:ilvl w:val="0"/>
          <w:numId w:val="31"/>
        </w:numPr>
        <w:tabs>
          <w:tab w:val="left" w:pos="1101"/>
        </w:tabs>
        <w:ind w:hanging="361"/>
      </w:pPr>
      <w:r>
        <w:t>întreprinderi</w:t>
      </w:r>
      <w:r>
        <w:rPr>
          <w:spacing w:val="-9"/>
        </w:rPr>
        <w:t xml:space="preserve"> </w:t>
      </w:r>
      <w:r>
        <w:t>și</w:t>
      </w:r>
      <w:r>
        <w:rPr>
          <w:spacing w:val="-8"/>
        </w:rPr>
        <w:t xml:space="preserve"> </w:t>
      </w:r>
      <w:r>
        <w:t>societăți</w:t>
      </w:r>
      <w:r>
        <w:rPr>
          <w:spacing w:val="-11"/>
        </w:rPr>
        <w:t xml:space="preserve"> </w:t>
      </w:r>
      <w:r>
        <w:t>comerciale</w:t>
      </w:r>
      <w:r>
        <w:rPr>
          <w:spacing w:val="-7"/>
        </w:rPr>
        <w:t xml:space="preserve"> </w:t>
      </w:r>
      <w:r>
        <w:t>din</w:t>
      </w:r>
      <w:r>
        <w:rPr>
          <w:spacing w:val="-10"/>
        </w:rPr>
        <w:t xml:space="preserve"> </w:t>
      </w:r>
      <w:r>
        <w:t>domeniul</w:t>
      </w:r>
      <w:r>
        <w:rPr>
          <w:spacing w:val="-8"/>
        </w:rPr>
        <w:t xml:space="preserve"> </w:t>
      </w:r>
      <w:r>
        <w:t>agricol,</w:t>
      </w:r>
      <w:r>
        <w:rPr>
          <w:spacing w:val="-12"/>
        </w:rPr>
        <w:t xml:space="preserve"> </w:t>
      </w:r>
      <w:r>
        <w:t>turismului</w:t>
      </w:r>
      <w:r>
        <w:rPr>
          <w:spacing w:val="-8"/>
        </w:rPr>
        <w:t xml:space="preserve"> </w:t>
      </w:r>
      <w:r>
        <w:t>și</w:t>
      </w:r>
      <w:r>
        <w:rPr>
          <w:spacing w:val="-11"/>
        </w:rPr>
        <w:t xml:space="preserve"> </w:t>
      </w:r>
      <w:r>
        <w:t>alimentației</w:t>
      </w:r>
      <w:r>
        <w:rPr>
          <w:spacing w:val="-9"/>
        </w:rPr>
        <w:t xml:space="preserve"> </w:t>
      </w:r>
      <w:r>
        <w:t>publice,</w:t>
      </w:r>
      <w:r>
        <w:rPr>
          <w:spacing w:val="-7"/>
        </w:rPr>
        <w:t xml:space="preserve"> </w:t>
      </w:r>
      <w:r>
        <w:t>sanatate,</w:t>
      </w:r>
    </w:p>
    <w:p w14:paraId="639CC243" w14:textId="77777777" w:rsidR="008902A0" w:rsidRDefault="001354FD">
      <w:pPr>
        <w:pStyle w:val="BodyText"/>
        <w:ind w:left="1100"/>
      </w:pPr>
      <w:r>
        <w:t>educatie</w:t>
      </w:r>
      <w:r>
        <w:rPr>
          <w:spacing w:val="-1"/>
        </w:rPr>
        <w:t xml:space="preserve"> </w:t>
      </w:r>
      <w:r>
        <w:t>etc.</w:t>
      </w:r>
    </w:p>
    <w:p w14:paraId="0FD56094" w14:textId="77777777" w:rsidR="008902A0" w:rsidRDefault="001354FD">
      <w:pPr>
        <w:pStyle w:val="Heading2"/>
        <w:numPr>
          <w:ilvl w:val="1"/>
          <w:numId w:val="32"/>
        </w:numPr>
        <w:tabs>
          <w:tab w:val="left" w:pos="799"/>
          <w:tab w:val="left" w:pos="10041"/>
        </w:tabs>
        <w:spacing w:before="160"/>
        <w:ind w:hanging="419"/>
      </w:pPr>
      <w:bookmarkStart w:id="4" w:name="_TOC_250010"/>
      <w:r>
        <w:rPr>
          <w:color w:val="FFFFFF"/>
          <w:shd w:val="clear" w:color="auto" w:fill="9CC2E4"/>
        </w:rPr>
        <w:t>Condiţii</w:t>
      </w:r>
      <w:r>
        <w:rPr>
          <w:color w:val="FFFFFF"/>
          <w:spacing w:val="-6"/>
          <w:shd w:val="clear" w:color="auto" w:fill="9CC2E4"/>
        </w:rPr>
        <w:t xml:space="preserve"> </w:t>
      </w:r>
      <w:r>
        <w:rPr>
          <w:color w:val="FFFFFF"/>
          <w:shd w:val="clear" w:color="auto" w:fill="9CC2E4"/>
        </w:rPr>
        <w:t>minime</w:t>
      </w:r>
      <w:r>
        <w:rPr>
          <w:color w:val="FFFFFF"/>
          <w:spacing w:val="-5"/>
          <w:shd w:val="clear" w:color="auto" w:fill="9CC2E4"/>
        </w:rPr>
        <w:t xml:space="preserve"> </w:t>
      </w:r>
      <w:r>
        <w:rPr>
          <w:color w:val="FFFFFF"/>
          <w:shd w:val="clear" w:color="auto" w:fill="9CC2E4"/>
        </w:rPr>
        <w:t>obligatorii</w:t>
      </w:r>
      <w:r>
        <w:rPr>
          <w:color w:val="FFFFFF"/>
          <w:spacing w:val="-6"/>
          <w:shd w:val="clear" w:color="auto" w:fill="9CC2E4"/>
        </w:rPr>
        <w:t xml:space="preserve"> </w:t>
      </w:r>
      <w:r>
        <w:rPr>
          <w:color w:val="FFFFFF"/>
          <w:shd w:val="clear" w:color="auto" w:fill="9CC2E4"/>
        </w:rPr>
        <w:t>pentru</w:t>
      </w:r>
      <w:r>
        <w:rPr>
          <w:color w:val="FFFFFF"/>
          <w:spacing w:val="-6"/>
          <w:shd w:val="clear" w:color="auto" w:fill="9CC2E4"/>
        </w:rPr>
        <w:t xml:space="preserve"> </w:t>
      </w:r>
      <w:r>
        <w:rPr>
          <w:color w:val="FFFFFF"/>
          <w:shd w:val="clear" w:color="auto" w:fill="9CC2E4"/>
        </w:rPr>
        <w:t>acordarea</w:t>
      </w:r>
      <w:r>
        <w:rPr>
          <w:color w:val="FFFFFF"/>
          <w:spacing w:val="-5"/>
          <w:shd w:val="clear" w:color="auto" w:fill="9CC2E4"/>
        </w:rPr>
        <w:t xml:space="preserve"> </w:t>
      </w:r>
      <w:bookmarkEnd w:id="4"/>
      <w:r>
        <w:rPr>
          <w:color w:val="FFFFFF"/>
          <w:shd w:val="clear" w:color="auto" w:fill="9CC2E4"/>
        </w:rPr>
        <w:t>sprijinului</w:t>
      </w:r>
      <w:r>
        <w:rPr>
          <w:color w:val="FFFFFF"/>
          <w:shd w:val="clear" w:color="auto" w:fill="9CC2E4"/>
        </w:rPr>
        <w:tab/>
      </w:r>
    </w:p>
    <w:p w14:paraId="07E6D840" w14:textId="77777777" w:rsidR="008902A0" w:rsidRDefault="008902A0">
      <w:pPr>
        <w:pStyle w:val="BodyText"/>
        <w:ind w:left="0"/>
        <w:rPr>
          <w:i/>
          <w:sz w:val="28"/>
        </w:rPr>
      </w:pPr>
    </w:p>
    <w:p w14:paraId="3E02B17E" w14:textId="77777777" w:rsidR="008902A0" w:rsidRDefault="008902A0">
      <w:pPr>
        <w:pStyle w:val="BodyText"/>
        <w:spacing w:before="2"/>
        <w:ind w:left="0"/>
        <w:rPr>
          <w:i/>
          <w:sz w:val="24"/>
        </w:rPr>
      </w:pPr>
    </w:p>
    <w:p w14:paraId="086008FE" w14:textId="3C6DACA9" w:rsidR="008902A0" w:rsidRDefault="001354FD">
      <w:pPr>
        <w:pStyle w:val="BodyText"/>
        <w:spacing w:line="259" w:lineRule="auto"/>
        <w:ind w:right="143"/>
        <w:jc w:val="both"/>
      </w:pPr>
      <w:r>
        <w:t>Pentru a demonstra îndeplinirea condiţiilor minime obligatorii specifice proiectului este necesar să fie</w:t>
      </w:r>
      <w:r>
        <w:rPr>
          <w:spacing w:val="1"/>
        </w:rPr>
        <w:t xml:space="preserve"> </w:t>
      </w:r>
      <w:r>
        <w:t>prezentat în planul de marketing/</w:t>
      </w:r>
      <w:r w:rsidR="00785600">
        <w:t>studiu de fezabilitate</w:t>
      </w:r>
      <w:r>
        <w:t xml:space="preserve"> toate informaţiile concludente în acest sens, iar documentele</w:t>
      </w:r>
      <w:r>
        <w:rPr>
          <w:spacing w:val="1"/>
        </w:rPr>
        <w:t xml:space="preserve"> </w:t>
      </w:r>
      <w:r>
        <w:t>relevante</w:t>
      </w:r>
      <w:r>
        <w:rPr>
          <w:spacing w:val="-3"/>
        </w:rPr>
        <w:t xml:space="preserve"> </w:t>
      </w:r>
      <w:r>
        <w:t>vor susţine</w:t>
      </w:r>
      <w:r>
        <w:rPr>
          <w:spacing w:val="-2"/>
        </w:rPr>
        <w:t xml:space="preserve"> </w:t>
      </w:r>
      <w:r>
        <w:t>aceste</w:t>
      </w:r>
      <w:r>
        <w:rPr>
          <w:spacing w:val="1"/>
        </w:rPr>
        <w:t xml:space="preserve"> </w:t>
      </w:r>
      <w:r>
        <w:t>informaţii.</w:t>
      </w:r>
    </w:p>
    <w:p w14:paraId="6745A00F" w14:textId="4D220263" w:rsidR="008902A0" w:rsidRDefault="001354FD">
      <w:pPr>
        <w:pStyle w:val="BodyText"/>
        <w:spacing w:before="159" w:line="259" w:lineRule="auto"/>
        <w:ind w:right="140"/>
        <w:jc w:val="both"/>
      </w:pPr>
      <w:r>
        <w:t>Sprijinul</w:t>
      </w:r>
      <w:r>
        <w:rPr>
          <w:spacing w:val="-4"/>
        </w:rPr>
        <w:t xml:space="preserve"> </w:t>
      </w:r>
      <w:r>
        <w:t>va</w:t>
      </w:r>
      <w:r>
        <w:rPr>
          <w:spacing w:val="-3"/>
        </w:rPr>
        <w:t xml:space="preserve"> </w:t>
      </w:r>
      <w:r>
        <w:t>fi</w:t>
      </w:r>
      <w:r>
        <w:rPr>
          <w:spacing w:val="-6"/>
        </w:rPr>
        <w:t xml:space="preserve"> </w:t>
      </w:r>
      <w:r>
        <w:t>acordat</w:t>
      </w:r>
      <w:r>
        <w:rPr>
          <w:spacing w:val="-4"/>
        </w:rPr>
        <w:t xml:space="preserve"> </w:t>
      </w:r>
      <w:r>
        <w:t>doar</w:t>
      </w:r>
      <w:r>
        <w:rPr>
          <w:spacing w:val="-6"/>
        </w:rPr>
        <w:t xml:space="preserve"> </w:t>
      </w:r>
      <w:r>
        <w:t>pentru</w:t>
      </w:r>
      <w:r>
        <w:rPr>
          <w:spacing w:val="-4"/>
        </w:rPr>
        <w:t xml:space="preserve"> </w:t>
      </w:r>
      <w:r>
        <w:t>proiecte</w:t>
      </w:r>
      <w:r>
        <w:rPr>
          <w:spacing w:val="-4"/>
        </w:rPr>
        <w:t xml:space="preserve"> </w:t>
      </w:r>
      <w:r>
        <w:t>care</w:t>
      </w:r>
      <w:r>
        <w:rPr>
          <w:spacing w:val="-3"/>
        </w:rPr>
        <w:t xml:space="preserve"> </w:t>
      </w:r>
      <w:r>
        <w:t>nu</w:t>
      </w:r>
      <w:r>
        <w:rPr>
          <w:spacing w:val="-5"/>
        </w:rPr>
        <w:t xml:space="preserve"> </w:t>
      </w:r>
      <w:r>
        <w:t>intra</w:t>
      </w:r>
      <w:r>
        <w:rPr>
          <w:spacing w:val="-4"/>
        </w:rPr>
        <w:t xml:space="preserve"> </w:t>
      </w:r>
      <w:r>
        <w:t>în</w:t>
      </w:r>
      <w:r>
        <w:rPr>
          <w:spacing w:val="-4"/>
        </w:rPr>
        <w:t xml:space="preserve"> </w:t>
      </w:r>
      <w:r>
        <w:t>sfera</w:t>
      </w:r>
      <w:r>
        <w:rPr>
          <w:spacing w:val="-4"/>
        </w:rPr>
        <w:t xml:space="preserve"> </w:t>
      </w:r>
      <w:r>
        <w:t>de</w:t>
      </w:r>
      <w:r>
        <w:rPr>
          <w:spacing w:val="-5"/>
        </w:rPr>
        <w:t xml:space="preserve"> </w:t>
      </w:r>
      <w:r>
        <w:t>aplicare</w:t>
      </w:r>
      <w:r>
        <w:rPr>
          <w:spacing w:val="-5"/>
        </w:rPr>
        <w:t xml:space="preserve"> </w:t>
      </w:r>
      <w:r>
        <w:t>a</w:t>
      </w:r>
      <w:r>
        <w:rPr>
          <w:spacing w:val="-3"/>
        </w:rPr>
        <w:t xml:space="preserve"> </w:t>
      </w:r>
      <w:r>
        <w:t>normelor</w:t>
      </w:r>
      <w:r>
        <w:rPr>
          <w:spacing w:val="-4"/>
        </w:rPr>
        <w:t xml:space="preserve"> </w:t>
      </w:r>
      <w:r>
        <w:t>privind</w:t>
      </w:r>
      <w:r>
        <w:rPr>
          <w:spacing w:val="-3"/>
        </w:rPr>
        <w:t xml:space="preserve"> </w:t>
      </w:r>
      <w:r>
        <w:t>ajutoarele</w:t>
      </w:r>
      <w:r>
        <w:rPr>
          <w:spacing w:val="-4"/>
        </w:rPr>
        <w:t xml:space="preserve"> </w:t>
      </w:r>
      <w:r>
        <w:t>de</w:t>
      </w:r>
      <w:r>
        <w:rPr>
          <w:spacing w:val="-47"/>
        </w:rPr>
        <w:t xml:space="preserve"> </w:t>
      </w:r>
      <w:r>
        <w:t>stat</w:t>
      </w:r>
      <w:r>
        <w:rPr>
          <w:spacing w:val="-2"/>
        </w:rPr>
        <w:t xml:space="preserve"> </w:t>
      </w:r>
      <w:r>
        <w:t>(vor</w:t>
      </w:r>
      <w:r>
        <w:rPr>
          <w:spacing w:val="-1"/>
        </w:rPr>
        <w:t xml:space="preserve"> </w:t>
      </w:r>
      <w:r>
        <w:t>cuprinde doar</w:t>
      </w:r>
      <w:r>
        <w:rPr>
          <w:spacing w:val="-1"/>
        </w:rPr>
        <w:t xml:space="preserve"> </w:t>
      </w:r>
      <w:r>
        <w:t>actiuni,</w:t>
      </w:r>
      <w:r>
        <w:rPr>
          <w:spacing w:val="-1"/>
        </w:rPr>
        <w:t xml:space="preserve"> </w:t>
      </w:r>
      <w:r>
        <w:t>investitii,</w:t>
      </w:r>
      <w:r>
        <w:rPr>
          <w:spacing w:val="-1"/>
        </w:rPr>
        <w:t xml:space="preserve"> </w:t>
      </w:r>
      <w:r>
        <w:t>operatiuni</w:t>
      </w:r>
      <w:r>
        <w:rPr>
          <w:spacing w:val="-1"/>
        </w:rPr>
        <w:t xml:space="preserve"> </w:t>
      </w:r>
      <w:r>
        <w:t>legate</w:t>
      </w:r>
      <w:r>
        <w:rPr>
          <w:spacing w:val="-1"/>
        </w:rPr>
        <w:t xml:space="preserve"> </w:t>
      </w:r>
      <w:r>
        <w:t>de</w:t>
      </w:r>
      <w:r>
        <w:rPr>
          <w:spacing w:val="-1"/>
        </w:rPr>
        <w:t xml:space="preserve"> </w:t>
      </w:r>
      <w:r>
        <w:t>produsele</w:t>
      </w:r>
      <w:r>
        <w:rPr>
          <w:spacing w:val="-4"/>
        </w:rPr>
        <w:t xml:space="preserve"> </w:t>
      </w:r>
      <w:r>
        <w:t>prezente în Anexa</w:t>
      </w:r>
      <w:r>
        <w:rPr>
          <w:spacing w:val="-4"/>
        </w:rPr>
        <w:t xml:space="preserve"> </w:t>
      </w:r>
      <w:r>
        <w:t>I</w:t>
      </w:r>
      <w:r>
        <w:rPr>
          <w:spacing w:val="-1"/>
        </w:rPr>
        <w:t xml:space="preserve"> </w:t>
      </w:r>
      <w:r>
        <w:t>la</w:t>
      </w:r>
      <w:r>
        <w:rPr>
          <w:spacing w:val="-1"/>
        </w:rPr>
        <w:t xml:space="preserve"> </w:t>
      </w:r>
      <w:r>
        <w:t>TFUE).</w:t>
      </w:r>
    </w:p>
    <w:p w14:paraId="2CC26336" w14:textId="5D78A1F0" w:rsidR="000B3983" w:rsidRDefault="000B3983">
      <w:pPr>
        <w:pStyle w:val="BodyText"/>
        <w:spacing w:before="159" w:line="259" w:lineRule="auto"/>
        <w:ind w:right="140"/>
        <w:jc w:val="both"/>
      </w:pPr>
      <w:r>
        <w:t xml:space="preserve">ATENTIE ! Beneficiarii sprijinului financiar prin APIA a Programelor Operaționale ale organizațiilor de producători din sectorul fructe și legume constituite conform prevederilor Ordinului MADR nr 406/ 2017, cu modificările și completările ulterioare trebuie sa evite dubla finanțare prin delimitarea acţiunilor/ investiţiilor </w:t>
      </w:r>
      <w:r>
        <w:lastRenderedPageBreak/>
        <w:t>eligibile prin FEGA şi FEADR.</w:t>
      </w:r>
    </w:p>
    <w:p w14:paraId="77E953F1" w14:textId="77777777" w:rsidR="000B3983" w:rsidRDefault="000B3983">
      <w:pPr>
        <w:pStyle w:val="BodyText"/>
        <w:spacing w:before="159" w:line="259" w:lineRule="auto"/>
        <w:ind w:right="140"/>
        <w:jc w:val="both"/>
      </w:pPr>
    </w:p>
    <w:p w14:paraId="751A4A98" w14:textId="77777777" w:rsidR="008902A0" w:rsidRDefault="001354FD">
      <w:pPr>
        <w:pStyle w:val="Heading5"/>
        <w:spacing w:before="159"/>
      </w:pPr>
      <w:r>
        <w:rPr>
          <w:b w:val="0"/>
          <w:i w:val="0"/>
          <w:noProof/>
        </w:rPr>
        <w:drawing>
          <wp:inline distT="0" distB="0" distL="0" distR="0" wp14:anchorId="540B2B13" wp14:editId="631C8B4E">
            <wp:extent cx="114300" cy="106678"/>
            <wp:effectExtent l="0" t="0" r="0" b="0"/>
            <wp:docPr id="1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t>Solicitantul</w:t>
      </w:r>
      <w:r>
        <w:rPr>
          <w:spacing w:val="-4"/>
        </w:rPr>
        <w:t xml:space="preserve"> </w:t>
      </w:r>
      <w:r>
        <w:t>trebuie</w:t>
      </w:r>
      <w:r>
        <w:rPr>
          <w:spacing w:val="-4"/>
        </w:rPr>
        <w:t xml:space="preserve"> </w:t>
      </w:r>
      <w:r>
        <w:t>să</w:t>
      </w:r>
      <w:r>
        <w:rPr>
          <w:spacing w:val="-6"/>
        </w:rPr>
        <w:t xml:space="preserve"> </w:t>
      </w:r>
      <w:r>
        <w:t>se</w:t>
      </w:r>
      <w:r>
        <w:rPr>
          <w:spacing w:val="-4"/>
        </w:rPr>
        <w:t xml:space="preserve"> </w:t>
      </w:r>
      <w:r>
        <w:t>încadreze</w:t>
      </w:r>
      <w:r>
        <w:rPr>
          <w:spacing w:val="-4"/>
        </w:rPr>
        <w:t xml:space="preserve"> </w:t>
      </w:r>
      <w:r>
        <w:t>în</w:t>
      </w:r>
      <w:r>
        <w:rPr>
          <w:spacing w:val="-4"/>
        </w:rPr>
        <w:t xml:space="preserve"> </w:t>
      </w:r>
      <w:r>
        <w:t>categoria</w:t>
      </w:r>
      <w:r>
        <w:rPr>
          <w:spacing w:val="-3"/>
        </w:rPr>
        <w:t xml:space="preserve"> </w:t>
      </w:r>
      <w:r>
        <w:t>beneficiarilor</w:t>
      </w:r>
      <w:r>
        <w:rPr>
          <w:spacing w:val="-5"/>
        </w:rPr>
        <w:t xml:space="preserve"> </w:t>
      </w:r>
      <w:r>
        <w:t>eligibili</w:t>
      </w:r>
    </w:p>
    <w:p w14:paraId="0CAC9FAF" w14:textId="77777777" w:rsidR="008902A0" w:rsidRDefault="008902A0">
      <w:pPr>
        <w:pStyle w:val="BodyText"/>
        <w:spacing w:before="8"/>
        <w:ind w:left="0"/>
        <w:rPr>
          <w:b/>
          <w:i/>
          <w:sz w:val="25"/>
        </w:rPr>
      </w:pPr>
    </w:p>
    <w:p w14:paraId="5576B6CB" w14:textId="77777777" w:rsidR="008902A0" w:rsidRDefault="001354FD">
      <w:pPr>
        <w:spacing w:line="259" w:lineRule="auto"/>
        <w:ind w:left="380" w:right="144"/>
        <w:jc w:val="both"/>
        <w:rPr>
          <w:i/>
        </w:rPr>
      </w:pPr>
      <w:r>
        <w:rPr>
          <w:i/>
        </w:rPr>
        <w:t>Îndeplinirea acestui criteriu se va demonstra în baza documentului de constituire a parteneriatului pentru</w:t>
      </w:r>
      <w:r>
        <w:rPr>
          <w:i/>
          <w:spacing w:val="1"/>
        </w:rPr>
        <w:t xml:space="preserve"> </w:t>
      </w:r>
      <w:r>
        <w:rPr>
          <w:i/>
        </w:rPr>
        <w:t>accesarea sprijinului nerambursabil și</w:t>
      </w:r>
      <w:r>
        <w:rPr>
          <w:i/>
          <w:spacing w:val="1"/>
        </w:rPr>
        <w:t xml:space="preserve"> </w:t>
      </w:r>
      <w:r>
        <w:rPr>
          <w:i/>
        </w:rPr>
        <w:t>a documentelor de înfiinţare a membrilor, actelor de identitate,</w:t>
      </w:r>
      <w:r>
        <w:rPr>
          <w:i/>
          <w:spacing w:val="1"/>
        </w:rPr>
        <w:t xml:space="preserve"> </w:t>
      </w:r>
      <w:r>
        <w:rPr>
          <w:i/>
        </w:rPr>
        <w:t>a</w:t>
      </w:r>
      <w:r>
        <w:rPr>
          <w:i/>
          <w:spacing w:val="1"/>
        </w:rPr>
        <w:t xml:space="preserve"> </w:t>
      </w:r>
      <w:r>
        <w:rPr>
          <w:i/>
        </w:rPr>
        <w:t>însuşirii</w:t>
      </w:r>
      <w:r>
        <w:rPr>
          <w:i/>
          <w:spacing w:val="-2"/>
        </w:rPr>
        <w:t xml:space="preserve"> </w:t>
      </w:r>
      <w:r>
        <w:rPr>
          <w:i/>
        </w:rPr>
        <w:t>obligațiilor</w:t>
      </w:r>
      <w:r>
        <w:rPr>
          <w:i/>
          <w:spacing w:val="-2"/>
        </w:rPr>
        <w:t xml:space="preserve"> </w:t>
      </w:r>
      <w:r>
        <w:rPr>
          <w:i/>
        </w:rPr>
        <w:t>și angajamentelor</w:t>
      </w:r>
      <w:r>
        <w:rPr>
          <w:i/>
          <w:spacing w:val="-2"/>
        </w:rPr>
        <w:t xml:space="preserve"> </w:t>
      </w:r>
      <w:r>
        <w:rPr>
          <w:i/>
        </w:rPr>
        <w:t>menționate în</w:t>
      </w:r>
      <w:r>
        <w:rPr>
          <w:i/>
          <w:spacing w:val="-3"/>
        </w:rPr>
        <w:t xml:space="preserve"> </w:t>
      </w:r>
      <w:r>
        <w:rPr>
          <w:i/>
        </w:rPr>
        <w:t>Declaraţia F.</w:t>
      </w:r>
    </w:p>
    <w:p w14:paraId="464F68C1" w14:textId="77777777" w:rsidR="008902A0" w:rsidRDefault="008902A0">
      <w:pPr>
        <w:pStyle w:val="BodyText"/>
        <w:spacing w:before="8"/>
        <w:ind w:left="0"/>
        <w:rPr>
          <w:i/>
          <w:sz w:val="23"/>
        </w:rPr>
      </w:pPr>
    </w:p>
    <w:p w14:paraId="6F729A3D" w14:textId="77777777" w:rsidR="008902A0" w:rsidRDefault="001354FD">
      <w:pPr>
        <w:pStyle w:val="Heading5"/>
      </w:pPr>
      <w:r>
        <w:rPr>
          <w:b w:val="0"/>
          <w:i w:val="0"/>
          <w:noProof/>
        </w:rPr>
        <w:drawing>
          <wp:inline distT="0" distB="0" distL="0" distR="0" wp14:anchorId="17A6D6D9" wp14:editId="591909C6">
            <wp:extent cx="114300" cy="106678"/>
            <wp:effectExtent l="0" t="0" r="0" b="0"/>
            <wp:docPr id="1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t>Solicitantul</w:t>
      </w:r>
      <w:r>
        <w:rPr>
          <w:spacing w:val="-3"/>
        </w:rPr>
        <w:t xml:space="preserve"> </w:t>
      </w:r>
      <w:r>
        <w:t>trebuie</w:t>
      </w:r>
      <w:r>
        <w:rPr>
          <w:spacing w:val="-2"/>
        </w:rPr>
        <w:t xml:space="preserve"> </w:t>
      </w:r>
      <w:r>
        <w:t>sa</w:t>
      </w:r>
      <w:r>
        <w:rPr>
          <w:spacing w:val="-4"/>
        </w:rPr>
        <w:t xml:space="preserve"> </w:t>
      </w:r>
      <w:r>
        <w:t>prezinte</w:t>
      </w:r>
      <w:r>
        <w:rPr>
          <w:spacing w:val="-5"/>
        </w:rPr>
        <w:t xml:space="preserve"> </w:t>
      </w:r>
      <w:r>
        <w:t>un</w:t>
      </w:r>
      <w:r>
        <w:rPr>
          <w:spacing w:val="-3"/>
        </w:rPr>
        <w:t xml:space="preserve"> </w:t>
      </w:r>
      <w:r>
        <w:t>Acord</w:t>
      </w:r>
      <w:r>
        <w:rPr>
          <w:spacing w:val="-3"/>
        </w:rPr>
        <w:t xml:space="preserve"> </w:t>
      </w:r>
      <w:r>
        <w:t>de</w:t>
      </w:r>
      <w:r>
        <w:rPr>
          <w:spacing w:val="-5"/>
        </w:rPr>
        <w:t xml:space="preserve"> </w:t>
      </w:r>
      <w:r>
        <w:t>parteneriat</w:t>
      </w:r>
      <w:r>
        <w:rPr>
          <w:spacing w:val="-2"/>
        </w:rPr>
        <w:t xml:space="preserve"> </w:t>
      </w:r>
      <w:r>
        <w:t>cu</w:t>
      </w:r>
      <w:r>
        <w:rPr>
          <w:spacing w:val="-3"/>
        </w:rPr>
        <w:t xml:space="preserve"> </w:t>
      </w:r>
      <w:r>
        <w:t>minim</w:t>
      </w:r>
      <w:r>
        <w:rPr>
          <w:spacing w:val="-2"/>
        </w:rPr>
        <w:t xml:space="preserve"> </w:t>
      </w:r>
      <w:r>
        <w:t>doi</w:t>
      </w:r>
      <w:r>
        <w:rPr>
          <w:spacing w:val="-3"/>
        </w:rPr>
        <w:t xml:space="preserve"> </w:t>
      </w:r>
      <w:r>
        <w:t>parteneri</w:t>
      </w:r>
    </w:p>
    <w:p w14:paraId="1A94061B" w14:textId="77777777" w:rsidR="008902A0" w:rsidRDefault="001354FD">
      <w:pPr>
        <w:spacing w:before="181" w:line="259" w:lineRule="auto"/>
        <w:ind w:left="380" w:right="144"/>
        <w:jc w:val="both"/>
        <w:rPr>
          <w:i/>
        </w:rPr>
      </w:pPr>
      <w:r>
        <w:rPr>
          <w:i/>
        </w:rPr>
        <w:t>Îndeplinirea acestui criteriu se va demonstra în baza documentului de constituire a parteneriatului pentru</w:t>
      </w:r>
      <w:r>
        <w:rPr>
          <w:i/>
          <w:spacing w:val="1"/>
        </w:rPr>
        <w:t xml:space="preserve"> </w:t>
      </w:r>
      <w:r>
        <w:rPr>
          <w:i/>
        </w:rPr>
        <w:t>accesarea</w:t>
      </w:r>
      <w:r>
        <w:rPr>
          <w:i/>
          <w:spacing w:val="-1"/>
        </w:rPr>
        <w:t xml:space="preserve"> </w:t>
      </w:r>
      <w:r>
        <w:rPr>
          <w:i/>
        </w:rPr>
        <w:t>sprijinului</w:t>
      </w:r>
      <w:r>
        <w:rPr>
          <w:i/>
          <w:spacing w:val="-1"/>
        </w:rPr>
        <w:t xml:space="preserve"> </w:t>
      </w:r>
      <w:r>
        <w:rPr>
          <w:i/>
        </w:rPr>
        <w:t>nerambursabil.</w:t>
      </w:r>
    </w:p>
    <w:p w14:paraId="3BBAFBAC" w14:textId="77777777" w:rsidR="008902A0" w:rsidRDefault="001354FD">
      <w:pPr>
        <w:pStyle w:val="Heading5"/>
        <w:spacing w:before="159" w:line="259" w:lineRule="auto"/>
        <w:ind w:right="152" w:hanging="1"/>
      </w:pPr>
      <w:r>
        <w:rPr>
          <w:b w:val="0"/>
          <w:i w:val="0"/>
          <w:noProof/>
        </w:rPr>
        <w:drawing>
          <wp:inline distT="0" distB="0" distL="0" distR="0" wp14:anchorId="1CDCD7D1" wp14:editId="3098D3FC">
            <wp:extent cx="114300" cy="106678"/>
            <wp:effectExtent l="0" t="0" r="0" b="0"/>
            <wp:docPr id="1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t>Solicitantul va depune un acord de cooperare care face referire la o perioadă de funcționare cel</w:t>
      </w:r>
      <w:r>
        <w:rPr>
          <w:spacing w:val="1"/>
        </w:rPr>
        <w:t xml:space="preserve"> </w:t>
      </w:r>
      <w:r>
        <w:t>puțin egală</w:t>
      </w:r>
      <w:r>
        <w:rPr>
          <w:spacing w:val="-1"/>
        </w:rPr>
        <w:t xml:space="preserve"> </w:t>
      </w:r>
      <w:r>
        <w:t>cu</w:t>
      </w:r>
      <w:r>
        <w:rPr>
          <w:spacing w:val="-1"/>
        </w:rPr>
        <w:t xml:space="preserve"> </w:t>
      </w:r>
      <w:r>
        <w:t>perioada</w:t>
      </w:r>
      <w:r>
        <w:rPr>
          <w:spacing w:val="-1"/>
        </w:rPr>
        <w:t xml:space="preserve"> </w:t>
      </w:r>
      <w:r>
        <w:t>pentru</w:t>
      </w:r>
      <w:r>
        <w:rPr>
          <w:spacing w:val="-3"/>
        </w:rPr>
        <w:t xml:space="preserve"> </w:t>
      </w:r>
      <w:r>
        <w:t>care se</w:t>
      </w:r>
      <w:r>
        <w:rPr>
          <w:spacing w:val="-3"/>
        </w:rPr>
        <w:t xml:space="preserve"> </w:t>
      </w:r>
      <w:r>
        <w:t>acordă</w:t>
      </w:r>
      <w:r>
        <w:rPr>
          <w:spacing w:val="1"/>
        </w:rPr>
        <w:t xml:space="preserve"> </w:t>
      </w:r>
      <w:r>
        <w:t>finanțarea</w:t>
      </w:r>
    </w:p>
    <w:p w14:paraId="0F55C25D" w14:textId="77777777" w:rsidR="008902A0" w:rsidRDefault="001354FD">
      <w:pPr>
        <w:spacing w:before="1" w:line="259" w:lineRule="auto"/>
        <w:ind w:left="380" w:right="141"/>
        <w:jc w:val="both"/>
        <w:rPr>
          <w:i/>
        </w:rPr>
      </w:pPr>
      <w:r>
        <w:rPr>
          <w:i/>
        </w:rPr>
        <w:t>Durata</w:t>
      </w:r>
      <w:r>
        <w:rPr>
          <w:i/>
          <w:spacing w:val="1"/>
        </w:rPr>
        <w:t xml:space="preserve"> </w:t>
      </w:r>
      <w:r>
        <w:rPr>
          <w:i/>
        </w:rPr>
        <w:t>Acordului</w:t>
      </w:r>
      <w:r>
        <w:rPr>
          <w:i/>
          <w:spacing w:val="1"/>
        </w:rPr>
        <w:t xml:space="preserve"> </w:t>
      </w:r>
      <w:r>
        <w:rPr>
          <w:i/>
        </w:rPr>
        <w:t>este</w:t>
      </w:r>
      <w:r>
        <w:rPr>
          <w:i/>
          <w:spacing w:val="1"/>
        </w:rPr>
        <w:t xml:space="preserve"> </w:t>
      </w:r>
      <w:r>
        <w:rPr>
          <w:i/>
        </w:rPr>
        <w:t>corespunzătoare</w:t>
      </w:r>
      <w:r>
        <w:rPr>
          <w:i/>
          <w:spacing w:val="1"/>
        </w:rPr>
        <w:t xml:space="preserve"> </w:t>
      </w:r>
      <w:r>
        <w:rPr>
          <w:i/>
        </w:rPr>
        <w:t>duratei</w:t>
      </w:r>
      <w:r>
        <w:rPr>
          <w:i/>
          <w:spacing w:val="1"/>
        </w:rPr>
        <w:t xml:space="preserve"> </w:t>
      </w:r>
      <w:r>
        <w:rPr>
          <w:i/>
        </w:rPr>
        <w:t>prevăzute</w:t>
      </w:r>
      <w:r>
        <w:rPr>
          <w:i/>
          <w:spacing w:val="1"/>
        </w:rPr>
        <w:t xml:space="preserve"> </w:t>
      </w:r>
      <w:r>
        <w:rPr>
          <w:i/>
        </w:rPr>
        <w:t>în</w:t>
      </w:r>
      <w:r>
        <w:rPr>
          <w:i/>
          <w:spacing w:val="1"/>
        </w:rPr>
        <w:t xml:space="preserve"> </w:t>
      </w:r>
      <w:r>
        <w:rPr>
          <w:i/>
        </w:rPr>
        <w:t>contractul</w:t>
      </w:r>
      <w:r>
        <w:rPr>
          <w:i/>
          <w:spacing w:val="1"/>
        </w:rPr>
        <w:t xml:space="preserve"> </w:t>
      </w:r>
      <w:r>
        <w:rPr>
          <w:i/>
        </w:rPr>
        <w:t>de</w:t>
      </w:r>
      <w:r>
        <w:rPr>
          <w:i/>
          <w:spacing w:val="1"/>
        </w:rPr>
        <w:t xml:space="preserve"> </w:t>
      </w:r>
      <w:r>
        <w:rPr>
          <w:i/>
        </w:rPr>
        <w:t>finanțare</w:t>
      </w:r>
      <w:r>
        <w:rPr>
          <w:i/>
          <w:spacing w:val="1"/>
        </w:rPr>
        <w:t xml:space="preserve"> </w:t>
      </w:r>
      <w:r>
        <w:rPr>
          <w:i/>
        </w:rPr>
        <w:t>pentru</w:t>
      </w:r>
      <w:r>
        <w:rPr>
          <w:i/>
          <w:spacing w:val="1"/>
        </w:rPr>
        <w:t xml:space="preserve"> </w:t>
      </w:r>
      <w:r>
        <w:rPr>
          <w:i/>
        </w:rPr>
        <w:t>derularea</w:t>
      </w:r>
      <w:r>
        <w:rPr>
          <w:i/>
          <w:spacing w:val="1"/>
        </w:rPr>
        <w:t xml:space="preserve"> </w:t>
      </w:r>
      <w:r>
        <w:rPr>
          <w:i/>
        </w:rPr>
        <w:t>proiectului,</w:t>
      </w:r>
      <w:r>
        <w:rPr>
          <w:i/>
          <w:spacing w:val="-1"/>
        </w:rPr>
        <w:t xml:space="preserve"> </w:t>
      </w:r>
      <w:r>
        <w:rPr>
          <w:i/>
        </w:rPr>
        <w:t>iar</w:t>
      </w:r>
      <w:r>
        <w:rPr>
          <w:i/>
          <w:spacing w:val="1"/>
        </w:rPr>
        <w:t xml:space="preserve"> </w:t>
      </w:r>
      <w:r>
        <w:rPr>
          <w:i/>
        </w:rPr>
        <w:t>prelungirea</w:t>
      </w:r>
      <w:r>
        <w:rPr>
          <w:i/>
          <w:spacing w:val="-5"/>
        </w:rPr>
        <w:t xml:space="preserve"> </w:t>
      </w:r>
      <w:r>
        <w:rPr>
          <w:i/>
        </w:rPr>
        <w:t>acestuia</w:t>
      </w:r>
      <w:r>
        <w:rPr>
          <w:i/>
          <w:spacing w:val="-1"/>
        </w:rPr>
        <w:t xml:space="preserve"> </w:t>
      </w:r>
      <w:r>
        <w:rPr>
          <w:i/>
        </w:rPr>
        <w:t>conduce automat</w:t>
      </w:r>
      <w:r>
        <w:rPr>
          <w:i/>
          <w:spacing w:val="-3"/>
        </w:rPr>
        <w:t xml:space="preserve"> </w:t>
      </w:r>
      <w:r>
        <w:rPr>
          <w:i/>
        </w:rPr>
        <w:t>la</w:t>
      </w:r>
      <w:r>
        <w:rPr>
          <w:i/>
          <w:spacing w:val="-1"/>
        </w:rPr>
        <w:t xml:space="preserve"> </w:t>
      </w:r>
      <w:r>
        <w:rPr>
          <w:i/>
        </w:rPr>
        <w:t>extinderea duratei</w:t>
      </w:r>
      <w:r>
        <w:rPr>
          <w:i/>
          <w:spacing w:val="-1"/>
        </w:rPr>
        <w:t xml:space="preserve"> </w:t>
      </w:r>
      <w:r>
        <w:rPr>
          <w:i/>
        </w:rPr>
        <w:t>acordului.</w:t>
      </w:r>
    </w:p>
    <w:p w14:paraId="029C0CF6" w14:textId="77777777" w:rsidR="008902A0" w:rsidRDefault="008902A0">
      <w:pPr>
        <w:pStyle w:val="BodyText"/>
        <w:spacing w:before="11"/>
        <w:ind w:left="0"/>
        <w:rPr>
          <w:i/>
          <w:sz w:val="17"/>
        </w:rPr>
      </w:pPr>
    </w:p>
    <w:p w14:paraId="37A9ED25" w14:textId="60137BF8" w:rsidR="008902A0" w:rsidRDefault="001354FD">
      <w:pPr>
        <w:pStyle w:val="Heading5"/>
        <w:spacing w:before="56"/>
        <w:jc w:val="left"/>
      </w:pPr>
      <w:r>
        <w:rPr>
          <w:b w:val="0"/>
          <w:i w:val="0"/>
          <w:noProof/>
        </w:rPr>
        <w:drawing>
          <wp:inline distT="0" distB="0" distL="0" distR="0" wp14:anchorId="21CF4BE2" wp14:editId="72094954">
            <wp:extent cx="114300" cy="106679"/>
            <wp:effectExtent l="0" t="0" r="0" b="0"/>
            <wp:docPr id="1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1" cstate="print"/>
                    <a:stretch>
                      <a:fillRect/>
                    </a:stretch>
                  </pic:blipFill>
                  <pic:spPr>
                    <a:xfrm>
                      <a:off x="0" y="0"/>
                      <a:ext cx="114300" cy="106679"/>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rPr>
          <w:spacing w:val="-1"/>
        </w:rPr>
        <w:t>Pentru</w:t>
      </w:r>
      <w:r>
        <w:rPr>
          <w:spacing w:val="-13"/>
        </w:rPr>
        <w:t xml:space="preserve"> </w:t>
      </w:r>
      <w:r>
        <w:rPr>
          <w:spacing w:val="-1"/>
        </w:rPr>
        <w:t>proiectele</w:t>
      </w:r>
      <w:r>
        <w:rPr>
          <w:spacing w:val="-12"/>
        </w:rPr>
        <w:t xml:space="preserve"> </w:t>
      </w:r>
      <w:r>
        <w:rPr>
          <w:spacing w:val="-1"/>
        </w:rPr>
        <w:t>legate</w:t>
      </w:r>
      <w:r>
        <w:rPr>
          <w:spacing w:val="-12"/>
        </w:rPr>
        <w:t xml:space="preserve"> </w:t>
      </w:r>
      <w:r>
        <w:rPr>
          <w:spacing w:val="-1"/>
        </w:rPr>
        <w:t>de</w:t>
      </w:r>
      <w:r>
        <w:rPr>
          <w:spacing w:val="-15"/>
        </w:rPr>
        <w:t xml:space="preserve"> </w:t>
      </w:r>
      <w:r>
        <w:rPr>
          <w:spacing w:val="-1"/>
        </w:rPr>
        <w:t>lanțurile</w:t>
      </w:r>
      <w:r>
        <w:rPr>
          <w:spacing w:val="-11"/>
        </w:rPr>
        <w:t xml:space="preserve"> </w:t>
      </w:r>
      <w:r>
        <w:rPr>
          <w:spacing w:val="-1"/>
        </w:rPr>
        <w:t>scurte</w:t>
      </w:r>
      <w:r>
        <w:rPr>
          <w:spacing w:val="-14"/>
        </w:rPr>
        <w:t xml:space="preserve"> </w:t>
      </w:r>
      <w:r>
        <w:t>de</w:t>
      </w:r>
      <w:r>
        <w:rPr>
          <w:spacing w:val="-12"/>
        </w:rPr>
        <w:t xml:space="preserve"> </w:t>
      </w:r>
      <w:r>
        <w:t>aprovizionare,</w:t>
      </w:r>
      <w:r>
        <w:rPr>
          <w:spacing w:val="-12"/>
        </w:rPr>
        <w:t xml:space="preserve"> </w:t>
      </w:r>
      <w:r>
        <w:t>solicitantul</w:t>
      </w:r>
      <w:r>
        <w:rPr>
          <w:spacing w:val="-10"/>
        </w:rPr>
        <w:t xml:space="preserve"> </w:t>
      </w:r>
      <w:r>
        <w:t>va</w:t>
      </w:r>
      <w:r>
        <w:rPr>
          <w:spacing w:val="-11"/>
        </w:rPr>
        <w:t xml:space="preserve"> </w:t>
      </w:r>
      <w:r>
        <w:t>depune</w:t>
      </w:r>
      <w:r>
        <w:rPr>
          <w:spacing w:val="-12"/>
        </w:rPr>
        <w:t xml:space="preserve"> </w:t>
      </w:r>
      <w:r>
        <w:t>un</w:t>
      </w:r>
      <w:r>
        <w:rPr>
          <w:spacing w:val="-5"/>
        </w:rPr>
        <w:t xml:space="preserve"> </w:t>
      </w:r>
      <w:r w:rsidR="00785600">
        <w:t>studiu de fezabilitate</w:t>
      </w:r>
      <w:r>
        <w:t>/plan,</w:t>
      </w:r>
    </w:p>
    <w:p w14:paraId="0CFB6BA1" w14:textId="77777777" w:rsidR="008902A0" w:rsidRDefault="001354FD">
      <w:pPr>
        <w:spacing w:before="19"/>
        <w:ind w:left="380"/>
        <w:rPr>
          <w:b/>
          <w:i/>
        </w:rPr>
      </w:pPr>
      <w:r>
        <w:rPr>
          <w:b/>
          <w:i/>
        </w:rPr>
        <w:t>privitor</w:t>
      </w:r>
      <w:r>
        <w:rPr>
          <w:b/>
          <w:i/>
          <w:spacing w:val="-5"/>
        </w:rPr>
        <w:t xml:space="preserve"> </w:t>
      </w:r>
      <w:r>
        <w:rPr>
          <w:b/>
          <w:i/>
        </w:rPr>
        <w:t>la</w:t>
      </w:r>
      <w:r>
        <w:rPr>
          <w:b/>
          <w:i/>
          <w:spacing w:val="-4"/>
        </w:rPr>
        <w:t xml:space="preserve"> </w:t>
      </w:r>
      <w:r>
        <w:rPr>
          <w:b/>
          <w:i/>
        </w:rPr>
        <w:t>conceptul</w:t>
      </w:r>
      <w:r>
        <w:rPr>
          <w:b/>
          <w:i/>
          <w:spacing w:val="-4"/>
        </w:rPr>
        <w:t xml:space="preserve"> </w:t>
      </w:r>
      <w:r>
        <w:rPr>
          <w:b/>
          <w:i/>
        </w:rPr>
        <w:t>de</w:t>
      </w:r>
      <w:r>
        <w:rPr>
          <w:b/>
          <w:i/>
          <w:spacing w:val="-5"/>
        </w:rPr>
        <w:t xml:space="preserve"> </w:t>
      </w:r>
      <w:r>
        <w:rPr>
          <w:b/>
          <w:i/>
        </w:rPr>
        <w:t>proiect</w:t>
      </w:r>
      <w:r>
        <w:rPr>
          <w:b/>
          <w:i/>
          <w:spacing w:val="-2"/>
        </w:rPr>
        <w:t xml:space="preserve"> </w:t>
      </w:r>
      <w:r>
        <w:rPr>
          <w:b/>
          <w:i/>
        </w:rPr>
        <w:t>privind</w:t>
      </w:r>
      <w:r>
        <w:rPr>
          <w:b/>
          <w:i/>
          <w:spacing w:val="-4"/>
        </w:rPr>
        <w:t xml:space="preserve"> </w:t>
      </w:r>
      <w:r>
        <w:rPr>
          <w:b/>
          <w:i/>
        </w:rPr>
        <w:t>lanțul</w:t>
      </w:r>
      <w:r>
        <w:rPr>
          <w:b/>
          <w:i/>
          <w:spacing w:val="-2"/>
        </w:rPr>
        <w:t xml:space="preserve"> </w:t>
      </w:r>
      <w:r>
        <w:rPr>
          <w:b/>
          <w:i/>
        </w:rPr>
        <w:t>scurt</w:t>
      </w:r>
      <w:r>
        <w:rPr>
          <w:b/>
          <w:i/>
          <w:spacing w:val="-4"/>
        </w:rPr>
        <w:t xml:space="preserve"> </w:t>
      </w:r>
      <w:r>
        <w:rPr>
          <w:b/>
          <w:i/>
        </w:rPr>
        <w:t>de</w:t>
      </w:r>
      <w:r>
        <w:rPr>
          <w:b/>
          <w:i/>
          <w:spacing w:val="-2"/>
        </w:rPr>
        <w:t xml:space="preserve"> </w:t>
      </w:r>
      <w:r>
        <w:rPr>
          <w:b/>
          <w:i/>
        </w:rPr>
        <w:t>aprovizionare</w:t>
      </w:r>
    </w:p>
    <w:p w14:paraId="245CB909" w14:textId="77777777" w:rsidR="008902A0" w:rsidRDefault="008902A0">
      <w:pPr>
        <w:pStyle w:val="BodyText"/>
        <w:spacing w:before="7"/>
        <w:ind w:left="0"/>
        <w:rPr>
          <w:b/>
          <w:i/>
          <w:sz w:val="25"/>
        </w:rPr>
      </w:pPr>
    </w:p>
    <w:p w14:paraId="61FE52DD" w14:textId="002A3E04" w:rsidR="00054A7A" w:rsidRDefault="00054A7A" w:rsidP="00054A7A">
      <w:pPr>
        <w:spacing w:line="259" w:lineRule="auto"/>
        <w:ind w:left="380" w:right="143"/>
        <w:jc w:val="both"/>
        <w:rPr>
          <w:i/>
        </w:rPr>
      </w:pPr>
      <w:r w:rsidRPr="00054A7A">
        <w:rPr>
          <w:i/>
        </w:rPr>
        <w:t xml:space="preserve">În cadrul </w:t>
      </w:r>
      <w:r w:rsidR="00785600">
        <w:rPr>
          <w:i/>
        </w:rPr>
        <w:t>studiu de fezabilitate</w:t>
      </w:r>
      <w:r w:rsidRPr="00054A7A">
        <w:rPr>
          <w:i/>
        </w:rPr>
        <w:t>lui de fezabilitate și/ sau planului de marketing, solicitantul va prezenta</w:t>
      </w:r>
      <w:r>
        <w:rPr>
          <w:i/>
        </w:rPr>
        <w:t xml:space="preserve"> </w:t>
      </w:r>
      <w:r w:rsidRPr="00054A7A">
        <w:rPr>
          <w:i/>
        </w:rPr>
        <w:t>modul în care, în cadrul proiectului, va înființa și dezvolta conceptul de lanț scurt de</w:t>
      </w:r>
      <w:r>
        <w:rPr>
          <w:i/>
        </w:rPr>
        <w:t xml:space="preserve"> </w:t>
      </w:r>
      <w:r w:rsidRPr="00054A7A">
        <w:rPr>
          <w:i/>
        </w:rPr>
        <w:t>aprovizionare și dacă este cazul, se vor descrie și activitățile de promovare ale lanțului</w:t>
      </w:r>
      <w:r>
        <w:rPr>
          <w:i/>
        </w:rPr>
        <w:t xml:space="preserve"> </w:t>
      </w:r>
      <w:r w:rsidRPr="00054A7A">
        <w:rPr>
          <w:i/>
        </w:rPr>
        <w:t>scurt</w:t>
      </w:r>
    </w:p>
    <w:p w14:paraId="104DECF4" w14:textId="5E5E4808" w:rsidR="008902A0" w:rsidRDefault="001354FD" w:rsidP="00054A7A">
      <w:pPr>
        <w:spacing w:line="259" w:lineRule="auto"/>
        <w:ind w:left="380" w:right="143"/>
        <w:jc w:val="both"/>
        <w:rPr>
          <w:i/>
        </w:rPr>
      </w:pPr>
      <w:r>
        <w:rPr>
          <w:i/>
        </w:rPr>
        <w:t>Un proiect nu poate conține doar acțiuni de promovare. Promovarea nu poate fi decât o componentă</w:t>
      </w:r>
      <w:r>
        <w:rPr>
          <w:i/>
          <w:spacing w:val="1"/>
        </w:rPr>
        <w:t xml:space="preserve"> </w:t>
      </w:r>
      <w:r>
        <w:rPr>
          <w:i/>
        </w:rPr>
        <w:t>secundară (mai putin de 50% din valoarea totala a cheltuielilor eligibile) a unui proiect prin care se propune</w:t>
      </w:r>
      <w:r>
        <w:rPr>
          <w:i/>
          <w:spacing w:val="1"/>
        </w:rPr>
        <w:t xml:space="preserve"> </w:t>
      </w:r>
      <w:r>
        <w:rPr>
          <w:i/>
        </w:rPr>
        <w:t>înființarea</w:t>
      </w:r>
      <w:r>
        <w:rPr>
          <w:i/>
          <w:spacing w:val="-1"/>
        </w:rPr>
        <w:t xml:space="preserve"> </w:t>
      </w:r>
      <w:r>
        <w:rPr>
          <w:i/>
        </w:rPr>
        <w:t>și dezvoltarea</w:t>
      </w:r>
      <w:r>
        <w:rPr>
          <w:i/>
          <w:spacing w:val="-1"/>
        </w:rPr>
        <w:t xml:space="preserve"> </w:t>
      </w:r>
      <w:r>
        <w:rPr>
          <w:i/>
        </w:rPr>
        <w:t>lanțului scurt</w:t>
      </w:r>
      <w:r>
        <w:rPr>
          <w:i/>
          <w:spacing w:val="-1"/>
        </w:rPr>
        <w:t xml:space="preserve"> </w:t>
      </w:r>
      <w:r>
        <w:rPr>
          <w:i/>
        </w:rPr>
        <w:t>(conform</w:t>
      </w:r>
      <w:r>
        <w:rPr>
          <w:i/>
          <w:spacing w:val="1"/>
        </w:rPr>
        <w:t xml:space="preserve"> </w:t>
      </w:r>
      <w:r>
        <w:rPr>
          <w:i/>
        </w:rPr>
        <w:t>definiției</w:t>
      </w:r>
      <w:r>
        <w:rPr>
          <w:i/>
          <w:spacing w:val="-2"/>
        </w:rPr>
        <w:t xml:space="preserve"> </w:t>
      </w:r>
      <w:r>
        <w:rPr>
          <w:i/>
        </w:rPr>
        <w:t>din capitolul</w:t>
      </w:r>
      <w:r>
        <w:rPr>
          <w:i/>
          <w:spacing w:val="-1"/>
        </w:rPr>
        <w:t xml:space="preserve"> </w:t>
      </w:r>
      <w:r>
        <w:rPr>
          <w:i/>
        </w:rPr>
        <w:t>Dicționar).</w:t>
      </w:r>
    </w:p>
    <w:p w14:paraId="188812DA" w14:textId="77777777" w:rsidR="008902A0" w:rsidRDefault="008902A0">
      <w:pPr>
        <w:pStyle w:val="BodyText"/>
        <w:spacing w:before="8"/>
        <w:ind w:left="0"/>
        <w:rPr>
          <w:i/>
          <w:sz w:val="23"/>
        </w:rPr>
      </w:pPr>
    </w:p>
    <w:p w14:paraId="3747F03D" w14:textId="77777777" w:rsidR="008902A0" w:rsidRDefault="001354FD">
      <w:pPr>
        <w:pStyle w:val="Heading5"/>
        <w:spacing w:line="259" w:lineRule="auto"/>
        <w:ind w:right="151" w:hanging="1"/>
      </w:pPr>
      <w:r>
        <w:rPr>
          <w:b w:val="0"/>
          <w:i w:val="0"/>
          <w:noProof/>
        </w:rPr>
        <w:drawing>
          <wp:inline distT="0" distB="0" distL="0" distR="0" wp14:anchorId="71D6B6DD" wp14:editId="694F1319">
            <wp:extent cx="114300" cy="106679"/>
            <wp:effectExtent l="0" t="0" r="0" b="0"/>
            <wp:docPr id="1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1" cstate="print"/>
                    <a:stretch>
                      <a:fillRect/>
                    </a:stretch>
                  </pic:blipFill>
                  <pic:spPr>
                    <a:xfrm>
                      <a:off x="0" y="0"/>
                      <a:ext cx="114300" cy="106679"/>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t>Pentru</w:t>
      </w:r>
      <w:r>
        <w:rPr>
          <w:spacing w:val="1"/>
        </w:rPr>
        <w:t xml:space="preserve"> </w:t>
      </w:r>
      <w:r>
        <w:t>proiectele</w:t>
      </w:r>
      <w:r>
        <w:rPr>
          <w:spacing w:val="1"/>
        </w:rPr>
        <w:t xml:space="preserve"> </w:t>
      </w:r>
      <w:r>
        <w:t>legate de</w:t>
      </w:r>
      <w:r>
        <w:rPr>
          <w:spacing w:val="1"/>
        </w:rPr>
        <w:t xml:space="preserve"> </w:t>
      </w:r>
      <w:r>
        <w:t>piețele</w:t>
      </w:r>
      <w:r>
        <w:rPr>
          <w:spacing w:val="1"/>
        </w:rPr>
        <w:t xml:space="preserve"> </w:t>
      </w:r>
      <w:r>
        <w:t>locale,</w:t>
      </w:r>
      <w:r>
        <w:rPr>
          <w:spacing w:val="1"/>
        </w:rPr>
        <w:t xml:space="preserve"> </w:t>
      </w:r>
      <w:r>
        <w:t>solicitantul</w:t>
      </w:r>
      <w:r>
        <w:rPr>
          <w:spacing w:val="1"/>
        </w:rPr>
        <w:t xml:space="preserve"> </w:t>
      </w:r>
      <w:r>
        <w:t>va prezenta</w:t>
      </w:r>
      <w:r>
        <w:rPr>
          <w:spacing w:val="1"/>
        </w:rPr>
        <w:t xml:space="preserve"> </w:t>
      </w:r>
      <w:r>
        <w:t>un</w:t>
      </w:r>
      <w:r>
        <w:rPr>
          <w:spacing w:val="1"/>
        </w:rPr>
        <w:t xml:space="preserve"> </w:t>
      </w:r>
      <w:r>
        <w:t>concept</w:t>
      </w:r>
      <w:r>
        <w:rPr>
          <w:spacing w:val="1"/>
        </w:rPr>
        <w:t xml:space="preserve"> </w:t>
      </w:r>
      <w:r>
        <w:t>de</w:t>
      </w:r>
      <w:r>
        <w:rPr>
          <w:spacing w:val="1"/>
        </w:rPr>
        <w:t xml:space="preserve"> </w:t>
      </w:r>
      <w:r>
        <w:t>marketing</w:t>
      </w:r>
      <w:r>
        <w:rPr>
          <w:spacing w:val="1"/>
        </w:rPr>
        <w:t xml:space="preserve"> </w:t>
      </w:r>
      <w:r>
        <w:rPr>
          <w:spacing w:val="-1"/>
        </w:rPr>
        <w:t>adaptat</w:t>
      </w:r>
      <w:r>
        <w:rPr>
          <w:spacing w:val="-12"/>
        </w:rPr>
        <w:t xml:space="preserve"> </w:t>
      </w:r>
      <w:r>
        <w:rPr>
          <w:spacing w:val="-1"/>
        </w:rPr>
        <w:t>la</w:t>
      </w:r>
      <w:r>
        <w:rPr>
          <w:spacing w:val="-11"/>
        </w:rPr>
        <w:t xml:space="preserve"> </w:t>
      </w:r>
      <w:r>
        <w:rPr>
          <w:spacing w:val="-1"/>
        </w:rPr>
        <w:t>piața</w:t>
      </w:r>
      <w:r>
        <w:rPr>
          <w:spacing w:val="-11"/>
        </w:rPr>
        <w:t xml:space="preserve"> </w:t>
      </w:r>
      <w:r>
        <w:rPr>
          <w:spacing w:val="-1"/>
        </w:rPr>
        <w:t>locală</w:t>
      </w:r>
      <w:r>
        <w:rPr>
          <w:spacing w:val="-7"/>
        </w:rPr>
        <w:t xml:space="preserve"> </w:t>
      </w:r>
      <w:r>
        <w:rPr>
          <w:spacing w:val="-1"/>
        </w:rPr>
        <w:t>care</w:t>
      </w:r>
      <w:r>
        <w:rPr>
          <w:spacing w:val="-10"/>
        </w:rPr>
        <w:t xml:space="preserve"> </w:t>
      </w:r>
      <w:r>
        <w:rPr>
          <w:spacing w:val="-1"/>
        </w:rPr>
        <w:t>să</w:t>
      </w:r>
      <w:r>
        <w:rPr>
          <w:spacing w:val="-11"/>
        </w:rPr>
        <w:t xml:space="preserve"> </w:t>
      </w:r>
      <w:r>
        <w:rPr>
          <w:spacing w:val="-1"/>
        </w:rPr>
        <w:t>cuprindă,</w:t>
      </w:r>
      <w:r>
        <w:rPr>
          <w:spacing w:val="-10"/>
        </w:rPr>
        <w:t xml:space="preserve"> </w:t>
      </w:r>
      <w:r>
        <w:rPr>
          <w:spacing w:val="-1"/>
        </w:rPr>
        <w:t>dacă</w:t>
      </w:r>
      <w:r>
        <w:rPr>
          <w:spacing w:val="-8"/>
        </w:rPr>
        <w:t xml:space="preserve"> </w:t>
      </w:r>
      <w:r>
        <w:rPr>
          <w:spacing w:val="-1"/>
        </w:rPr>
        <w:t>este</w:t>
      </w:r>
      <w:r>
        <w:rPr>
          <w:spacing w:val="-12"/>
        </w:rPr>
        <w:t xml:space="preserve"> </w:t>
      </w:r>
      <w:r>
        <w:rPr>
          <w:spacing w:val="-1"/>
        </w:rPr>
        <w:t>cazul,</w:t>
      </w:r>
      <w:r>
        <w:rPr>
          <w:spacing w:val="-8"/>
        </w:rPr>
        <w:t xml:space="preserve"> </w:t>
      </w:r>
      <w:r>
        <w:t>și</w:t>
      </w:r>
      <w:r>
        <w:rPr>
          <w:spacing w:val="-11"/>
        </w:rPr>
        <w:t xml:space="preserve"> </w:t>
      </w:r>
      <w:r>
        <w:t>o</w:t>
      </w:r>
      <w:r>
        <w:rPr>
          <w:spacing w:val="-11"/>
        </w:rPr>
        <w:t xml:space="preserve"> </w:t>
      </w:r>
      <w:r>
        <w:t>descriere</w:t>
      </w:r>
      <w:r>
        <w:rPr>
          <w:spacing w:val="-11"/>
        </w:rPr>
        <w:t xml:space="preserve"> </w:t>
      </w:r>
      <w:r>
        <w:t>a</w:t>
      </w:r>
      <w:r>
        <w:rPr>
          <w:spacing w:val="-11"/>
        </w:rPr>
        <w:t xml:space="preserve"> </w:t>
      </w:r>
      <w:r>
        <w:t>activităților</w:t>
      </w:r>
      <w:r>
        <w:rPr>
          <w:spacing w:val="-13"/>
        </w:rPr>
        <w:t xml:space="preserve"> </w:t>
      </w:r>
      <w:r>
        <w:t>de</w:t>
      </w:r>
      <w:r>
        <w:rPr>
          <w:spacing w:val="-11"/>
        </w:rPr>
        <w:t xml:space="preserve"> </w:t>
      </w:r>
      <w:r>
        <w:t>promovare</w:t>
      </w:r>
      <w:r>
        <w:rPr>
          <w:spacing w:val="-10"/>
        </w:rPr>
        <w:t xml:space="preserve"> </w:t>
      </w:r>
      <w:r>
        <w:t>propuse</w:t>
      </w:r>
    </w:p>
    <w:p w14:paraId="599B6F63" w14:textId="7AFE88FA" w:rsidR="008902A0" w:rsidRDefault="001354FD" w:rsidP="00054A7A">
      <w:pPr>
        <w:spacing w:before="159"/>
        <w:ind w:left="380"/>
        <w:rPr>
          <w:i/>
        </w:rPr>
      </w:pPr>
      <w:r>
        <w:rPr>
          <w:i/>
        </w:rPr>
        <w:t>Pentru</w:t>
      </w:r>
      <w:r>
        <w:rPr>
          <w:i/>
          <w:spacing w:val="69"/>
        </w:rPr>
        <w:t xml:space="preserve"> </w:t>
      </w:r>
      <w:r>
        <w:rPr>
          <w:i/>
        </w:rPr>
        <w:t>elaborarea</w:t>
      </w:r>
      <w:r>
        <w:rPr>
          <w:i/>
          <w:spacing w:val="67"/>
        </w:rPr>
        <w:t xml:space="preserve"> </w:t>
      </w:r>
      <w:r>
        <w:rPr>
          <w:i/>
        </w:rPr>
        <w:t>Planului</w:t>
      </w:r>
      <w:r>
        <w:rPr>
          <w:i/>
          <w:spacing w:val="71"/>
        </w:rPr>
        <w:t xml:space="preserve"> </w:t>
      </w:r>
      <w:r>
        <w:rPr>
          <w:i/>
        </w:rPr>
        <w:t>de</w:t>
      </w:r>
      <w:r>
        <w:rPr>
          <w:i/>
          <w:spacing w:val="71"/>
        </w:rPr>
        <w:t xml:space="preserve"> </w:t>
      </w:r>
      <w:r>
        <w:rPr>
          <w:i/>
        </w:rPr>
        <w:t>marketing,</w:t>
      </w:r>
      <w:r>
        <w:rPr>
          <w:i/>
          <w:spacing w:val="69"/>
        </w:rPr>
        <w:t xml:space="preserve"> </w:t>
      </w:r>
      <w:r>
        <w:rPr>
          <w:i/>
        </w:rPr>
        <w:t>solicitantul</w:t>
      </w:r>
      <w:r>
        <w:rPr>
          <w:i/>
          <w:spacing w:val="69"/>
        </w:rPr>
        <w:t xml:space="preserve"> </w:t>
      </w:r>
      <w:r>
        <w:rPr>
          <w:i/>
        </w:rPr>
        <w:t>va</w:t>
      </w:r>
      <w:r>
        <w:rPr>
          <w:i/>
          <w:spacing w:val="71"/>
        </w:rPr>
        <w:t xml:space="preserve"> </w:t>
      </w:r>
      <w:r>
        <w:rPr>
          <w:i/>
        </w:rPr>
        <w:t>ține</w:t>
      </w:r>
      <w:r>
        <w:rPr>
          <w:i/>
          <w:spacing w:val="70"/>
        </w:rPr>
        <w:t xml:space="preserve"> </w:t>
      </w:r>
      <w:r>
        <w:rPr>
          <w:i/>
        </w:rPr>
        <w:t>cont</w:t>
      </w:r>
      <w:r>
        <w:rPr>
          <w:i/>
          <w:spacing w:val="69"/>
        </w:rPr>
        <w:t xml:space="preserve"> </w:t>
      </w:r>
      <w:r>
        <w:rPr>
          <w:i/>
        </w:rPr>
        <w:t>de</w:t>
      </w:r>
      <w:r>
        <w:rPr>
          <w:i/>
          <w:spacing w:val="71"/>
        </w:rPr>
        <w:t xml:space="preserve"> </w:t>
      </w:r>
      <w:r>
        <w:rPr>
          <w:i/>
        </w:rPr>
        <w:t>totalitatea</w:t>
      </w:r>
      <w:r>
        <w:rPr>
          <w:i/>
          <w:spacing w:val="71"/>
        </w:rPr>
        <w:t xml:space="preserve"> </w:t>
      </w:r>
      <w:r>
        <w:rPr>
          <w:i/>
        </w:rPr>
        <w:t>cerințelor</w:t>
      </w:r>
      <w:r>
        <w:rPr>
          <w:i/>
          <w:spacing w:val="73"/>
        </w:rPr>
        <w:t xml:space="preserve"> </w:t>
      </w:r>
      <w:r>
        <w:rPr>
          <w:i/>
        </w:rPr>
        <w:t>Ghidului</w:t>
      </w:r>
      <w:r w:rsidR="00054A7A">
        <w:rPr>
          <w:i/>
        </w:rPr>
        <w:t xml:space="preserve"> </w:t>
      </w:r>
      <w:r>
        <w:rPr>
          <w:i/>
        </w:rPr>
        <w:t>Solicitantului,</w:t>
      </w:r>
      <w:r>
        <w:rPr>
          <w:i/>
          <w:spacing w:val="-2"/>
        </w:rPr>
        <w:t xml:space="preserve"> </w:t>
      </w:r>
      <w:r>
        <w:rPr>
          <w:i/>
        </w:rPr>
        <w:t>îndeplinirea</w:t>
      </w:r>
      <w:r>
        <w:rPr>
          <w:i/>
          <w:spacing w:val="-1"/>
        </w:rPr>
        <w:t xml:space="preserve"> </w:t>
      </w:r>
      <w:r>
        <w:rPr>
          <w:i/>
        </w:rPr>
        <w:t>și</w:t>
      </w:r>
      <w:r>
        <w:rPr>
          <w:i/>
          <w:spacing w:val="-2"/>
        </w:rPr>
        <w:t xml:space="preserve"> </w:t>
      </w:r>
      <w:r>
        <w:rPr>
          <w:i/>
        </w:rPr>
        <w:t>detalierea</w:t>
      </w:r>
      <w:r>
        <w:rPr>
          <w:i/>
          <w:spacing w:val="-4"/>
        </w:rPr>
        <w:t xml:space="preserve"> </w:t>
      </w:r>
      <w:r>
        <w:rPr>
          <w:i/>
        </w:rPr>
        <w:t>acestora</w:t>
      </w:r>
      <w:r>
        <w:rPr>
          <w:i/>
          <w:spacing w:val="-3"/>
        </w:rPr>
        <w:t xml:space="preserve"> </w:t>
      </w:r>
      <w:r>
        <w:rPr>
          <w:i/>
        </w:rPr>
        <w:t>urmând</w:t>
      </w:r>
      <w:r>
        <w:rPr>
          <w:i/>
          <w:spacing w:val="-2"/>
        </w:rPr>
        <w:t xml:space="preserve"> </w:t>
      </w:r>
      <w:r>
        <w:rPr>
          <w:i/>
        </w:rPr>
        <w:t>a</w:t>
      </w:r>
      <w:r>
        <w:rPr>
          <w:i/>
          <w:spacing w:val="-1"/>
        </w:rPr>
        <w:t xml:space="preserve"> </w:t>
      </w:r>
      <w:r>
        <w:rPr>
          <w:i/>
        </w:rPr>
        <w:t>fi</w:t>
      </w:r>
      <w:r>
        <w:rPr>
          <w:i/>
          <w:spacing w:val="-2"/>
        </w:rPr>
        <w:t xml:space="preserve"> </w:t>
      </w:r>
      <w:r>
        <w:rPr>
          <w:i/>
        </w:rPr>
        <w:t>cuprinsă</w:t>
      </w:r>
      <w:r>
        <w:rPr>
          <w:i/>
          <w:spacing w:val="-1"/>
        </w:rPr>
        <w:t xml:space="preserve"> </w:t>
      </w:r>
      <w:r>
        <w:rPr>
          <w:i/>
        </w:rPr>
        <w:t>în</w:t>
      </w:r>
      <w:r>
        <w:rPr>
          <w:i/>
          <w:spacing w:val="-3"/>
        </w:rPr>
        <w:t xml:space="preserve"> </w:t>
      </w:r>
      <w:r>
        <w:rPr>
          <w:i/>
        </w:rPr>
        <w:t>cadrul</w:t>
      </w:r>
      <w:r>
        <w:rPr>
          <w:i/>
          <w:spacing w:val="-3"/>
        </w:rPr>
        <w:t xml:space="preserve"> </w:t>
      </w:r>
      <w:r>
        <w:rPr>
          <w:i/>
        </w:rPr>
        <w:t>Planului</w:t>
      </w:r>
      <w:r>
        <w:rPr>
          <w:i/>
          <w:spacing w:val="-1"/>
        </w:rPr>
        <w:t xml:space="preserve"> </w:t>
      </w:r>
      <w:r>
        <w:rPr>
          <w:i/>
        </w:rPr>
        <w:t>de</w:t>
      </w:r>
      <w:r>
        <w:rPr>
          <w:i/>
          <w:spacing w:val="-2"/>
        </w:rPr>
        <w:t xml:space="preserve"> </w:t>
      </w:r>
      <w:r>
        <w:rPr>
          <w:i/>
        </w:rPr>
        <w:t>marketing.</w:t>
      </w:r>
      <w:r w:rsidR="00054A7A">
        <w:rPr>
          <w:i/>
        </w:rPr>
        <w:t xml:space="preserve"> </w:t>
      </w:r>
      <w:r>
        <w:rPr>
          <w:i/>
        </w:rPr>
        <w:t>În</w:t>
      </w:r>
      <w:r>
        <w:rPr>
          <w:i/>
          <w:spacing w:val="-5"/>
        </w:rPr>
        <w:t xml:space="preserve"> </w:t>
      </w:r>
      <w:r w:rsidR="00054A7A">
        <w:rPr>
          <w:i/>
          <w:spacing w:val="-5"/>
        </w:rPr>
        <w:t>c</w:t>
      </w:r>
      <w:r>
        <w:rPr>
          <w:i/>
        </w:rPr>
        <w:t>adrul</w:t>
      </w:r>
      <w:r>
        <w:rPr>
          <w:i/>
          <w:spacing w:val="-3"/>
        </w:rPr>
        <w:t xml:space="preserve"> </w:t>
      </w:r>
      <w:r w:rsidR="00785600">
        <w:rPr>
          <w:i/>
        </w:rPr>
        <w:t>studiu de fezabilitate</w:t>
      </w:r>
      <w:r>
        <w:rPr>
          <w:i/>
        </w:rPr>
        <w:t>lui</w:t>
      </w:r>
      <w:r w:rsidR="00054A7A">
        <w:rPr>
          <w:i/>
        </w:rPr>
        <w:t xml:space="preserve"> de fezabilitate</w:t>
      </w:r>
      <w:r>
        <w:rPr>
          <w:i/>
        </w:rPr>
        <w:t>/planului</w:t>
      </w:r>
      <w:r>
        <w:rPr>
          <w:i/>
          <w:spacing w:val="-1"/>
        </w:rPr>
        <w:t xml:space="preserve"> </w:t>
      </w:r>
      <w:r>
        <w:rPr>
          <w:i/>
        </w:rPr>
        <w:t>de</w:t>
      </w:r>
      <w:r>
        <w:rPr>
          <w:i/>
          <w:spacing w:val="-4"/>
        </w:rPr>
        <w:t xml:space="preserve"> </w:t>
      </w:r>
      <w:r>
        <w:rPr>
          <w:i/>
        </w:rPr>
        <w:t>marketing,</w:t>
      </w:r>
      <w:r>
        <w:rPr>
          <w:i/>
          <w:spacing w:val="-3"/>
        </w:rPr>
        <w:t xml:space="preserve"> </w:t>
      </w:r>
      <w:r>
        <w:rPr>
          <w:i/>
        </w:rPr>
        <w:t>solicitantul</w:t>
      </w:r>
      <w:r>
        <w:rPr>
          <w:i/>
          <w:spacing w:val="-4"/>
        </w:rPr>
        <w:t xml:space="preserve"> </w:t>
      </w:r>
      <w:r>
        <w:rPr>
          <w:i/>
        </w:rPr>
        <w:t>va</w:t>
      </w:r>
      <w:r>
        <w:rPr>
          <w:i/>
          <w:spacing w:val="-4"/>
        </w:rPr>
        <w:t xml:space="preserve"> </w:t>
      </w:r>
      <w:r>
        <w:rPr>
          <w:i/>
        </w:rPr>
        <w:t>prezenta</w:t>
      </w:r>
      <w:r>
        <w:rPr>
          <w:i/>
          <w:spacing w:val="-4"/>
        </w:rPr>
        <w:t xml:space="preserve"> </w:t>
      </w:r>
      <w:r>
        <w:rPr>
          <w:i/>
        </w:rPr>
        <w:t>modul</w:t>
      </w:r>
      <w:r>
        <w:rPr>
          <w:i/>
          <w:spacing w:val="-4"/>
        </w:rPr>
        <w:t xml:space="preserve"> </w:t>
      </w:r>
      <w:r>
        <w:rPr>
          <w:i/>
        </w:rPr>
        <w:t>în</w:t>
      </w:r>
      <w:r>
        <w:rPr>
          <w:i/>
          <w:spacing w:val="-4"/>
        </w:rPr>
        <w:t xml:space="preserve"> </w:t>
      </w:r>
      <w:r>
        <w:rPr>
          <w:i/>
        </w:rPr>
        <w:t>care,</w:t>
      </w:r>
      <w:r>
        <w:rPr>
          <w:i/>
          <w:spacing w:val="-3"/>
        </w:rPr>
        <w:t xml:space="preserve"> </w:t>
      </w:r>
      <w:r>
        <w:rPr>
          <w:i/>
        </w:rPr>
        <w:t>prin</w:t>
      </w:r>
      <w:r>
        <w:rPr>
          <w:i/>
          <w:spacing w:val="-4"/>
        </w:rPr>
        <w:t xml:space="preserve"> </w:t>
      </w:r>
      <w:r w:rsidR="00054A7A">
        <w:rPr>
          <w:i/>
          <w:spacing w:val="-4"/>
        </w:rPr>
        <w:t>i</w:t>
      </w:r>
      <w:r>
        <w:rPr>
          <w:i/>
        </w:rPr>
        <w:t>ntermediul</w:t>
      </w:r>
      <w:r>
        <w:rPr>
          <w:i/>
          <w:spacing w:val="-3"/>
        </w:rPr>
        <w:t xml:space="preserve"> </w:t>
      </w:r>
      <w:r>
        <w:rPr>
          <w:i/>
        </w:rPr>
        <w:t>proiectului,</w:t>
      </w:r>
      <w:r w:rsidR="00054A7A">
        <w:rPr>
          <w:i/>
        </w:rPr>
        <w:t xml:space="preserve"> </w:t>
      </w:r>
      <w:r>
        <w:rPr>
          <w:i/>
        </w:rPr>
        <w:t>va</w:t>
      </w:r>
      <w:r>
        <w:rPr>
          <w:i/>
          <w:spacing w:val="-4"/>
        </w:rPr>
        <w:t xml:space="preserve"> </w:t>
      </w:r>
      <w:r>
        <w:rPr>
          <w:i/>
        </w:rPr>
        <w:t>promova</w:t>
      </w:r>
      <w:r>
        <w:rPr>
          <w:i/>
          <w:spacing w:val="-6"/>
        </w:rPr>
        <w:t xml:space="preserve"> </w:t>
      </w:r>
      <w:r>
        <w:rPr>
          <w:i/>
        </w:rPr>
        <w:t>și</w:t>
      </w:r>
      <w:r>
        <w:rPr>
          <w:i/>
          <w:spacing w:val="-3"/>
        </w:rPr>
        <w:t xml:space="preserve"> </w:t>
      </w:r>
      <w:r>
        <w:rPr>
          <w:i/>
        </w:rPr>
        <w:t>comercializa</w:t>
      </w:r>
      <w:r>
        <w:rPr>
          <w:i/>
          <w:spacing w:val="-3"/>
        </w:rPr>
        <w:t xml:space="preserve"> </w:t>
      </w:r>
      <w:r>
        <w:rPr>
          <w:i/>
        </w:rPr>
        <w:t>produsele</w:t>
      </w:r>
      <w:r>
        <w:rPr>
          <w:i/>
          <w:spacing w:val="-3"/>
        </w:rPr>
        <w:t xml:space="preserve"> </w:t>
      </w:r>
      <w:r>
        <w:rPr>
          <w:i/>
        </w:rPr>
        <w:t>proprii</w:t>
      </w:r>
      <w:r>
        <w:rPr>
          <w:i/>
          <w:spacing w:val="-4"/>
        </w:rPr>
        <w:t xml:space="preserve"> </w:t>
      </w:r>
      <w:r>
        <w:rPr>
          <w:i/>
        </w:rPr>
        <w:t>pe</w:t>
      </w:r>
      <w:r>
        <w:rPr>
          <w:i/>
          <w:spacing w:val="-2"/>
        </w:rPr>
        <w:t xml:space="preserve"> </w:t>
      </w:r>
      <w:r>
        <w:rPr>
          <w:i/>
        </w:rPr>
        <w:t>piața</w:t>
      </w:r>
      <w:r>
        <w:rPr>
          <w:i/>
          <w:spacing w:val="-3"/>
        </w:rPr>
        <w:t xml:space="preserve"> </w:t>
      </w:r>
      <w:r>
        <w:rPr>
          <w:i/>
        </w:rPr>
        <w:t>locală.</w:t>
      </w:r>
    </w:p>
    <w:p w14:paraId="3B0D11CA" w14:textId="77777777" w:rsidR="008902A0" w:rsidRDefault="001354FD">
      <w:pPr>
        <w:spacing w:before="20" w:line="259" w:lineRule="auto"/>
        <w:ind w:left="380" w:right="140"/>
        <w:jc w:val="both"/>
        <w:rPr>
          <w:i/>
        </w:rPr>
      </w:pPr>
      <w:r>
        <w:rPr>
          <w:i/>
        </w:rPr>
        <w:t>Planul</w:t>
      </w:r>
      <w:r>
        <w:rPr>
          <w:i/>
          <w:spacing w:val="-4"/>
        </w:rPr>
        <w:t xml:space="preserve"> </w:t>
      </w:r>
      <w:r>
        <w:rPr>
          <w:i/>
        </w:rPr>
        <w:t>de</w:t>
      </w:r>
      <w:r>
        <w:rPr>
          <w:i/>
          <w:spacing w:val="-6"/>
        </w:rPr>
        <w:t xml:space="preserve"> </w:t>
      </w:r>
      <w:r>
        <w:rPr>
          <w:i/>
        </w:rPr>
        <w:t>Marketing</w:t>
      </w:r>
      <w:r>
        <w:rPr>
          <w:i/>
          <w:spacing w:val="-5"/>
        </w:rPr>
        <w:t xml:space="preserve"> </w:t>
      </w:r>
      <w:r>
        <w:rPr>
          <w:i/>
        </w:rPr>
        <w:t>va</w:t>
      </w:r>
      <w:r>
        <w:rPr>
          <w:i/>
          <w:spacing w:val="-7"/>
        </w:rPr>
        <w:t xml:space="preserve"> </w:t>
      </w:r>
      <w:r>
        <w:rPr>
          <w:i/>
        </w:rPr>
        <w:t>cuprinde</w:t>
      </w:r>
      <w:r>
        <w:rPr>
          <w:i/>
          <w:spacing w:val="-4"/>
        </w:rPr>
        <w:t xml:space="preserve"> </w:t>
      </w:r>
      <w:r>
        <w:rPr>
          <w:i/>
        </w:rPr>
        <w:t>o</w:t>
      </w:r>
      <w:r>
        <w:rPr>
          <w:i/>
          <w:spacing w:val="-5"/>
        </w:rPr>
        <w:t xml:space="preserve"> </w:t>
      </w:r>
      <w:r>
        <w:rPr>
          <w:i/>
        </w:rPr>
        <w:t>prezentare</w:t>
      </w:r>
      <w:r>
        <w:rPr>
          <w:i/>
          <w:spacing w:val="-4"/>
        </w:rPr>
        <w:t xml:space="preserve"> </w:t>
      </w:r>
      <w:r>
        <w:rPr>
          <w:i/>
        </w:rPr>
        <w:t>clară</w:t>
      </w:r>
      <w:r>
        <w:rPr>
          <w:i/>
          <w:spacing w:val="-5"/>
        </w:rPr>
        <w:t xml:space="preserve"> </w:t>
      </w:r>
      <w:r>
        <w:rPr>
          <w:i/>
        </w:rPr>
        <w:t>și</w:t>
      </w:r>
      <w:r>
        <w:rPr>
          <w:i/>
          <w:spacing w:val="-9"/>
        </w:rPr>
        <w:t xml:space="preserve"> </w:t>
      </w:r>
      <w:r>
        <w:rPr>
          <w:i/>
        </w:rPr>
        <w:t>personalizată</w:t>
      </w:r>
      <w:r>
        <w:rPr>
          <w:i/>
          <w:spacing w:val="-5"/>
        </w:rPr>
        <w:t xml:space="preserve"> </w:t>
      </w:r>
      <w:r>
        <w:rPr>
          <w:i/>
        </w:rPr>
        <w:t>a</w:t>
      </w:r>
      <w:r>
        <w:rPr>
          <w:i/>
          <w:spacing w:val="-5"/>
        </w:rPr>
        <w:t xml:space="preserve"> </w:t>
      </w:r>
      <w:r>
        <w:rPr>
          <w:i/>
        </w:rPr>
        <w:t>proiectului</w:t>
      </w:r>
      <w:r>
        <w:rPr>
          <w:i/>
          <w:spacing w:val="-6"/>
        </w:rPr>
        <w:t xml:space="preserve"> </w:t>
      </w:r>
      <w:r>
        <w:rPr>
          <w:i/>
        </w:rPr>
        <w:t>propus</w:t>
      </w:r>
      <w:r>
        <w:rPr>
          <w:i/>
          <w:spacing w:val="-4"/>
        </w:rPr>
        <w:t xml:space="preserve"> </w:t>
      </w:r>
      <w:r>
        <w:rPr>
          <w:i/>
        </w:rPr>
        <w:t>spre</w:t>
      </w:r>
      <w:r>
        <w:rPr>
          <w:i/>
          <w:spacing w:val="-3"/>
        </w:rPr>
        <w:t xml:space="preserve"> </w:t>
      </w:r>
      <w:r>
        <w:rPr>
          <w:i/>
        </w:rPr>
        <w:t>finanțare</w:t>
      </w:r>
      <w:r>
        <w:rPr>
          <w:i/>
          <w:spacing w:val="-6"/>
        </w:rPr>
        <w:t xml:space="preserve"> </w:t>
      </w:r>
      <w:r>
        <w:rPr>
          <w:i/>
        </w:rPr>
        <w:t>și</w:t>
      </w:r>
      <w:r>
        <w:rPr>
          <w:i/>
          <w:spacing w:val="-7"/>
        </w:rPr>
        <w:t xml:space="preserve"> </w:t>
      </w:r>
      <w:r>
        <w:rPr>
          <w:i/>
        </w:rPr>
        <w:t>toți</w:t>
      </w:r>
      <w:r>
        <w:rPr>
          <w:i/>
          <w:spacing w:val="-47"/>
        </w:rPr>
        <w:t xml:space="preserve"> </w:t>
      </w:r>
      <w:r>
        <w:rPr>
          <w:i/>
        </w:rPr>
        <w:t>partenerii</w:t>
      </w:r>
      <w:r>
        <w:rPr>
          <w:i/>
          <w:spacing w:val="-7"/>
        </w:rPr>
        <w:t xml:space="preserve"> </w:t>
      </w:r>
      <w:r>
        <w:rPr>
          <w:i/>
        </w:rPr>
        <w:t>vor</w:t>
      </w:r>
      <w:r>
        <w:rPr>
          <w:i/>
          <w:spacing w:val="-3"/>
        </w:rPr>
        <w:t xml:space="preserve"> </w:t>
      </w:r>
      <w:r>
        <w:rPr>
          <w:i/>
        </w:rPr>
        <w:t>desfășura</w:t>
      </w:r>
      <w:r>
        <w:rPr>
          <w:i/>
          <w:spacing w:val="-5"/>
        </w:rPr>
        <w:t xml:space="preserve"> </w:t>
      </w:r>
      <w:r>
        <w:rPr>
          <w:i/>
        </w:rPr>
        <w:t>activități</w:t>
      </w:r>
      <w:r>
        <w:rPr>
          <w:i/>
          <w:spacing w:val="-5"/>
        </w:rPr>
        <w:t xml:space="preserve"> </w:t>
      </w:r>
      <w:r>
        <w:rPr>
          <w:i/>
        </w:rPr>
        <w:t>specifice</w:t>
      </w:r>
      <w:r>
        <w:rPr>
          <w:i/>
          <w:spacing w:val="-7"/>
        </w:rPr>
        <w:t xml:space="preserve"> </w:t>
      </w:r>
      <w:r>
        <w:rPr>
          <w:i/>
        </w:rPr>
        <w:t>în</w:t>
      </w:r>
      <w:r>
        <w:rPr>
          <w:i/>
          <w:spacing w:val="-5"/>
        </w:rPr>
        <w:t xml:space="preserve"> </w:t>
      </w:r>
      <w:r>
        <w:rPr>
          <w:i/>
        </w:rPr>
        <w:t>cadrul</w:t>
      </w:r>
      <w:r>
        <w:rPr>
          <w:i/>
          <w:spacing w:val="-4"/>
        </w:rPr>
        <w:t xml:space="preserve"> </w:t>
      </w:r>
      <w:r>
        <w:rPr>
          <w:i/>
        </w:rPr>
        <w:t>proiectului,</w:t>
      </w:r>
      <w:r>
        <w:rPr>
          <w:i/>
          <w:spacing w:val="-4"/>
        </w:rPr>
        <w:t xml:space="preserve"> </w:t>
      </w:r>
      <w:r>
        <w:rPr>
          <w:i/>
        </w:rPr>
        <w:t>în</w:t>
      </w:r>
      <w:r>
        <w:rPr>
          <w:i/>
          <w:spacing w:val="-5"/>
        </w:rPr>
        <w:t xml:space="preserve"> </w:t>
      </w:r>
      <w:r>
        <w:rPr>
          <w:i/>
        </w:rPr>
        <w:t>funcție</w:t>
      </w:r>
      <w:r>
        <w:rPr>
          <w:i/>
          <w:spacing w:val="-5"/>
        </w:rPr>
        <w:t xml:space="preserve"> </w:t>
      </w:r>
      <w:r>
        <w:rPr>
          <w:i/>
        </w:rPr>
        <w:t>de</w:t>
      </w:r>
      <w:r>
        <w:rPr>
          <w:i/>
          <w:spacing w:val="-5"/>
        </w:rPr>
        <w:t xml:space="preserve"> </w:t>
      </w:r>
      <w:r>
        <w:rPr>
          <w:i/>
        </w:rPr>
        <w:t>drepturile</w:t>
      </w:r>
      <w:r>
        <w:rPr>
          <w:i/>
          <w:spacing w:val="-6"/>
        </w:rPr>
        <w:t xml:space="preserve"> </w:t>
      </w:r>
      <w:r>
        <w:rPr>
          <w:i/>
        </w:rPr>
        <w:t>și</w:t>
      </w:r>
      <w:r>
        <w:rPr>
          <w:i/>
          <w:spacing w:val="-4"/>
        </w:rPr>
        <w:t xml:space="preserve"> </w:t>
      </w:r>
      <w:r>
        <w:rPr>
          <w:i/>
        </w:rPr>
        <w:t>obligațiile</w:t>
      </w:r>
      <w:r>
        <w:rPr>
          <w:i/>
          <w:spacing w:val="-4"/>
        </w:rPr>
        <w:t xml:space="preserve"> </w:t>
      </w:r>
      <w:r>
        <w:rPr>
          <w:i/>
        </w:rPr>
        <w:t>asumate</w:t>
      </w:r>
      <w:r>
        <w:rPr>
          <w:i/>
          <w:spacing w:val="-47"/>
        </w:rPr>
        <w:t xml:space="preserve"> </w:t>
      </w:r>
      <w:r>
        <w:rPr>
          <w:i/>
        </w:rPr>
        <w:t>și</w:t>
      </w:r>
      <w:r>
        <w:rPr>
          <w:i/>
          <w:spacing w:val="-1"/>
        </w:rPr>
        <w:t xml:space="preserve"> </w:t>
      </w:r>
      <w:r>
        <w:rPr>
          <w:i/>
        </w:rPr>
        <w:t>stabilite</w:t>
      </w:r>
      <w:r>
        <w:rPr>
          <w:i/>
          <w:spacing w:val="-2"/>
        </w:rPr>
        <w:t xml:space="preserve"> </w:t>
      </w:r>
      <w:r>
        <w:rPr>
          <w:i/>
        </w:rPr>
        <w:t>în cadrul acordului de cooperare.</w:t>
      </w:r>
    </w:p>
    <w:p w14:paraId="7F7050A4" w14:textId="77777777" w:rsidR="008902A0" w:rsidRDefault="001354FD">
      <w:pPr>
        <w:spacing w:before="1" w:line="259" w:lineRule="auto"/>
        <w:ind w:left="380" w:right="145"/>
        <w:jc w:val="both"/>
        <w:rPr>
          <w:i/>
        </w:rPr>
      </w:pPr>
      <w:r>
        <w:rPr>
          <w:i/>
        </w:rPr>
        <w:t>Un proiect nu poate conține doar promovare. Promovarea nu poate fi decât o component secundară (mai</w:t>
      </w:r>
      <w:r>
        <w:rPr>
          <w:i/>
          <w:spacing w:val="1"/>
        </w:rPr>
        <w:t xml:space="preserve"> </w:t>
      </w:r>
      <w:r>
        <w:rPr>
          <w:i/>
        </w:rPr>
        <w:t>putin de 50% din valoarea totală a cheltuielilor eligibile) a unui proiect prin care se propune înființarea și</w:t>
      </w:r>
      <w:r>
        <w:rPr>
          <w:i/>
          <w:spacing w:val="1"/>
        </w:rPr>
        <w:t xml:space="preserve"> </w:t>
      </w:r>
      <w:r>
        <w:rPr>
          <w:i/>
        </w:rPr>
        <w:t>dezvoltarea</w:t>
      </w:r>
      <w:r>
        <w:rPr>
          <w:i/>
          <w:spacing w:val="-1"/>
        </w:rPr>
        <w:t xml:space="preserve"> </w:t>
      </w:r>
      <w:r>
        <w:rPr>
          <w:i/>
        </w:rPr>
        <w:t>pieței locale (conform definiției din</w:t>
      </w:r>
      <w:r>
        <w:rPr>
          <w:i/>
          <w:spacing w:val="-1"/>
        </w:rPr>
        <w:t xml:space="preserve"> </w:t>
      </w:r>
      <w:r>
        <w:rPr>
          <w:i/>
        </w:rPr>
        <w:t>capitolul Dicționar).</w:t>
      </w:r>
    </w:p>
    <w:p w14:paraId="12D290C0" w14:textId="77777777" w:rsidR="008902A0" w:rsidRDefault="001354FD">
      <w:pPr>
        <w:spacing w:line="259" w:lineRule="auto"/>
        <w:ind w:left="380" w:right="142"/>
        <w:jc w:val="both"/>
        <w:rPr>
          <w:i/>
        </w:rPr>
      </w:pPr>
      <w:r>
        <w:rPr>
          <w:i/>
        </w:rPr>
        <w:lastRenderedPageBreak/>
        <w:t>Piața</w:t>
      </w:r>
      <w:r>
        <w:rPr>
          <w:i/>
          <w:spacing w:val="-5"/>
        </w:rPr>
        <w:t xml:space="preserve"> </w:t>
      </w:r>
      <w:r>
        <w:rPr>
          <w:i/>
        </w:rPr>
        <w:t>locală</w:t>
      </w:r>
      <w:r>
        <w:rPr>
          <w:i/>
          <w:spacing w:val="-5"/>
        </w:rPr>
        <w:t xml:space="preserve"> </w:t>
      </w:r>
      <w:r>
        <w:rPr>
          <w:i/>
        </w:rPr>
        <w:t>include</w:t>
      </w:r>
      <w:r>
        <w:rPr>
          <w:i/>
          <w:spacing w:val="-4"/>
        </w:rPr>
        <w:t xml:space="preserve"> </w:t>
      </w:r>
      <w:r>
        <w:rPr>
          <w:i/>
        </w:rPr>
        <w:t>atât</w:t>
      </w:r>
      <w:r>
        <w:rPr>
          <w:i/>
          <w:spacing w:val="-3"/>
        </w:rPr>
        <w:t xml:space="preserve"> </w:t>
      </w:r>
      <w:r>
        <w:rPr>
          <w:i/>
        </w:rPr>
        <w:t>mediul</w:t>
      </w:r>
      <w:r>
        <w:rPr>
          <w:i/>
          <w:spacing w:val="-4"/>
        </w:rPr>
        <w:t xml:space="preserve"> </w:t>
      </w:r>
      <w:r>
        <w:rPr>
          <w:i/>
        </w:rPr>
        <w:t>rural</w:t>
      </w:r>
      <w:r>
        <w:rPr>
          <w:i/>
          <w:spacing w:val="-4"/>
        </w:rPr>
        <w:t xml:space="preserve"> </w:t>
      </w:r>
      <w:r>
        <w:rPr>
          <w:i/>
        </w:rPr>
        <w:t>cât</w:t>
      </w:r>
      <w:r>
        <w:rPr>
          <w:i/>
          <w:spacing w:val="-4"/>
        </w:rPr>
        <w:t xml:space="preserve"> </w:t>
      </w:r>
      <w:r>
        <w:rPr>
          <w:i/>
        </w:rPr>
        <w:t>și</w:t>
      </w:r>
      <w:r>
        <w:rPr>
          <w:i/>
          <w:spacing w:val="-4"/>
        </w:rPr>
        <w:t xml:space="preserve"> </w:t>
      </w:r>
      <w:r>
        <w:rPr>
          <w:i/>
        </w:rPr>
        <w:t>pe</w:t>
      </w:r>
      <w:r>
        <w:rPr>
          <w:i/>
          <w:spacing w:val="-3"/>
        </w:rPr>
        <w:t xml:space="preserve"> </w:t>
      </w:r>
      <w:r>
        <w:rPr>
          <w:i/>
        </w:rPr>
        <w:t>cel</w:t>
      </w:r>
      <w:r>
        <w:rPr>
          <w:i/>
          <w:spacing w:val="-4"/>
        </w:rPr>
        <w:t xml:space="preserve"> </w:t>
      </w:r>
      <w:r>
        <w:rPr>
          <w:i/>
        </w:rPr>
        <w:t>urban.</w:t>
      </w:r>
      <w:r>
        <w:rPr>
          <w:i/>
          <w:spacing w:val="-5"/>
        </w:rPr>
        <w:t xml:space="preserve"> </w:t>
      </w:r>
      <w:r>
        <w:rPr>
          <w:i/>
        </w:rPr>
        <w:t>Produsele</w:t>
      </w:r>
      <w:r>
        <w:rPr>
          <w:i/>
          <w:spacing w:val="-4"/>
        </w:rPr>
        <w:t xml:space="preserve"> </w:t>
      </w:r>
      <w:r>
        <w:rPr>
          <w:i/>
        </w:rPr>
        <w:t>comercializate</w:t>
      </w:r>
      <w:r>
        <w:rPr>
          <w:i/>
          <w:spacing w:val="-3"/>
        </w:rPr>
        <w:t xml:space="preserve"> </w:t>
      </w:r>
      <w:r>
        <w:rPr>
          <w:i/>
        </w:rPr>
        <w:t>și/sau</w:t>
      </w:r>
      <w:r>
        <w:rPr>
          <w:i/>
          <w:spacing w:val="-3"/>
        </w:rPr>
        <w:t xml:space="preserve"> </w:t>
      </w:r>
      <w:r>
        <w:rPr>
          <w:i/>
        </w:rPr>
        <w:t>promovate</w:t>
      </w:r>
      <w:r>
        <w:rPr>
          <w:i/>
          <w:spacing w:val="-4"/>
        </w:rPr>
        <w:t xml:space="preserve"> </w:t>
      </w:r>
      <w:r>
        <w:rPr>
          <w:i/>
        </w:rPr>
        <w:t>pe</w:t>
      </w:r>
      <w:r>
        <w:rPr>
          <w:i/>
          <w:spacing w:val="-4"/>
        </w:rPr>
        <w:t xml:space="preserve"> </w:t>
      </w:r>
      <w:r>
        <w:rPr>
          <w:i/>
        </w:rPr>
        <w:t>piața</w:t>
      </w:r>
      <w:r>
        <w:rPr>
          <w:i/>
          <w:spacing w:val="-47"/>
        </w:rPr>
        <w:t xml:space="preserve"> </w:t>
      </w:r>
      <w:r>
        <w:rPr>
          <w:i/>
        </w:rPr>
        <w:t>locală</w:t>
      </w:r>
      <w:r>
        <w:rPr>
          <w:i/>
          <w:spacing w:val="-2"/>
        </w:rPr>
        <w:t xml:space="preserve"> </w:t>
      </w:r>
      <w:r>
        <w:rPr>
          <w:i/>
        </w:rPr>
        <w:t>pot proveni atât</w:t>
      </w:r>
      <w:r>
        <w:rPr>
          <w:i/>
          <w:spacing w:val="-2"/>
        </w:rPr>
        <w:t xml:space="preserve"> </w:t>
      </w:r>
      <w:r>
        <w:rPr>
          <w:i/>
        </w:rPr>
        <w:t>din</w:t>
      </w:r>
      <w:r>
        <w:rPr>
          <w:i/>
          <w:spacing w:val="-4"/>
        </w:rPr>
        <w:t xml:space="preserve"> </w:t>
      </w:r>
      <w:r>
        <w:rPr>
          <w:i/>
        </w:rPr>
        <w:t>mediul</w:t>
      </w:r>
      <w:r>
        <w:rPr>
          <w:i/>
          <w:spacing w:val="-1"/>
        </w:rPr>
        <w:t xml:space="preserve"> </w:t>
      </w:r>
      <w:r>
        <w:rPr>
          <w:i/>
        </w:rPr>
        <w:t>rural cât și</w:t>
      </w:r>
      <w:r>
        <w:rPr>
          <w:i/>
          <w:spacing w:val="-3"/>
        </w:rPr>
        <w:t xml:space="preserve"> </w:t>
      </w:r>
      <w:r>
        <w:rPr>
          <w:i/>
        </w:rPr>
        <w:t>din</w:t>
      </w:r>
      <w:r>
        <w:rPr>
          <w:i/>
          <w:spacing w:val="-2"/>
        </w:rPr>
        <w:t xml:space="preserve"> </w:t>
      </w:r>
      <w:r>
        <w:rPr>
          <w:i/>
        </w:rPr>
        <w:t>cel urban.</w:t>
      </w:r>
    </w:p>
    <w:p w14:paraId="3307E241" w14:textId="77777777" w:rsidR="008902A0" w:rsidRDefault="001354FD">
      <w:pPr>
        <w:pStyle w:val="Heading5"/>
        <w:spacing w:before="157"/>
        <w:jc w:val="left"/>
      </w:pPr>
      <w:r>
        <w:rPr>
          <w:b w:val="0"/>
          <w:i w:val="0"/>
          <w:noProof/>
        </w:rPr>
        <w:drawing>
          <wp:inline distT="0" distB="0" distL="0" distR="0" wp14:anchorId="00DA7518" wp14:editId="199CA264">
            <wp:extent cx="114300" cy="106678"/>
            <wp:effectExtent l="0" t="0" r="0" b="0"/>
            <wp:docPr id="2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t>Proiectul</w:t>
      </w:r>
      <w:r>
        <w:rPr>
          <w:spacing w:val="-4"/>
        </w:rPr>
        <w:t xml:space="preserve"> </w:t>
      </w:r>
      <w:r>
        <w:t>de</w:t>
      </w:r>
      <w:r>
        <w:rPr>
          <w:spacing w:val="-2"/>
        </w:rPr>
        <w:t xml:space="preserve"> </w:t>
      </w:r>
      <w:r>
        <w:t>cooperare</w:t>
      </w:r>
      <w:r>
        <w:rPr>
          <w:spacing w:val="-4"/>
        </w:rPr>
        <w:t xml:space="preserve"> </w:t>
      </w:r>
      <w:r>
        <w:t>propus</w:t>
      </w:r>
      <w:r>
        <w:rPr>
          <w:spacing w:val="-2"/>
        </w:rPr>
        <w:t xml:space="preserve"> </w:t>
      </w:r>
      <w:r>
        <w:t>va fi</w:t>
      </w:r>
      <w:r>
        <w:rPr>
          <w:spacing w:val="-4"/>
        </w:rPr>
        <w:t xml:space="preserve"> </w:t>
      </w:r>
      <w:r>
        <w:t>nou și</w:t>
      </w:r>
      <w:r>
        <w:rPr>
          <w:spacing w:val="-4"/>
        </w:rPr>
        <w:t xml:space="preserve"> </w:t>
      </w:r>
      <w:r>
        <w:t>nu</w:t>
      </w:r>
      <w:r>
        <w:rPr>
          <w:spacing w:val="-4"/>
        </w:rPr>
        <w:t xml:space="preserve"> </w:t>
      </w:r>
      <w:r>
        <w:t>va fi</w:t>
      </w:r>
      <w:r>
        <w:rPr>
          <w:spacing w:val="-4"/>
        </w:rPr>
        <w:t xml:space="preserve"> </w:t>
      </w:r>
      <w:r>
        <w:t>în</w:t>
      </w:r>
      <w:r>
        <w:rPr>
          <w:spacing w:val="-3"/>
        </w:rPr>
        <w:t xml:space="preserve"> </w:t>
      </w:r>
      <w:r>
        <w:t>curs</w:t>
      </w:r>
      <w:r>
        <w:rPr>
          <w:spacing w:val="-2"/>
        </w:rPr>
        <w:t xml:space="preserve"> </w:t>
      </w:r>
      <w:r>
        <w:t>de</w:t>
      </w:r>
      <w:r>
        <w:rPr>
          <w:spacing w:val="-4"/>
        </w:rPr>
        <w:t xml:space="preserve"> </w:t>
      </w:r>
      <w:r>
        <w:t>defășurare</w:t>
      </w:r>
      <w:r>
        <w:rPr>
          <w:spacing w:val="-2"/>
        </w:rPr>
        <w:t xml:space="preserve"> </w:t>
      </w:r>
      <w:r>
        <w:t>sau</w:t>
      </w:r>
      <w:r>
        <w:rPr>
          <w:spacing w:val="4"/>
        </w:rPr>
        <w:t xml:space="preserve"> </w:t>
      </w:r>
      <w:r>
        <w:t>finalizat</w:t>
      </w:r>
    </w:p>
    <w:p w14:paraId="507F9C8C" w14:textId="77777777" w:rsidR="008902A0" w:rsidRDefault="001354FD">
      <w:pPr>
        <w:spacing w:before="184"/>
        <w:ind w:left="380"/>
        <w:rPr>
          <w:i/>
          <w:sz w:val="24"/>
        </w:rPr>
      </w:pPr>
      <w:r>
        <w:rPr>
          <w:i/>
          <w:sz w:val="24"/>
        </w:rPr>
        <w:t>Se</w:t>
      </w:r>
      <w:r>
        <w:rPr>
          <w:i/>
          <w:spacing w:val="-3"/>
          <w:sz w:val="24"/>
        </w:rPr>
        <w:t xml:space="preserve"> </w:t>
      </w:r>
      <w:r>
        <w:rPr>
          <w:i/>
          <w:sz w:val="24"/>
        </w:rPr>
        <w:t>solicită</w:t>
      </w:r>
      <w:r>
        <w:rPr>
          <w:i/>
          <w:spacing w:val="-4"/>
          <w:sz w:val="24"/>
        </w:rPr>
        <w:t xml:space="preserve"> </w:t>
      </w:r>
      <w:r>
        <w:rPr>
          <w:i/>
          <w:sz w:val="24"/>
        </w:rPr>
        <w:t>angajament</w:t>
      </w:r>
      <w:r>
        <w:rPr>
          <w:i/>
          <w:spacing w:val="-2"/>
          <w:sz w:val="24"/>
        </w:rPr>
        <w:t xml:space="preserve"> </w:t>
      </w:r>
      <w:r>
        <w:rPr>
          <w:i/>
          <w:sz w:val="24"/>
        </w:rPr>
        <w:t>în</w:t>
      </w:r>
      <w:r>
        <w:rPr>
          <w:i/>
          <w:spacing w:val="-1"/>
          <w:sz w:val="24"/>
        </w:rPr>
        <w:t xml:space="preserve"> </w:t>
      </w:r>
      <w:r>
        <w:rPr>
          <w:i/>
          <w:sz w:val="24"/>
        </w:rPr>
        <w:t>această</w:t>
      </w:r>
      <w:r>
        <w:rPr>
          <w:i/>
          <w:spacing w:val="-4"/>
          <w:sz w:val="24"/>
        </w:rPr>
        <w:t xml:space="preserve"> </w:t>
      </w:r>
      <w:r>
        <w:rPr>
          <w:i/>
          <w:sz w:val="24"/>
        </w:rPr>
        <w:t>privință,</w:t>
      </w:r>
      <w:r>
        <w:rPr>
          <w:i/>
          <w:spacing w:val="-2"/>
          <w:sz w:val="24"/>
        </w:rPr>
        <w:t xml:space="preserve"> </w:t>
      </w:r>
      <w:r>
        <w:rPr>
          <w:i/>
          <w:sz w:val="24"/>
        </w:rPr>
        <w:t>asumat</w:t>
      </w:r>
      <w:r>
        <w:rPr>
          <w:i/>
          <w:spacing w:val="-2"/>
          <w:sz w:val="24"/>
        </w:rPr>
        <w:t xml:space="preserve"> </w:t>
      </w:r>
      <w:r>
        <w:rPr>
          <w:i/>
          <w:sz w:val="24"/>
        </w:rPr>
        <w:t>prin</w:t>
      </w:r>
      <w:r>
        <w:rPr>
          <w:i/>
          <w:spacing w:val="-4"/>
          <w:sz w:val="24"/>
        </w:rPr>
        <w:t xml:space="preserve"> </w:t>
      </w:r>
      <w:r>
        <w:rPr>
          <w:i/>
          <w:sz w:val="24"/>
        </w:rPr>
        <w:t>Declaraţia</w:t>
      </w:r>
      <w:r>
        <w:rPr>
          <w:i/>
          <w:spacing w:val="-4"/>
          <w:sz w:val="24"/>
        </w:rPr>
        <w:t xml:space="preserve"> </w:t>
      </w:r>
      <w:r>
        <w:rPr>
          <w:i/>
          <w:sz w:val="24"/>
        </w:rPr>
        <w:t>pe</w:t>
      </w:r>
      <w:r>
        <w:rPr>
          <w:i/>
          <w:spacing w:val="-2"/>
          <w:sz w:val="24"/>
        </w:rPr>
        <w:t xml:space="preserve"> </w:t>
      </w:r>
      <w:r>
        <w:rPr>
          <w:i/>
          <w:sz w:val="24"/>
        </w:rPr>
        <w:t>propria</w:t>
      </w:r>
      <w:r>
        <w:rPr>
          <w:i/>
          <w:spacing w:val="-3"/>
          <w:sz w:val="24"/>
        </w:rPr>
        <w:t xml:space="preserve"> </w:t>
      </w:r>
      <w:r>
        <w:rPr>
          <w:i/>
          <w:sz w:val="24"/>
        </w:rPr>
        <w:t>răspundere</w:t>
      </w:r>
      <w:r>
        <w:rPr>
          <w:i/>
          <w:spacing w:val="-2"/>
          <w:sz w:val="24"/>
        </w:rPr>
        <w:t xml:space="preserve"> </w:t>
      </w:r>
      <w:r>
        <w:rPr>
          <w:i/>
          <w:sz w:val="24"/>
        </w:rPr>
        <w:t>(F).</w:t>
      </w:r>
    </w:p>
    <w:p w14:paraId="4AA584E5" w14:textId="77777777" w:rsidR="008902A0" w:rsidRDefault="001354FD">
      <w:pPr>
        <w:pStyle w:val="Heading5"/>
        <w:spacing w:before="182" w:line="259" w:lineRule="auto"/>
        <w:ind w:right="153" w:hanging="1"/>
      </w:pPr>
      <w:r>
        <w:rPr>
          <w:b w:val="0"/>
          <w:i w:val="0"/>
          <w:noProof/>
        </w:rPr>
        <w:drawing>
          <wp:inline distT="0" distB="0" distL="0" distR="0" wp14:anchorId="1C53D023" wp14:editId="290E96EB">
            <wp:extent cx="114300" cy="106678"/>
            <wp:effectExtent l="0" t="0" r="0" b="0"/>
            <wp:docPr id="2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t>Dacă este cazul, solicitantul va respecta definițiile cu privire la lanțurile scurte de aprovizionare și</w:t>
      </w:r>
      <w:r>
        <w:rPr>
          <w:spacing w:val="1"/>
        </w:rPr>
        <w:t xml:space="preserve"> </w:t>
      </w:r>
      <w:r>
        <w:t>piețele</w:t>
      </w:r>
      <w:r>
        <w:rPr>
          <w:spacing w:val="-2"/>
        </w:rPr>
        <w:t xml:space="preserve"> </w:t>
      </w:r>
      <w:r>
        <w:t>locale</w:t>
      </w:r>
      <w:r>
        <w:rPr>
          <w:spacing w:val="-5"/>
        </w:rPr>
        <w:t xml:space="preserve"> </w:t>
      </w:r>
      <w:r>
        <w:t>stabilite</w:t>
      </w:r>
      <w:r>
        <w:rPr>
          <w:spacing w:val="-2"/>
        </w:rPr>
        <w:t xml:space="preserve"> </w:t>
      </w:r>
      <w:r>
        <w:t>în</w:t>
      </w:r>
      <w:r>
        <w:rPr>
          <w:spacing w:val="-3"/>
        </w:rPr>
        <w:t xml:space="preserve"> </w:t>
      </w:r>
      <w:r>
        <w:t>conformitate</w:t>
      </w:r>
      <w:r>
        <w:rPr>
          <w:spacing w:val="-2"/>
        </w:rPr>
        <w:t xml:space="preserve"> </w:t>
      </w:r>
      <w:r>
        <w:t>cu</w:t>
      </w:r>
      <w:r>
        <w:rPr>
          <w:spacing w:val="-2"/>
        </w:rPr>
        <w:t xml:space="preserve"> </w:t>
      </w:r>
      <w:r>
        <w:t>prevederile</w:t>
      </w:r>
      <w:r>
        <w:rPr>
          <w:spacing w:val="-2"/>
        </w:rPr>
        <w:t xml:space="preserve"> </w:t>
      </w:r>
      <w:r>
        <w:t>din</w:t>
      </w:r>
      <w:r>
        <w:rPr>
          <w:spacing w:val="-3"/>
        </w:rPr>
        <w:t xml:space="preserve"> </w:t>
      </w:r>
      <w:r>
        <w:t>articolul</w:t>
      </w:r>
      <w:r>
        <w:rPr>
          <w:spacing w:val="-4"/>
        </w:rPr>
        <w:t xml:space="preserve"> </w:t>
      </w:r>
      <w:r>
        <w:t>11</w:t>
      </w:r>
      <w:r>
        <w:rPr>
          <w:spacing w:val="-4"/>
        </w:rPr>
        <w:t xml:space="preserve"> </w:t>
      </w:r>
      <w:r>
        <w:t>din</w:t>
      </w:r>
      <w:r>
        <w:rPr>
          <w:spacing w:val="-3"/>
        </w:rPr>
        <w:t xml:space="preserve"> </w:t>
      </w:r>
      <w:r>
        <w:t>Regulamentul</w:t>
      </w:r>
      <w:r>
        <w:rPr>
          <w:spacing w:val="-4"/>
        </w:rPr>
        <w:t xml:space="preserve"> </w:t>
      </w:r>
      <w:r>
        <w:t>(UE)</w:t>
      </w:r>
      <w:r>
        <w:rPr>
          <w:spacing w:val="-4"/>
        </w:rPr>
        <w:t xml:space="preserve"> </w:t>
      </w:r>
      <w:r>
        <w:t>nr.</w:t>
      </w:r>
      <w:r>
        <w:rPr>
          <w:spacing w:val="-3"/>
        </w:rPr>
        <w:t xml:space="preserve"> </w:t>
      </w:r>
      <w:r>
        <w:t>807/2014</w:t>
      </w:r>
    </w:p>
    <w:p w14:paraId="4AE81D75" w14:textId="77777777" w:rsidR="008902A0" w:rsidRDefault="008902A0">
      <w:pPr>
        <w:pStyle w:val="BodyText"/>
        <w:spacing w:before="8"/>
        <w:ind w:left="0"/>
        <w:rPr>
          <w:b/>
          <w:i/>
          <w:sz w:val="23"/>
        </w:rPr>
      </w:pPr>
    </w:p>
    <w:p w14:paraId="20CAC59F" w14:textId="12B7785E" w:rsidR="00054A7A" w:rsidRDefault="00054A7A" w:rsidP="00054A7A">
      <w:pPr>
        <w:spacing w:line="259" w:lineRule="auto"/>
        <w:ind w:left="284"/>
        <w:jc w:val="both"/>
        <w:rPr>
          <w:i/>
        </w:rPr>
      </w:pPr>
      <w:r w:rsidRPr="00054A7A">
        <w:rPr>
          <w:b/>
          <w:bCs/>
          <w:i/>
        </w:rPr>
        <w:t>Lanțuri scurte</w:t>
      </w:r>
      <w:r w:rsidRPr="00054A7A">
        <w:rPr>
          <w:i/>
        </w:rPr>
        <w:t xml:space="preserve"> (doar un intermediar între producător și consumator).</w:t>
      </w:r>
      <w:r>
        <w:rPr>
          <w:i/>
        </w:rPr>
        <w:t xml:space="preserve"> </w:t>
      </w:r>
      <w:r w:rsidRPr="00054A7A">
        <w:rPr>
          <w:i/>
        </w:rPr>
        <w:t>Se vor lua în considerare doar caracteristicile obligatorii ale acestora (nu se analizează</w:t>
      </w:r>
      <w:r>
        <w:rPr>
          <w:i/>
        </w:rPr>
        <w:t xml:space="preserve"> </w:t>
      </w:r>
      <w:r w:rsidRPr="00054A7A">
        <w:rPr>
          <w:i/>
        </w:rPr>
        <w:t>distanța dintre punctul de origine al produsului și locul comercializării ci doar numărul de</w:t>
      </w:r>
      <w:r>
        <w:rPr>
          <w:i/>
        </w:rPr>
        <w:t xml:space="preserve"> </w:t>
      </w:r>
      <w:r w:rsidRPr="00054A7A">
        <w:rPr>
          <w:i/>
        </w:rPr>
        <w:t>intermediari).</w:t>
      </w:r>
    </w:p>
    <w:p w14:paraId="1A979198" w14:textId="77777777" w:rsidR="00054A7A" w:rsidRDefault="00054A7A" w:rsidP="00054A7A">
      <w:pPr>
        <w:spacing w:line="259" w:lineRule="auto"/>
        <w:ind w:left="284"/>
        <w:jc w:val="both"/>
        <w:rPr>
          <w:i/>
          <w:iCs/>
        </w:rPr>
      </w:pPr>
      <w:r w:rsidRPr="00054A7A">
        <w:rPr>
          <w:b/>
          <w:bCs/>
          <w:i/>
          <w:iCs/>
        </w:rPr>
        <w:t>Piețe locale</w:t>
      </w:r>
      <w:r w:rsidRPr="00054A7A">
        <w:rPr>
          <w:i/>
          <w:iCs/>
        </w:rPr>
        <w:t xml:space="preserve"> (distanța dintre punctul de origine al produsului/ produselor va fi de maxim 75 km față de locul comercializării). Se vor lua în considerare doar caracteristicile obligatorii ale acestora (distanța geografică dintre punctul de origine al produsului și locul comercializării). În cazul în care una sau mai multe cooperative/ grupuri/ organizații de producători fac parte din acordul de cooperare, pentru acestea va fi calculată distanța dintre sediul social al formei asociative, și locul comercializării.</w:t>
      </w:r>
    </w:p>
    <w:p w14:paraId="4620317B" w14:textId="69932D3B" w:rsidR="008902A0" w:rsidRDefault="00054A7A" w:rsidP="00054A7A">
      <w:pPr>
        <w:spacing w:line="259" w:lineRule="auto"/>
        <w:ind w:left="284"/>
        <w:jc w:val="both"/>
        <w:rPr>
          <w:i/>
          <w:iCs/>
        </w:rPr>
      </w:pPr>
      <w:r w:rsidRPr="00054A7A">
        <w:rPr>
          <w:b/>
          <w:bCs/>
          <w:i/>
          <w:iCs/>
        </w:rPr>
        <w:t>Piețe locale bazate exclusiv pe lanțuri scurte.</w:t>
      </w:r>
      <w:r w:rsidRPr="00054A7A">
        <w:rPr>
          <w:i/>
          <w:iCs/>
        </w:rPr>
        <w:t xml:space="preserve"> Se va ține cont ca lanțurile scurte (doar un intermediar între producător și consumator) să fie create în limita de maxim 75 km față de locul comercializării.</w:t>
      </w:r>
    </w:p>
    <w:p w14:paraId="4E3B107E" w14:textId="4AF4865E" w:rsidR="00054A7A" w:rsidRDefault="00054A7A" w:rsidP="00054A7A">
      <w:pPr>
        <w:spacing w:line="259" w:lineRule="auto"/>
        <w:ind w:left="284"/>
        <w:jc w:val="both"/>
        <w:rPr>
          <w:i/>
          <w:sz w:val="17"/>
        </w:rPr>
      </w:pPr>
    </w:p>
    <w:p w14:paraId="5C171260" w14:textId="77777777" w:rsidR="008902A0" w:rsidRDefault="001354FD">
      <w:pPr>
        <w:pStyle w:val="Heading5"/>
        <w:spacing w:before="56"/>
        <w:jc w:val="left"/>
      </w:pPr>
      <w:r>
        <w:rPr>
          <w:b w:val="0"/>
          <w:i w:val="0"/>
          <w:noProof/>
        </w:rPr>
        <w:drawing>
          <wp:inline distT="0" distB="0" distL="0" distR="0" wp14:anchorId="6D4FF084" wp14:editId="2FC07EE1">
            <wp:extent cx="114300" cy="106679"/>
            <wp:effectExtent l="0" t="0" r="0" b="0"/>
            <wp:docPr id="2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1" cstate="print"/>
                    <a:stretch>
                      <a:fillRect/>
                    </a:stretch>
                  </pic:blipFill>
                  <pic:spPr>
                    <a:xfrm>
                      <a:off x="0" y="0"/>
                      <a:ext cx="114300" cy="106679"/>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t>Partenerii</w:t>
      </w:r>
      <w:r>
        <w:rPr>
          <w:spacing w:val="-4"/>
        </w:rPr>
        <w:t xml:space="preserve"> </w:t>
      </w:r>
      <w:r>
        <w:t>care</w:t>
      </w:r>
      <w:r>
        <w:rPr>
          <w:spacing w:val="-3"/>
        </w:rPr>
        <w:t xml:space="preserve"> </w:t>
      </w:r>
      <w:r>
        <w:t>sunt</w:t>
      </w:r>
      <w:r>
        <w:rPr>
          <w:spacing w:val="-3"/>
        </w:rPr>
        <w:t xml:space="preserve"> </w:t>
      </w:r>
      <w:r>
        <w:t>fermieri își</w:t>
      </w:r>
      <w:r>
        <w:rPr>
          <w:spacing w:val="-3"/>
        </w:rPr>
        <w:t xml:space="preserve"> </w:t>
      </w:r>
      <w:r>
        <w:t>desfășoară</w:t>
      </w:r>
      <w:r>
        <w:rPr>
          <w:spacing w:val="-4"/>
        </w:rPr>
        <w:t xml:space="preserve"> </w:t>
      </w:r>
      <w:r>
        <w:t>activitățile</w:t>
      </w:r>
      <w:r>
        <w:rPr>
          <w:spacing w:val="-4"/>
        </w:rPr>
        <w:t xml:space="preserve"> </w:t>
      </w:r>
      <w:r>
        <w:t>agricole</w:t>
      </w:r>
      <w:r>
        <w:rPr>
          <w:spacing w:val="-3"/>
        </w:rPr>
        <w:t xml:space="preserve"> </w:t>
      </w:r>
      <w:r>
        <w:t>într-una</w:t>
      </w:r>
      <w:r>
        <w:rPr>
          <w:spacing w:val="-4"/>
        </w:rPr>
        <w:t xml:space="preserve"> </w:t>
      </w:r>
      <w:r>
        <w:t>din</w:t>
      </w:r>
      <w:r>
        <w:rPr>
          <w:spacing w:val="-4"/>
        </w:rPr>
        <w:t xml:space="preserve"> </w:t>
      </w:r>
      <w:r>
        <w:t>unitățile</w:t>
      </w:r>
      <w:r>
        <w:rPr>
          <w:spacing w:val="-3"/>
        </w:rPr>
        <w:t xml:space="preserve"> </w:t>
      </w:r>
      <w:r>
        <w:t>administrativ</w:t>
      </w:r>
    </w:p>
    <w:p w14:paraId="7C28CCC8" w14:textId="77777777" w:rsidR="008902A0" w:rsidRDefault="001354FD">
      <w:pPr>
        <w:spacing w:before="19" w:line="259" w:lineRule="auto"/>
        <w:ind w:left="380" w:right="151"/>
        <w:jc w:val="both"/>
        <w:rPr>
          <w:b/>
          <w:i/>
        </w:rPr>
      </w:pPr>
      <w:r>
        <w:rPr>
          <w:b/>
          <w:i/>
        </w:rPr>
        <w:t>– teritoriale din Anexa STP aferentă Cadrului Național de Implementare</w:t>
      </w:r>
      <w:r>
        <w:rPr>
          <w:b/>
          <w:i/>
          <w:spacing w:val="1"/>
        </w:rPr>
        <w:t xml:space="preserve"> </w:t>
      </w:r>
      <w:r>
        <w:rPr>
          <w:b/>
          <w:i/>
        </w:rPr>
        <w:t>STP și activează în sectorul</w:t>
      </w:r>
      <w:r>
        <w:rPr>
          <w:b/>
          <w:i/>
          <w:spacing w:val="1"/>
        </w:rPr>
        <w:t xml:space="preserve"> </w:t>
      </w:r>
      <w:r>
        <w:rPr>
          <w:b/>
          <w:i/>
        </w:rPr>
        <w:t>pomicol</w:t>
      </w:r>
      <w:r>
        <w:rPr>
          <w:b/>
          <w:i/>
          <w:spacing w:val="-3"/>
        </w:rPr>
        <w:t xml:space="preserve"> </w:t>
      </w:r>
      <w:r>
        <w:rPr>
          <w:b/>
          <w:i/>
        </w:rPr>
        <w:t>(exceptând</w:t>
      </w:r>
      <w:r>
        <w:rPr>
          <w:b/>
          <w:i/>
          <w:spacing w:val="-1"/>
        </w:rPr>
        <w:t xml:space="preserve"> </w:t>
      </w:r>
      <w:r>
        <w:rPr>
          <w:b/>
          <w:i/>
        </w:rPr>
        <w:t>cultura</w:t>
      </w:r>
      <w:r>
        <w:rPr>
          <w:b/>
          <w:i/>
          <w:spacing w:val="1"/>
        </w:rPr>
        <w:t xml:space="preserve"> </w:t>
      </w:r>
      <w:r>
        <w:rPr>
          <w:b/>
          <w:i/>
        </w:rPr>
        <w:t>de</w:t>
      </w:r>
      <w:r>
        <w:rPr>
          <w:b/>
          <w:i/>
          <w:spacing w:val="-3"/>
        </w:rPr>
        <w:t xml:space="preserve"> </w:t>
      </w:r>
      <w:r>
        <w:rPr>
          <w:b/>
          <w:i/>
        </w:rPr>
        <w:t>căpșuni</w:t>
      </w:r>
      <w:r>
        <w:rPr>
          <w:b/>
          <w:i/>
          <w:spacing w:val="-2"/>
        </w:rPr>
        <w:t xml:space="preserve"> </w:t>
      </w:r>
      <w:r>
        <w:rPr>
          <w:b/>
          <w:i/>
        </w:rPr>
        <w:t>în</w:t>
      </w:r>
      <w:r>
        <w:rPr>
          <w:b/>
          <w:i/>
          <w:spacing w:val="-3"/>
        </w:rPr>
        <w:t xml:space="preserve"> </w:t>
      </w:r>
      <w:r>
        <w:rPr>
          <w:b/>
          <w:i/>
        </w:rPr>
        <w:t>sere și solarii)</w:t>
      </w:r>
    </w:p>
    <w:p w14:paraId="444501AD" w14:textId="77777777" w:rsidR="008902A0" w:rsidRDefault="001354FD">
      <w:pPr>
        <w:spacing w:before="162"/>
        <w:ind w:left="380"/>
        <w:rPr>
          <w:i/>
        </w:rPr>
      </w:pPr>
      <w:r>
        <w:rPr>
          <w:i/>
        </w:rPr>
        <w:t>Se</w:t>
      </w:r>
      <w:r>
        <w:rPr>
          <w:i/>
          <w:spacing w:val="46"/>
        </w:rPr>
        <w:t xml:space="preserve"> </w:t>
      </w:r>
      <w:r>
        <w:rPr>
          <w:i/>
        </w:rPr>
        <w:t>verifică</w:t>
      </w:r>
      <w:r>
        <w:rPr>
          <w:i/>
          <w:spacing w:val="45"/>
        </w:rPr>
        <w:t xml:space="preserve"> </w:t>
      </w:r>
      <w:r>
        <w:rPr>
          <w:i/>
        </w:rPr>
        <w:t>amplasamentul</w:t>
      </w:r>
      <w:r>
        <w:rPr>
          <w:i/>
          <w:spacing w:val="43"/>
        </w:rPr>
        <w:t xml:space="preserve"> </w:t>
      </w:r>
      <w:r>
        <w:rPr>
          <w:i/>
        </w:rPr>
        <w:t>conform</w:t>
      </w:r>
      <w:r>
        <w:rPr>
          <w:i/>
          <w:spacing w:val="47"/>
        </w:rPr>
        <w:t xml:space="preserve"> </w:t>
      </w:r>
      <w:r>
        <w:rPr>
          <w:i/>
        </w:rPr>
        <w:t>Anexei</w:t>
      </w:r>
      <w:r>
        <w:rPr>
          <w:i/>
          <w:spacing w:val="44"/>
        </w:rPr>
        <w:t xml:space="preserve"> </w:t>
      </w:r>
      <w:r>
        <w:rPr>
          <w:i/>
        </w:rPr>
        <w:t>STP</w:t>
      </w:r>
      <w:r>
        <w:rPr>
          <w:i/>
          <w:spacing w:val="45"/>
        </w:rPr>
        <w:t xml:space="preserve"> </w:t>
      </w:r>
      <w:r>
        <w:rPr>
          <w:i/>
        </w:rPr>
        <w:t>respectându-se</w:t>
      </w:r>
      <w:r>
        <w:rPr>
          <w:i/>
          <w:spacing w:val="47"/>
        </w:rPr>
        <w:t xml:space="preserve"> </w:t>
      </w:r>
      <w:r>
        <w:rPr>
          <w:i/>
        </w:rPr>
        <w:t>condițiile</w:t>
      </w:r>
      <w:r>
        <w:rPr>
          <w:i/>
          <w:spacing w:val="46"/>
        </w:rPr>
        <w:t xml:space="preserve"> </w:t>
      </w:r>
      <w:r>
        <w:rPr>
          <w:i/>
        </w:rPr>
        <w:t>de</w:t>
      </w:r>
      <w:r>
        <w:rPr>
          <w:i/>
          <w:spacing w:val="46"/>
        </w:rPr>
        <w:t xml:space="preserve"> </w:t>
      </w:r>
      <w:r>
        <w:rPr>
          <w:i/>
        </w:rPr>
        <w:t>aplicare,</w:t>
      </w:r>
      <w:r>
        <w:rPr>
          <w:i/>
          <w:spacing w:val="46"/>
        </w:rPr>
        <w:t xml:space="preserve"> </w:t>
      </w:r>
      <w:r>
        <w:rPr>
          <w:i/>
        </w:rPr>
        <w:t>UAT</w:t>
      </w:r>
      <w:r>
        <w:rPr>
          <w:i/>
          <w:spacing w:val="45"/>
        </w:rPr>
        <w:t xml:space="preserve"> </w:t>
      </w:r>
      <w:r>
        <w:rPr>
          <w:i/>
        </w:rPr>
        <w:t>în</w:t>
      </w:r>
      <w:r>
        <w:rPr>
          <w:i/>
          <w:spacing w:val="45"/>
        </w:rPr>
        <w:t xml:space="preserve"> </w:t>
      </w:r>
      <w:r>
        <w:rPr>
          <w:i/>
        </w:rPr>
        <w:t>care</w:t>
      </w:r>
      <w:r>
        <w:rPr>
          <w:i/>
          <w:spacing w:val="44"/>
        </w:rPr>
        <w:t xml:space="preserve"> </w:t>
      </w:r>
      <w:r>
        <w:rPr>
          <w:i/>
        </w:rPr>
        <w:t>este</w:t>
      </w:r>
    </w:p>
    <w:p w14:paraId="265E2EC7" w14:textId="77777777" w:rsidR="008902A0" w:rsidRDefault="001354FD">
      <w:pPr>
        <w:spacing w:before="19"/>
        <w:ind w:left="380"/>
        <w:rPr>
          <w:i/>
        </w:rPr>
      </w:pPr>
      <w:r>
        <w:rPr>
          <w:i/>
        </w:rPr>
        <w:t>înregistrată</w:t>
      </w:r>
      <w:r>
        <w:rPr>
          <w:i/>
          <w:spacing w:val="-3"/>
        </w:rPr>
        <w:t xml:space="preserve"> </w:t>
      </w:r>
      <w:r>
        <w:rPr>
          <w:i/>
        </w:rPr>
        <w:t>exploatația.</w:t>
      </w:r>
      <w:r>
        <w:rPr>
          <w:i/>
          <w:spacing w:val="-2"/>
        </w:rPr>
        <w:t xml:space="preserve"> </w:t>
      </w:r>
      <w:r>
        <w:rPr>
          <w:i/>
        </w:rPr>
        <w:t>Condițiile</w:t>
      </w:r>
      <w:r>
        <w:rPr>
          <w:i/>
          <w:spacing w:val="-2"/>
        </w:rPr>
        <w:t xml:space="preserve"> </w:t>
      </w:r>
      <w:r>
        <w:rPr>
          <w:i/>
        </w:rPr>
        <w:t>de</w:t>
      </w:r>
      <w:r>
        <w:rPr>
          <w:i/>
          <w:spacing w:val="-2"/>
        </w:rPr>
        <w:t xml:space="preserve"> </w:t>
      </w:r>
      <w:r>
        <w:rPr>
          <w:i/>
        </w:rPr>
        <w:t>aplicare</w:t>
      </w:r>
      <w:r>
        <w:rPr>
          <w:i/>
          <w:spacing w:val="-2"/>
        </w:rPr>
        <w:t xml:space="preserve"> </w:t>
      </w:r>
      <w:r>
        <w:rPr>
          <w:i/>
        </w:rPr>
        <w:t>a</w:t>
      </w:r>
      <w:r>
        <w:rPr>
          <w:i/>
          <w:spacing w:val="-2"/>
        </w:rPr>
        <w:t xml:space="preserve"> </w:t>
      </w:r>
      <w:r>
        <w:rPr>
          <w:i/>
        </w:rPr>
        <w:t>anexei</w:t>
      </w:r>
      <w:r>
        <w:rPr>
          <w:i/>
          <w:spacing w:val="-4"/>
        </w:rPr>
        <w:t xml:space="preserve"> </w:t>
      </w:r>
      <w:r>
        <w:rPr>
          <w:i/>
        </w:rPr>
        <w:t>STP</w:t>
      </w:r>
      <w:r>
        <w:rPr>
          <w:i/>
          <w:spacing w:val="-1"/>
        </w:rPr>
        <w:t xml:space="preserve"> </w:t>
      </w:r>
      <w:r>
        <w:rPr>
          <w:i/>
        </w:rPr>
        <w:t>sunt</w:t>
      </w:r>
      <w:r>
        <w:rPr>
          <w:i/>
          <w:spacing w:val="-4"/>
        </w:rPr>
        <w:t xml:space="preserve"> </w:t>
      </w:r>
      <w:r>
        <w:rPr>
          <w:i/>
        </w:rPr>
        <w:t>descrise</w:t>
      </w:r>
      <w:r>
        <w:rPr>
          <w:i/>
          <w:spacing w:val="-2"/>
        </w:rPr>
        <w:t xml:space="preserve"> </w:t>
      </w:r>
      <w:r>
        <w:rPr>
          <w:i/>
        </w:rPr>
        <w:t>în</w:t>
      </w:r>
      <w:r>
        <w:rPr>
          <w:i/>
          <w:spacing w:val="-3"/>
        </w:rPr>
        <w:t xml:space="preserve"> </w:t>
      </w:r>
      <w:r>
        <w:rPr>
          <w:i/>
        </w:rPr>
        <w:t>cadrul</w:t>
      </w:r>
      <w:r>
        <w:rPr>
          <w:i/>
          <w:spacing w:val="-3"/>
        </w:rPr>
        <w:t xml:space="preserve"> </w:t>
      </w:r>
      <w:r>
        <w:rPr>
          <w:i/>
        </w:rPr>
        <w:t>acesteia.</w:t>
      </w:r>
    </w:p>
    <w:p w14:paraId="06355579" w14:textId="77777777" w:rsidR="008902A0" w:rsidRDefault="001354FD">
      <w:pPr>
        <w:spacing w:before="184"/>
        <w:ind w:left="380"/>
        <w:rPr>
          <w:b/>
        </w:rPr>
      </w:pPr>
      <w:r>
        <w:rPr>
          <w:b/>
        </w:rPr>
        <w:t>Criteriu</w:t>
      </w:r>
      <w:r>
        <w:rPr>
          <w:b/>
          <w:spacing w:val="-4"/>
        </w:rPr>
        <w:t xml:space="preserve"> </w:t>
      </w:r>
      <w:r>
        <w:rPr>
          <w:b/>
        </w:rPr>
        <w:t>de</w:t>
      </w:r>
      <w:r>
        <w:rPr>
          <w:b/>
          <w:spacing w:val="-4"/>
        </w:rPr>
        <w:t xml:space="preserve"> </w:t>
      </w:r>
      <w:r>
        <w:rPr>
          <w:b/>
        </w:rPr>
        <w:t>eligibilitate</w:t>
      </w:r>
      <w:r>
        <w:rPr>
          <w:b/>
          <w:spacing w:val="-3"/>
        </w:rPr>
        <w:t xml:space="preserve"> </w:t>
      </w:r>
      <w:r>
        <w:rPr>
          <w:b/>
        </w:rPr>
        <w:t>aplicabil</w:t>
      </w:r>
      <w:r>
        <w:rPr>
          <w:b/>
          <w:spacing w:val="-3"/>
        </w:rPr>
        <w:t xml:space="preserve"> </w:t>
      </w:r>
      <w:r>
        <w:rPr>
          <w:b/>
        </w:rPr>
        <w:t>doar</w:t>
      </w:r>
      <w:r>
        <w:rPr>
          <w:b/>
          <w:spacing w:val="-2"/>
        </w:rPr>
        <w:t xml:space="preserve"> </w:t>
      </w:r>
      <w:r>
        <w:rPr>
          <w:b/>
        </w:rPr>
        <w:t>proiectelor</w:t>
      </w:r>
      <w:r>
        <w:rPr>
          <w:b/>
          <w:spacing w:val="-3"/>
        </w:rPr>
        <w:t xml:space="preserve"> </w:t>
      </w:r>
      <w:r>
        <w:rPr>
          <w:b/>
        </w:rPr>
        <w:t>din</w:t>
      </w:r>
      <w:r>
        <w:rPr>
          <w:b/>
          <w:spacing w:val="-4"/>
        </w:rPr>
        <w:t xml:space="preserve"> </w:t>
      </w:r>
      <w:r>
        <w:rPr>
          <w:b/>
        </w:rPr>
        <w:t>sectorul</w:t>
      </w:r>
      <w:r>
        <w:rPr>
          <w:b/>
          <w:spacing w:val="-3"/>
        </w:rPr>
        <w:t xml:space="preserve"> </w:t>
      </w:r>
      <w:r>
        <w:rPr>
          <w:b/>
        </w:rPr>
        <w:t>pomicol</w:t>
      </w:r>
    </w:p>
    <w:p w14:paraId="471CB9E1" w14:textId="77777777" w:rsidR="008902A0" w:rsidRDefault="001354FD">
      <w:pPr>
        <w:pStyle w:val="Heading5"/>
        <w:spacing w:before="180" w:line="259" w:lineRule="auto"/>
        <w:ind w:right="146" w:hanging="1"/>
      </w:pPr>
      <w:r>
        <w:rPr>
          <w:b w:val="0"/>
          <w:i w:val="0"/>
          <w:noProof/>
        </w:rPr>
        <w:drawing>
          <wp:inline distT="0" distB="0" distL="0" distR="0" wp14:anchorId="39B07E86" wp14:editId="06D0387C">
            <wp:extent cx="114300" cy="106678"/>
            <wp:effectExtent l="0" t="0" r="0" b="0"/>
            <wp:docPr id="2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hAnsi="Times New Roman"/>
          <w:b w:val="0"/>
          <w:i w:val="0"/>
          <w:sz w:val="20"/>
        </w:rPr>
        <w:t xml:space="preserve">          </w:t>
      </w:r>
      <w:r>
        <w:rPr>
          <w:rFonts w:ascii="Times New Roman" w:hAnsi="Times New Roman"/>
          <w:b w:val="0"/>
          <w:i w:val="0"/>
          <w:spacing w:val="-10"/>
          <w:sz w:val="20"/>
        </w:rPr>
        <w:t xml:space="preserve"> </w:t>
      </w:r>
      <w:r>
        <w:t>Partenerii</w:t>
      </w:r>
      <w:r>
        <w:rPr>
          <w:spacing w:val="1"/>
        </w:rPr>
        <w:t xml:space="preserve"> </w:t>
      </w:r>
      <w:r>
        <w:t>care</w:t>
      </w:r>
      <w:r>
        <w:rPr>
          <w:spacing w:val="1"/>
        </w:rPr>
        <w:t xml:space="preserve"> </w:t>
      </w:r>
      <w:r>
        <w:t>sunt</w:t>
      </w:r>
      <w:r>
        <w:rPr>
          <w:spacing w:val="1"/>
        </w:rPr>
        <w:t xml:space="preserve"> </w:t>
      </w:r>
      <w:r>
        <w:t>GP/Cooperative</w:t>
      </w:r>
      <w:r>
        <w:rPr>
          <w:spacing w:val="1"/>
        </w:rPr>
        <w:t xml:space="preserve"> </w:t>
      </w:r>
      <w:r>
        <w:t>își</w:t>
      </w:r>
      <w:r>
        <w:rPr>
          <w:spacing w:val="1"/>
        </w:rPr>
        <w:t xml:space="preserve"> </w:t>
      </w:r>
      <w:r>
        <w:t>desfășoară</w:t>
      </w:r>
      <w:r>
        <w:rPr>
          <w:spacing w:val="1"/>
        </w:rPr>
        <w:t xml:space="preserve"> </w:t>
      </w:r>
      <w:r>
        <w:t>activitățile</w:t>
      </w:r>
      <w:r>
        <w:rPr>
          <w:spacing w:val="1"/>
        </w:rPr>
        <w:t xml:space="preserve"> </w:t>
      </w:r>
      <w:r>
        <w:t>agricole</w:t>
      </w:r>
      <w:r>
        <w:rPr>
          <w:spacing w:val="1"/>
        </w:rPr>
        <w:t xml:space="preserve"> </w:t>
      </w:r>
      <w:r>
        <w:t>într-una</w:t>
      </w:r>
      <w:r>
        <w:rPr>
          <w:spacing w:val="1"/>
        </w:rPr>
        <w:t xml:space="preserve"> </w:t>
      </w:r>
      <w:r>
        <w:t>din</w:t>
      </w:r>
      <w:r>
        <w:rPr>
          <w:spacing w:val="1"/>
        </w:rPr>
        <w:t xml:space="preserve"> </w:t>
      </w:r>
      <w:r>
        <w:t>unitățile</w:t>
      </w:r>
      <w:r>
        <w:rPr>
          <w:spacing w:val="1"/>
        </w:rPr>
        <w:t xml:space="preserve"> </w:t>
      </w:r>
      <w:r>
        <w:t>administrativ – teritoriale din Anexa aferentă</w:t>
      </w:r>
      <w:r>
        <w:rPr>
          <w:spacing w:val="1"/>
        </w:rPr>
        <w:t xml:space="preserve"> </w:t>
      </w:r>
      <w:r>
        <w:t>Cadrului Național de Implementare a STP și activează în</w:t>
      </w:r>
      <w:r>
        <w:rPr>
          <w:spacing w:val="1"/>
        </w:rPr>
        <w:t xml:space="preserve"> </w:t>
      </w:r>
      <w:r>
        <w:t>sectorul</w:t>
      </w:r>
      <w:r>
        <w:rPr>
          <w:spacing w:val="-3"/>
        </w:rPr>
        <w:t xml:space="preserve"> </w:t>
      </w:r>
      <w:r>
        <w:t>pomicol (exceptând</w:t>
      </w:r>
      <w:r>
        <w:rPr>
          <w:spacing w:val="1"/>
        </w:rPr>
        <w:t xml:space="preserve"> </w:t>
      </w:r>
      <w:r>
        <w:t>cultura de</w:t>
      </w:r>
      <w:r>
        <w:rPr>
          <w:spacing w:val="-3"/>
        </w:rPr>
        <w:t xml:space="preserve"> </w:t>
      </w:r>
      <w:r>
        <w:t>căpșuni</w:t>
      </w:r>
      <w:r>
        <w:rPr>
          <w:spacing w:val="-2"/>
        </w:rPr>
        <w:t xml:space="preserve"> </w:t>
      </w:r>
      <w:r>
        <w:t>în sere și solarii)</w:t>
      </w:r>
    </w:p>
    <w:p w14:paraId="3413CC0C" w14:textId="77777777" w:rsidR="008902A0" w:rsidRDefault="001354FD">
      <w:pPr>
        <w:spacing w:before="159" w:line="259" w:lineRule="auto"/>
        <w:ind w:left="380" w:right="145"/>
        <w:jc w:val="both"/>
        <w:rPr>
          <w:i/>
        </w:rPr>
      </w:pPr>
      <w:r>
        <w:rPr>
          <w:i/>
        </w:rPr>
        <w:t>Se verifică amplasamentul conform Anexei STP respectându-se condițiile de aplicare, avându-se în vedere</w:t>
      </w:r>
      <w:r>
        <w:rPr>
          <w:i/>
          <w:spacing w:val="1"/>
        </w:rPr>
        <w:t xml:space="preserve"> </w:t>
      </w:r>
      <w:r>
        <w:rPr>
          <w:i/>
        </w:rPr>
        <w:t>sediul</w:t>
      </w:r>
      <w:r>
        <w:rPr>
          <w:i/>
          <w:spacing w:val="-2"/>
        </w:rPr>
        <w:t xml:space="preserve"> </w:t>
      </w:r>
      <w:r>
        <w:rPr>
          <w:i/>
        </w:rPr>
        <w:t>social</w:t>
      </w:r>
      <w:r>
        <w:rPr>
          <w:i/>
          <w:spacing w:val="-1"/>
        </w:rPr>
        <w:t xml:space="preserve"> </w:t>
      </w:r>
      <w:r>
        <w:rPr>
          <w:i/>
        </w:rPr>
        <w:t>al</w:t>
      </w:r>
      <w:r>
        <w:rPr>
          <w:i/>
          <w:spacing w:val="-2"/>
        </w:rPr>
        <w:t xml:space="preserve"> </w:t>
      </w:r>
      <w:r>
        <w:rPr>
          <w:i/>
        </w:rPr>
        <w:t>formei</w:t>
      </w:r>
      <w:r>
        <w:rPr>
          <w:i/>
          <w:spacing w:val="-1"/>
        </w:rPr>
        <w:t xml:space="preserve"> </w:t>
      </w:r>
      <w:r>
        <w:rPr>
          <w:i/>
        </w:rPr>
        <w:t>asociative. Condițiile</w:t>
      </w:r>
      <w:r>
        <w:rPr>
          <w:i/>
          <w:spacing w:val="-1"/>
        </w:rPr>
        <w:t xml:space="preserve"> </w:t>
      </w:r>
      <w:r>
        <w:rPr>
          <w:i/>
        </w:rPr>
        <w:t>de</w:t>
      </w:r>
      <w:r>
        <w:rPr>
          <w:i/>
          <w:spacing w:val="-1"/>
        </w:rPr>
        <w:t xml:space="preserve"> </w:t>
      </w:r>
      <w:r>
        <w:rPr>
          <w:i/>
        </w:rPr>
        <w:t>aplicare</w:t>
      </w:r>
      <w:r>
        <w:rPr>
          <w:i/>
          <w:spacing w:val="-4"/>
        </w:rPr>
        <w:t xml:space="preserve"> </w:t>
      </w:r>
      <w:r>
        <w:rPr>
          <w:i/>
        </w:rPr>
        <w:t>a</w:t>
      </w:r>
      <w:r>
        <w:rPr>
          <w:i/>
          <w:spacing w:val="-1"/>
        </w:rPr>
        <w:t xml:space="preserve"> </w:t>
      </w:r>
      <w:r>
        <w:rPr>
          <w:i/>
        </w:rPr>
        <w:t>anexei</w:t>
      </w:r>
      <w:r>
        <w:rPr>
          <w:i/>
          <w:spacing w:val="-3"/>
        </w:rPr>
        <w:t xml:space="preserve"> </w:t>
      </w:r>
      <w:r>
        <w:rPr>
          <w:i/>
        </w:rPr>
        <w:t>STP sunt</w:t>
      </w:r>
      <w:r>
        <w:rPr>
          <w:i/>
          <w:spacing w:val="-3"/>
        </w:rPr>
        <w:t xml:space="preserve"> </w:t>
      </w:r>
      <w:r>
        <w:rPr>
          <w:i/>
        </w:rPr>
        <w:t>descrise</w:t>
      </w:r>
      <w:r>
        <w:rPr>
          <w:i/>
          <w:spacing w:val="-3"/>
        </w:rPr>
        <w:t xml:space="preserve"> </w:t>
      </w:r>
      <w:r>
        <w:rPr>
          <w:i/>
        </w:rPr>
        <w:t>în</w:t>
      </w:r>
      <w:r>
        <w:rPr>
          <w:i/>
          <w:spacing w:val="-2"/>
        </w:rPr>
        <w:t xml:space="preserve"> </w:t>
      </w:r>
      <w:r>
        <w:rPr>
          <w:i/>
        </w:rPr>
        <w:t>cadrul</w:t>
      </w:r>
      <w:r>
        <w:rPr>
          <w:i/>
          <w:spacing w:val="-1"/>
        </w:rPr>
        <w:t xml:space="preserve"> </w:t>
      </w:r>
      <w:r>
        <w:rPr>
          <w:i/>
        </w:rPr>
        <w:t>acesteia.</w:t>
      </w:r>
    </w:p>
    <w:p w14:paraId="7687C3FE" w14:textId="3BBF28F2" w:rsidR="008902A0" w:rsidRDefault="001354FD">
      <w:pPr>
        <w:spacing w:before="159"/>
        <w:ind w:left="380"/>
        <w:rPr>
          <w:b/>
        </w:rPr>
      </w:pPr>
      <w:r>
        <w:rPr>
          <w:b/>
        </w:rPr>
        <w:t>Criteriu</w:t>
      </w:r>
      <w:r>
        <w:rPr>
          <w:b/>
          <w:spacing w:val="-4"/>
        </w:rPr>
        <w:t xml:space="preserve"> </w:t>
      </w:r>
      <w:r>
        <w:rPr>
          <w:b/>
        </w:rPr>
        <w:t>de</w:t>
      </w:r>
      <w:r>
        <w:rPr>
          <w:b/>
          <w:spacing w:val="-4"/>
        </w:rPr>
        <w:t xml:space="preserve"> </w:t>
      </w:r>
      <w:r>
        <w:rPr>
          <w:b/>
        </w:rPr>
        <w:t>eligibilitate</w:t>
      </w:r>
      <w:r>
        <w:rPr>
          <w:b/>
          <w:spacing w:val="-3"/>
        </w:rPr>
        <w:t xml:space="preserve"> </w:t>
      </w:r>
      <w:r>
        <w:rPr>
          <w:b/>
        </w:rPr>
        <w:t>aplicabil</w:t>
      </w:r>
      <w:r>
        <w:rPr>
          <w:b/>
          <w:spacing w:val="-3"/>
        </w:rPr>
        <w:t xml:space="preserve"> </w:t>
      </w:r>
      <w:r>
        <w:rPr>
          <w:b/>
        </w:rPr>
        <w:t>doar proiectelor</w:t>
      </w:r>
      <w:r>
        <w:rPr>
          <w:b/>
          <w:spacing w:val="-3"/>
        </w:rPr>
        <w:t xml:space="preserve"> </w:t>
      </w:r>
      <w:r>
        <w:rPr>
          <w:b/>
        </w:rPr>
        <w:t>din</w:t>
      </w:r>
      <w:r>
        <w:rPr>
          <w:b/>
          <w:spacing w:val="-4"/>
        </w:rPr>
        <w:t xml:space="preserve"> </w:t>
      </w:r>
      <w:r>
        <w:rPr>
          <w:b/>
        </w:rPr>
        <w:t>sectorul</w:t>
      </w:r>
      <w:r>
        <w:rPr>
          <w:b/>
          <w:spacing w:val="-3"/>
        </w:rPr>
        <w:t xml:space="preserve"> </w:t>
      </w:r>
      <w:r>
        <w:rPr>
          <w:b/>
        </w:rPr>
        <w:t>pomicol</w:t>
      </w:r>
    </w:p>
    <w:p w14:paraId="275FB068" w14:textId="77777777" w:rsidR="00D642F4" w:rsidRPr="00D642F4" w:rsidRDefault="00D642F4" w:rsidP="00D642F4">
      <w:pPr>
        <w:spacing w:before="159"/>
        <w:ind w:left="380"/>
        <w:rPr>
          <w:b/>
        </w:rPr>
      </w:pPr>
      <w:r w:rsidRPr="00D642F4">
        <w:rPr>
          <w:b/>
        </w:rPr>
        <w:t>Atenție!</w:t>
      </w:r>
    </w:p>
    <w:p w14:paraId="284999D3" w14:textId="2027D45F" w:rsidR="00D642F4" w:rsidRPr="00D642F4" w:rsidRDefault="00D642F4" w:rsidP="00D642F4">
      <w:pPr>
        <w:spacing w:before="159"/>
        <w:ind w:left="380"/>
        <w:rPr>
          <w:b/>
        </w:rPr>
      </w:pPr>
      <w:r w:rsidRPr="00D642F4">
        <w:rPr>
          <w:b/>
        </w:rPr>
        <w:t>Modelul planului de marketing/</w:t>
      </w:r>
      <w:r w:rsidR="00785600">
        <w:rPr>
          <w:b/>
        </w:rPr>
        <w:t>Studiu de fezabilitate</w:t>
      </w:r>
      <w:r w:rsidRPr="00D642F4">
        <w:rPr>
          <w:b/>
        </w:rPr>
        <w:t>lui și al Acordului de cooperare, ataşate Ghidului Solicitantului, prezintă secţiunile minime obligatorii şi are rolul de a ajuta solicitanţii în elaborarea planului propus şi asumat de către toţi partenerii.</w:t>
      </w:r>
      <w:r>
        <w:rPr>
          <w:b/>
        </w:rPr>
        <w:t xml:space="preserve"> </w:t>
      </w:r>
      <w:r w:rsidRPr="00D642F4">
        <w:rPr>
          <w:b/>
        </w:rPr>
        <w:t>Aceste secţiuni nu sunt limitative, solicitanţii având posibilitatea de a elabora un plan de marketing/</w:t>
      </w:r>
      <w:r w:rsidR="00785600">
        <w:rPr>
          <w:b/>
        </w:rPr>
        <w:t>studiu de fezabilitate</w:t>
      </w:r>
      <w:r w:rsidRPr="00D642F4">
        <w:rPr>
          <w:b/>
        </w:rPr>
        <w:t xml:space="preserve"> conform obiectivelor parteneriatului şi tipologiei membrilor.</w:t>
      </w:r>
    </w:p>
    <w:p w14:paraId="2F929B31" w14:textId="2A9F0181" w:rsidR="00D642F4" w:rsidRDefault="00D642F4" w:rsidP="00D642F4">
      <w:pPr>
        <w:spacing w:before="159"/>
        <w:ind w:left="380"/>
        <w:rPr>
          <w:b/>
        </w:rPr>
      </w:pPr>
      <w:r w:rsidRPr="00D642F4">
        <w:rPr>
          <w:b/>
        </w:rPr>
        <w:lastRenderedPageBreak/>
        <w:t>În funcție de specificul proiectului, investițiile/operațiunile vor respecta prevederile legislației în vigoare din domeniul sănătate publică, sanitar-veterinar, siguranță alimentară și mediu. În acest sens, se verifică menţiunile documentelor emise de DSP şi DSVSA judeţene, depuse la momentul contractării, dacă este cazul.</w:t>
      </w:r>
    </w:p>
    <w:p w14:paraId="5176ED18" w14:textId="08886772" w:rsidR="008902A0" w:rsidRDefault="008902A0">
      <w:pPr>
        <w:pStyle w:val="BodyText"/>
        <w:spacing w:before="11"/>
        <w:ind w:left="0"/>
        <w:rPr>
          <w:b/>
          <w:sz w:val="13"/>
        </w:rPr>
      </w:pPr>
    </w:p>
    <w:p w14:paraId="73F5371C" w14:textId="21501DF1" w:rsidR="003933BD" w:rsidRDefault="003933BD">
      <w:pPr>
        <w:pStyle w:val="BodyText"/>
        <w:spacing w:before="11"/>
        <w:ind w:left="0"/>
        <w:rPr>
          <w:b/>
          <w:sz w:val="13"/>
        </w:rPr>
      </w:pPr>
    </w:p>
    <w:p w14:paraId="19996844" w14:textId="4B2CE9CF" w:rsidR="003933BD" w:rsidRDefault="003933BD" w:rsidP="003933BD">
      <w:pPr>
        <w:pStyle w:val="BodyText"/>
        <w:spacing w:before="11"/>
        <w:ind w:left="426"/>
        <w:rPr>
          <w:b/>
          <w:sz w:val="13"/>
        </w:rPr>
      </w:pPr>
      <w:r w:rsidRPr="003933BD">
        <w:rPr>
          <w:b/>
          <w:bCs/>
        </w:rPr>
        <w:t>Atenție!</w:t>
      </w:r>
      <w:r>
        <w:t xml:space="preserve"> În cazul în care proiectul include, de asemenea, acțiuni care sunt eligibile în cadrul submăsurii (4.2, 4.2a) membrii ce vor beneficia direct de investițiile prevăzute vor atașa </w:t>
      </w:r>
      <w:r w:rsidR="00785600">
        <w:t>Studiu de fezabilitate</w:t>
      </w:r>
      <w:r>
        <w:t>l de Fezabilitate și vor demonstra deținerea exploatației agricole/ spațiilor de depozitare, procesare etc.</w:t>
      </w:r>
    </w:p>
    <w:p w14:paraId="5A729B71" w14:textId="77777777" w:rsidR="008902A0" w:rsidRDefault="008902A0">
      <w:pPr>
        <w:pStyle w:val="BodyText"/>
        <w:spacing w:before="6"/>
        <w:ind w:left="0"/>
        <w:rPr>
          <w:b/>
          <w:sz w:val="11"/>
        </w:rPr>
      </w:pPr>
    </w:p>
    <w:p w14:paraId="79C22333" w14:textId="77777777" w:rsidR="008902A0" w:rsidRDefault="001354FD">
      <w:pPr>
        <w:pStyle w:val="Heading2"/>
        <w:numPr>
          <w:ilvl w:val="1"/>
          <w:numId w:val="32"/>
        </w:numPr>
        <w:tabs>
          <w:tab w:val="left" w:pos="799"/>
          <w:tab w:val="left" w:pos="10041"/>
        </w:tabs>
        <w:ind w:hanging="419"/>
      </w:pPr>
      <w:bookmarkStart w:id="5" w:name="_TOC_250009"/>
      <w:r>
        <w:rPr>
          <w:color w:val="FFFFFF"/>
          <w:shd w:val="clear" w:color="auto" w:fill="9CC2E4"/>
        </w:rPr>
        <w:t>Tipuri</w:t>
      </w:r>
      <w:r>
        <w:rPr>
          <w:color w:val="FFFFFF"/>
          <w:spacing w:val="-3"/>
          <w:shd w:val="clear" w:color="auto" w:fill="9CC2E4"/>
        </w:rPr>
        <w:t xml:space="preserve"> </w:t>
      </w:r>
      <w:r>
        <w:rPr>
          <w:color w:val="FFFFFF"/>
          <w:shd w:val="clear" w:color="auto" w:fill="9CC2E4"/>
        </w:rPr>
        <w:t>de</w:t>
      </w:r>
      <w:r>
        <w:rPr>
          <w:color w:val="FFFFFF"/>
          <w:spacing w:val="-2"/>
          <w:shd w:val="clear" w:color="auto" w:fill="9CC2E4"/>
        </w:rPr>
        <w:t xml:space="preserve"> </w:t>
      </w:r>
      <w:r>
        <w:rPr>
          <w:color w:val="FFFFFF"/>
          <w:shd w:val="clear" w:color="auto" w:fill="9CC2E4"/>
        </w:rPr>
        <w:t>acțiuni</w:t>
      </w:r>
      <w:r>
        <w:rPr>
          <w:color w:val="FFFFFF"/>
          <w:spacing w:val="-3"/>
          <w:shd w:val="clear" w:color="auto" w:fill="9CC2E4"/>
        </w:rPr>
        <w:t xml:space="preserve"> </w:t>
      </w:r>
      <w:r>
        <w:rPr>
          <w:color w:val="FFFFFF"/>
          <w:shd w:val="clear" w:color="auto" w:fill="9CC2E4"/>
        </w:rPr>
        <w:t>şi</w:t>
      </w:r>
      <w:r>
        <w:rPr>
          <w:color w:val="FFFFFF"/>
          <w:spacing w:val="-2"/>
          <w:shd w:val="clear" w:color="auto" w:fill="9CC2E4"/>
        </w:rPr>
        <w:t xml:space="preserve"> </w:t>
      </w:r>
      <w:r>
        <w:rPr>
          <w:color w:val="FFFFFF"/>
          <w:shd w:val="clear" w:color="auto" w:fill="9CC2E4"/>
        </w:rPr>
        <w:t>cheltuieli</w:t>
      </w:r>
      <w:r>
        <w:rPr>
          <w:color w:val="FFFFFF"/>
          <w:spacing w:val="-2"/>
          <w:shd w:val="clear" w:color="auto" w:fill="9CC2E4"/>
        </w:rPr>
        <w:t xml:space="preserve"> </w:t>
      </w:r>
      <w:bookmarkEnd w:id="5"/>
      <w:r>
        <w:rPr>
          <w:color w:val="FFFFFF"/>
          <w:shd w:val="clear" w:color="auto" w:fill="9CC2E4"/>
        </w:rPr>
        <w:t>eligibile/neeligibile</w:t>
      </w:r>
      <w:r>
        <w:rPr>
          <w:color w:val="FFFFFF"/>
          <w:shd w:val="clear" w:color="auto" w:fill="9CC2E4"/>
        </w:rPr>
        <w:tab/>
      </w:r>
    </w:p>
    <w:p w14:paraId="27CD63F9" w14:textId="77777777" w:rsidR="008902A0" w:rsidRDefault="001354FD">
      <w:pPr>
        <w:pStyle w:val="BodyText"/>
        <w:spacing w:before="185"/>
        <w:ind w:right="145"/>
        <w:jc w:val="both"/>
      </w:pPr>
      <w:r>
        <w:t>În cadrul</w:t>
      </w:r>
      <w:r>
        <w:rPr>
          <w:spacing w:val="1"/>
        </w:rPr>
        <w:t xml:space="preserve"> </w:t>
      </w:r>
      <w:r>
        <w:t>Măsurii</w:t>
      </w:r>
      <w:r>
        <w:rPr>
          <w:spacing w:val="1"/>
        </w:rPr>
        <w:t xml:space="preserve"> </w:t>
      </w:r>
      <w:r>
        <w:t>1.1/1B</w:t>
      </w:r>
      <w:r>
        <w:rPr>
          <w:spacing w:val="1"/>
        </w:rPr>
        <w:t xml:space="preserve"> </w:t>
      </w:r>
      <w:r>
        <w:t>Cooperarea</w:t>
      </w:r>
      <w:r>
        <w:rPr>
          <w:spacing w:val="1"/>
        </w:rPr>
        <w:t xml:space="preserve"> </w:t>
      </w:r>
      <w:r>
        <w:t>în scopul</w:t>
      </w:r>
      <w:r>
        <w:rPr>
          <w:spacing w:val="1"/>
        </w:rPr>
        <w:t xml:space="preserve"> </w:t>
      </w:r>
      <w:r>
        <w:t>creării</w:t>
      </w:r>
      <w:r>
        <w:rPr>
          <w:spacing w:val="1"/>
        </w:rPr>
        <w:t xml:space="preserve"> </w:t>
      </w:r>
      <w:r>
        <w:t>de</w:t>
      </w:r>
      <w:r>
        <w:rPr>
          <w:spacing w:val="1"/>
        </w:rPr>
        <w:t xml:space="preserve"> </w:t>
      </w:r>
      <w:r>
        <w:t>forme</w:t>
      </w:r>
      <w:r>
        <w:rPr>
          <w:spacing w:val="1"/>
        </w:rPr>
        <w:t xml:space="preserve"> </w:t>
      </w:r>
      <w:r>
        <w:t>asociative, rețele</w:t>
      </w:r>
      <w:r>
        <w:rPr>
          <w:spacing w:val="1"/>
        </w:rPr>
        <w:t xml:space="preserve"> </w:t>
      </w:r>
      <w:r>
        <w:t>și clustere,</w:t>
      </w:r>
      <w:r>
        <w:rPr>
          <w:spacing w:val="1"/>
        </w:rPr>
        <w:t xml:space="preserve"> </w:t>
      </w:r>
      <w:r>
        <w:t>grupuri</w:t>
      </w:r>
      <w:r>
        <w:rPr>
          <w:spacing w:val="1"/>
        </w:rPr>
        <w:t xml:space="preserve"> </w:t>
      </w:r>
      <w:r>
        <w:t>operaționale</w:t>
      </w:r>
      <w:r>
        <w:rPr>
          <w:spacing w:val="1"/>
        </w:rPr>
        <w:t xml:space="preserve"> </w:t>
      </w:r>
      <w:r>
        <w:t>pentru</w:t>
      </w:r>
      <w:r>
        <w:rPr>
          <w:spacing w:val="1"/>
        </w:rPr>
        <w:t xml:space="preserve"> </w:t>
      </w:r>
      <w:r>
        <w:t>diversificarea</w:t>
      </w:r>
      <w:r>
        <w:rPr>
          <w:spacing w:val="1"/>
        </w:rPr>
        <w:t xml:space="preserve"> </w:t>
      </w:r>
      <w:r>
        <w:t>activităților</w:t>
      </w:r>
      <w:r>
        <w:rPr>
          <w:spacing w:val="1"/>
        </w:rPr>
        <w:t xml:space="preserve"> </w:t>
      </w:r>
      <w:r>
        <w:t>sunt</w:t>
      </w:r>
      <w:r>
        <w:rPr>
          <w:spacing w:val="1"/>
        </w:rPr>
        <w:t xml:space="preserve"> </w:t>
      </w:r>
      <w:r>
        <w:t>sprijinite</w:t>
      </w:r>
      <w:r>
        <w:rPr>
          <w:spacing w:val="1"/>
        </w:rPr>
        <w:t xml:space="preserve"> </w:t>
      </w:r>
      <w:r>
        <w:t>cheltuielile</w:t>
      </w:r>
      <w:r>
        <w:rPr>
          <w:spacing w:val="1"/>
        </w:rPr>
        <w:t xml:space="preserve"> </w:t>
      </w:r>
      <w:r>
        <w:t>următoarele</w:t>
      </w:r>
      <w:r>
        <w:rPr>
          <w:spacing w:val="1"/>
        </w:rPr>
        <w:t xml:space="preserve"> </w:t>
      </w:r>
      <w:r>
        <w:t>tipuri</w:t>
      </w:r>
      <w:r>
        <w:rPr>
          <w:spacing w:val="1"/>
        </w:rPr>
        <w:t xml:space="preserve"> </w:t>
      </w:r>
      <w:r>
        <w:t>de</w:t>
      </w:r>
      <w:r>
        <w:rPr>
          <w:spacing w:val="1"/>
        </w:rPr>
        <w:t xml:space="preserve"> </w:t>
      </w:r>
      <w:r>
        <w:t>acțiuni</w:t>
      </w:r>
      <w:r>
        <w:rPr>
          <w:spacing w:val="1"/>
        </w:rPr>
        <w:t xml:space="preserve"> </w:t>
      </w:r>
      <w:r>
        <w:t>eligibile :</w:t>
      </w:r>
    </w:p>
    <w:p w14:paraId="0D811875" w14:textId="77777777" w:rsidR="008902A0" w:rsidRDefault="001354FD">
      <w:pPr>
        <w:pStyle w:val="ListParagraph"/>
        <w:numPr>
          <w:ilvl w:val="0"/>
          <w:numId w:val="30"/>
        </w:numPr>
        <w:tabs>
          <w:tab w:val="left" w:pos="1100"/>
          <w:tab w:val="left" w:pos="1101"/>
        </w:tabs>
        <w:spacing w:before="162"/>
        <w:ind w:right="148"/>
      </w:pPr>
      <w:r>
        <w:t>Realizarea</w:t>
      </w:r>
      <w:r>
        <w:rPr>
          <w:spacing w:val="13"/>
        </w:rPr>
        <w:t xml:space="preserve"> </w:t>
      </w:r>
      <w:r>
        <w:t>de</w:t>
      </w:r>
      <w:r>
        <w:rPr>
          <w:spacing w:val="15"/>
        </w:rPr>
        <w:t xml:space="preserve"> </w:t>
      </w:r>
      <w:r>
        <w:t>acțiuni</w:t>
      </w:r>
      <w:r>
        <w:rPr>
          <w:spacing w:val="14"/>
        </w:rPr>
        <w:t xml:space="preserve"> </w:t>
      </w:r>
      <w:r>
        <w:t>materiale</w:t>
      </w:r>
      <w:r>
        <w:rPr>
          <w:spacing w:val="15"/>
        </w:rPr>
        <w:t xml:space="preserve"> </w:t>
      </w:r>
      <w:r>
        <w:t>și</w:t>
      </w:r>
      <w:r>
        <w:rPr>
          <w:spacing w:val="14"/>
        </w:rPr>
        <w:t xml:space="preserve"> </w:t>
      </w:r>
      <w:r>
        <w:t>imateriale</w:t>
      </w:r>
      <w:r>
        <w:rPr>
          <w:spacing w:val="15"/>
        </w:rPr>
        <w:t xml:space="preserve"> </w:t>
      </w:r>
      <w:r>
        <w:t>în</w:t>
      </w:r>
      <w:r>
        <w:rPr>
          <w:spacing w:val="13"/>
        </w:rPr>
        <w:t xml:space="preserve"> </w:t>
      </w:r>
      <w:r>
        <w:t>scopul</w:t>
      </w:r>
      <w:r>
        <w:rPr>
          <w:spacing w:val="29"/>
        </w:rPr>
        <w:t xml:space="preserve"> </w:t>
      </w:r>
      <w:r>
        <w:t>implementării</w:t>
      </w:r>
      <w:r>
        <w:rPr>
          <w:spacing w:val="12"/>
        </w:rPr>
        <w:t xml:space="preserve"> </w:t>
      </w:r>
      <w:r>
        <w:t>în</w:t>
      </w:r>
      <w:r>
        <w:rPr>
          <w:spacing w:val="13"/>
        </w:rPr>
        <w:t xml:space="preserve"> </w:t>
      </w:r>
      <w:r>
        <w:t>comun</w:t>
      </w:r>
      <w:r>
        <w:rPr>
          <w:spacing w:val="11"/>
        </w:rPr>
        <w:t xml:space="preserve"> </w:t>
      </w:r>
      <w:r>
        <w:t>a</w:t>
      </w:r>
      <w:r>
        <w:rPr>
          <w:spacing w:val="14"/>
        </w:rPr>
        <w:t xml:space="preserve"> </w:t>
      </w:r>
      <w:r>
        <w:t>unor</w:t>
      </w:r>
      <w:r>
        <w:rPr>
          <w:spacing w:val="14"/>
        </w:rPr>
        <w:t xml:space="preserve"> </w:t>
      </w:r>
      <w:r>
        <w:t>proiecte</w:t>
      </w:r>
      <w:r>
        <w:rPr>
          <w:spacing w:val="15"/>
        </w:rPr>
        <w:t xml:space="preserve"> </w:t>
      </w:r>
      <w:r>
        <w:t>de</w:t>
      </w:r>
      <w:r>
        <w:rPr>
          <w:spacing w:val="-47"/>
        </w:rPr>
        <w:t xml:space="preserve"> </w:t>
      </w:r>
      <w:r>
        <w:t>interes</w:t>
      </w:r>
      <w:r>
        <w:rPr>
          <w:spacing w:val="-1"/>
        </w:rPr>
        <w:t xml:space="preserve"> </w:t>
      </w:r>
      <w:r>
        <w:t>local</w:t>
      </w:r>
      <w:r>
        <w:rPr>
          <w:spacing w:val="-3"/>
        </w:rPr>
        <w:t xml:space="preserve"> </w:t>
      </w:r>
      <w:r>
        <w:t>(turism, cultură, social, sănătate,</w:t>
      </w:r>
      <w:r>
        <w:rPr>
          <w:spacing w:val="-3"/>
        </w:rPr>
        <w:t xml:space="preserve"> </w:t>
      </w:r>
      <w:r>
        <w:t>etc);</w:t>
      </w:r>
    </w:p>
    <w:p w14:paraId="2C94018B" w14:textId="77777777" w:rsidR="008902A0" w:rsidRDefault="001354FD">
      <w:pPr>
        <w:pStyle w:val="ListParagraph"/>
        <w:numPr>
          <w:ilvl w:val="0"/>
          <w:numId w:val="30"/>
        </w:numPr>
        <w:tabs>
          <w:tab w:val="left" w:pos="1100"/>
          <w:tab w:val="left" w:pos="1101"/>
        </w:tabs>
        <w:spacing w:before="2" w:line="237" w:lineRule="auto"/>
        <w:ind w:right="146"/>
      </w:pPr>
      <w:r>
        <w:t>Realizarea</w:t>
      </w:r>
      <w:r>
        <w:rPr>
          <w:spacing w:val="36"/>
        </w:rPr>
        <w:t xml:space="preserve"> </w:t>
      </w:r>
      <w:r>
        <w:t>de</w:t>
      </w:r>
      <w:r>
        <w:rPr>
          <w:spacing w:val="38"/>
        </w:rPr>
        <w:t xml:space="preserve"> </w:t>
      </w:r>
      <w:r>
        <w:t>acțiuni</w:t>
      </w:r>
      <w:r>
        <w:rPr>
          <w:spacing w:val="37"/>
        </w:rPr>
        <w:t xml:space="preserve"> </w:t>
      </w:r>
      <w:r>
        <w:t>materiale</w:t>
      </w:r>
      <w:r>
        <w:rPr>
          <w:spacing w:val="37"/>
        </w:rPr>
        <w:t xml:space="preserve"> </w:t>
      </w:r>
      <w:r>
        <w:t>și</w:t>
      </w:r>
      <w:r>
        <w:rPr>
          <w:spacing w:val="42"/>
        </w:rPr>
        <w:t xml:space="preserve"> </w:t>
      </w:r>
      <w:r>
        <w:t>imateriale</w:t>
      </w:r>
      <w:r>
        <w:rPr>
          <w:spacing w:val="38"/>
        </w:rPr>
        <w:t xml:space="preserve"> </w:t>
      </w:r>
      <w:r>
        <w:t>în</w:t>
      </w:r>
      <w:r>
        <w:rPr>
          <w:spacing w:val="36"/>
        </w:rPr>
        <w:t xml:space="preserve"> </w:t>
      </w:r>
      <w:r>
        <w:t>scopul</w:t>
      </w:r>
      <w:r>
        <w:rPr>
          <w:spacing w:val="30"/>
        </w:rPr>
        <w:t xml:space="preserve"> </w:t>
      </w:r>
      <w:r>
        <w:t>implementării</w:t>
      </w:r>
      <w:r>
        <w:rPr>
          <w:spacing w:val="37"/>
        </w:rPr>
        <w:t xml:space="preserve"> </w:t>
      </w:r>
      <w:r>
        <w:t>și</w:t>
      </w:r>
      <w:r>
        <w:rPr>
          <w:spacing w:val="37"/>
        </w:rPr>
        <w:t xml:space="preserve"> </w:t>
      </w:r>
      <w:r>
        <w:t>promovării</w:t>
      </w:r>
      <w:r>
        <w:rPr>
          <w:spacing w:val="36"/>
        </w:rPr>
        <w:t xml:space="preserve"> </w:t>
      </w:r>
      <w:r>
        <w:t>în</w:t>
      </w:r>
      <w:r>
        <w:rPr>
          <w:spacing w:val="37"/>
        </w:rPr>
        <w:t xml:space="preserve"> </w:t>
      </w:r>
      <w:r>
        <w:t>comun</w:t>
      </w:r>
      <w:r>
        <w:rPr>
          <w:spacing w:val="39"/>
        </w:rPr>
        <w:t xml:space="preserve"> </w:t>
      </w:r>
      <w:r>
        <w:t>a</w:t>
      </w:r>
      <w:r>
        <w:rPr>
          <w:spacing w:val="-47"/>
        </w:rPr>
        <w:t xml:space="preserve"> </w:t>
      </w:r>
      <w:r>
        <w:t>elementelor,</w:t>
      </w:r>
      <w:r>
        <w:rPr>
          <w:spacing w:val="-1"/>
        </w:rPr>
        <w:t xml:space="preserve"> </w:t>
      </w:r>
      <w:r>
        <w:t>proiectelor,</w:t>
      </w:r>
      <w:r>
        <w:rPr>
          <w:spacing w:val="-3"/>
        </w:rPr>
        <w:t xml:space="preserve"> </w:t>
      </w:r>
      <w:r>
        <w:t>tehnologiilor,</w:t>
      </w:r>
      <w:r>
        <w:rPr>
          <w:spacing w:val="-2"/>
        </w:rPr>
        <w:t xml:space="preserve"> </w:t>
      </w:r>
      <w:r>
        <w:t>metodelor,</w:t>
      </w:r>
      <w:r>
        <w:rPr>
          <w:spacing w:val="-4"/>
        </w:rPr>
        <w:t xml:space="preserve"> </w:t>
      </w:r>
      <w:r>
        <w:t>inovațiilor</w:t>
      </w:r>
      <w:r>
        <w:rPr>
          <w:spacing w:val="-2"/>
        </w:rPr>
        <w:t xml:space="preserve"> </w:t>
      </w:r>
      <w:r>
        <w:t>relevante</w:t>
      </w:r>
      <w:r>
        <w:rPr>
          <w:spacing w:val="-3"/>
        </w:rPr>
        <w:t xml:space="preserve"> </w:t>
      </w:r>
      <w:r>
        <w:t>pentru</w:t>
      </w:r>
      <w:r>
        <w:rPr>
          <w:spacing w:val="-4"/>
        </w:rPr>
        <w:t xml:space="preserve"> </w:t>
      </w:r>
      <w:r>
        <w:t>domeniul</w:t>
      </w:r>
      <w:r>
        <w:rPr>
          <w:spacing w:val="-1"/>
        </w:rPr>
        <w:t xml:space="preserve"> </w:t>
      </w:r>
      <w:r>
        <w:t>agricol;</w:t>
      </w:r>
    </w:p>
    <w:p w14:paraId="450BFE73" w14:textId="77777777" w:rsidR="008902A0" w:rsidRDefault="001354FD">
      <w:pPr>
        <w:pStyle w:val="ListParagraph"/>
        <w:numPr>
          <w:ilvl w:val="0"/>
          <w:numId w:val="30"/>
        </w:numPr>
        <w:tabs>
          <w:tab w:val="left" w:pos="1100"/>
          <w:tab w:val="left" w:pos="1101"/>
        </w:tabs>
        <w:spacing w:before="2"/>
        <w:ind w:hanging="721"/>
      </w:pPr>
      <w:r>
        <w:t>Acțiuni</w:t>
      </w:r>
      <w:r>
        <w:rPr>
          <w:spacing w:val="-1"/>
        </w:rPr>
        <w:t xml:space="preserve"> </w:t>
      </w:r>
      <w:r>
        <w:t>de</w:t>
      </w:r>
      <w:r>
        <w:rPr>
          <w:spacing w:val="-1"/>
        </w:rPr>
        <w:t xml:space="preserve"> </w:t>
      </w:r>
      <w:r>
        <w:t>funcționare</w:t>
      </w:r>
      <w:r>
        <w:rPr>
          <w:spacing w:val="-1"/>
        </w:rPr>
        <w:t xml:space="preserve"> </w:t>
      </w:r>
      <w:r>
        <w:t>a</w:t>
      </w:r>
      <w:r>
        <w:rPr>
          <w:spacing w:val="-3"/>
        </w:rPr>
        <w:t xml:space="preserve"> </w:t>
      </w:r>
      <w:r>
        <w:t>cooperarii;</w:t>
      </w:r>
    </w:p>
    <w:p w14:paraId="782D4A28" w14:textId="77777777" w:rsidR="008902A0" w:rsidRDefault="001354FD">
      <w:pPr>
        <w:pStyle w:val="ListParagraph"/>
        <w:numPr>
          <w:ilvl w:val="0"/>
          <w:numId w:val="30"/>
        </w:numPr>
        <w:tabs>
          <w:tab w:val="left" w:pos="1100"/>
          <w:tab w:val="left" w:pos="1101"/>
        </w:tabs>
        <w:ind w:hanging="721"/>
      </w:pPr>
      <w:r>
        <w:t>Elaborarea</w:t>
      </w:r>
      <w:r>
        <w:rPr>
          <w:spacing w:val="15"/>
        </w:rPr>
        <w:t xml:space="preserve"> </w:t>
      </w:r>
      <w:r>
        <w:t>studiilor</w:t>
      </w:r>
      <w:r>
        <w:rPr>
          <w:spacing w:val="63"/>
        </w:rPr>
        <w:t xml:space="preserve"> </w:t>
      </w:r>
      <w:r>
        <w:t>și</w:t>
      </w:r>
      <w:r>
        <w:rPr>
          <w:spacing w:val="65"/>
        </w:rPr>
        <w:t xml:space="preserve"> </w:t>
      </w:r>
      <w:r>
        <w:t>planurilor</w:t>
      </w:r>
      <w:r>
        <w:rPr>
          <w:spacing w:val="65"/>
        </w:rPr>
        <w:t xml:space="preserve"> </w:t>
      </w:r>
      <w:r>
        <w:t>de</w:t>
      </w:r>
      <w:r>
        <w:rPr>
          <w:spacing w:val="65"/>
        </w:rPr>
        <w:t xml:space="preserve"> </w:t>
      </w:r>
      <w:r>
        <w:t>marketing</w:t>
      </w:r>
      <w:r>
        <w:rPr>
          <w:spacing w:val="65"/>
        </w:rPr>
        <w:t xml:space="preserve"> </w:t>
      </w:r>
      <w:r>
        <w:t>asociate</w:t>
      </w:r>
      <w:r>
        <w:rPr>
          <w:spacing w:val="66"/>
        </w:rPr>
        <w:t xml:space="preserve"> </w:t>
      </w:r>
      <w:r>
        <w:t>proiectului,</w:t>
      </w:r>
      <w:r>
        <w:rPr>
          <w:spacing w:val="65"/>
        </w:rPr>
        <w:t xml:space="preserve"> </w:t>
      </w:r>
      <w:r>
        <w:t>inclusiv</w:t>
      </w:r>
      <w:r>
        <w:rPr>
          <w:spacing w:val="67"/>
        </w:rPr>
        <w:t xml:space="preserve"> </w:t>
      </w:r>
      <w:r>
        <w:t>analize</w:t>
      </w:r>
      <w:r>
        <w:rPr>
          <w:spacing w:val="66"/>
        </w:rPr>
        <w:t xml:space="preserve"> </w:t>
      </w:r>
      <w:r>
        <w:t>de</w:t>
      </w:r>
      <w:r>
        <w:rPr>
          <w:spacing w:val="66"/>
        </w:rPr>
        <w:t xml:space="preserve"> </w:t>
      </w:r>
      <w:r>
        <w:t>piață,</w:t>
      </w:r>
    </w:p>
    <w:p w14:paraId="7C82CC33" w14:textId="77777777" w:rsidR="008902A0" w:rsidRDefault="001354FD">
      <w:pPr>
        <w:pStyle w:val="BodyText"/>
        <w:spacing w:before="1"/>
        <w:ind w:left="1100"/>
      </w:pPr>
      <w:r>
        <w:t>conceptul</w:t>
      </w:r>
      <w:r>
        <w:rPr>
          <w:spacing w:val="-4"/>
        </w:rPr>
        <w:t xml:space="preserve"> </w:t>
      </w:r>
      <w:r>
        <w:t>de</w:t>
      </w:r>
      <w:r>
        <w:rPr>
          <w:spacing w:val="-2"/>
        </w:rPr>
        <w:t xml:space="preserve"> </w:t>
      </w:r>
      <w:r>
        <w:t>marketing</w:t>
      </w:r>
      <w:r>
        <w:rPr>
          <w:spacing w:val="-2"/>
        </w:rPr>
        <w:t xml:space="preserve"> </w:t>
      </w:r>
      <w:r>
        <w:t>etc.;</w:t>
      </w:r>
    </w:p>
    <w:p w14:paraId="75DDF179" w14:textId="77777777" w:rsidR="008902A0" w:rsidRDefault="001354FD">
      <w:pPr>
        <w:pStyle w:val="ListParagraph"/>
        <w:numPr>
          <w:ilvl w:val="0"/>
          <w:numId w:val="30"/>
        </w:numPr>
        <w:tabs>
          <w:tab w:val="left" w:pos="1101"/>
        </w:tabs>
        <w:spacing w:before="89"/>
        <w:ind w:right="142"/>
        <w:jc w:val="both"/>
      </w:pPr>
      <w:r>
        <w:t>Investiții</w:t>
      </w:r>
      <w:r>
        <w:rPr>
          <w:spacing w:val="-7"/>
        </w:rPr>
        <w:t xml:space="preserve"> </w:t>
      </w:r>
      <w:r>
        <w:t>tangibile</w:t>
      </w:r>
      <w:r>
        <w:rPr>
          <w:spacing w:val="-6"/>
        </w:rPr>
        <w:t xml:space="preserve"> </w:t>
      </w:r>
      <w:r>
        <w:t>şi/sau</w:t>
      </w:r>
      <w:r>
        <w:rPr>
          <w:spacing w:val="-5"/>
        </w:rPr>
        <w:t xml:space="preserve"> </w:t>
      </w:r>
      <w:r>
        <w:t>intangibile</w:t>
      </w:r>
      <w:r>
        <w:rPr>
          <w:spacing w:val="-3"/>
        </w:rPr>
        <w:t xml:space="preserve"> </w:t>
      </w:r>
      <w:r>
        <w:t>pentru</w:t>
      </w:r>
      <w:r>
        <w:rPr>
          <w:spacing w:val="-8"/>
        </w:rPr>
        <w:t xml:space="preserve"> </w:t>
      </w:r>
      <w:r>
        <w:t>promovarea</w:t>
      </w:r>
      <w:r>
        <w:rPr>
          <w:spacing w:val="-4"/>
        </w:rPr>
        <w:t xml:space="preserve"> </w:t>
      </w:r>
      <w:r>
        <w:t>unor</w:t>
      </w:r>
      <w:r>
        <w:rPr>
          <w:spacing w:val="-6"/>
        </w:rPr>
        <w:t xml:space="preserve"> </w:t>
      </w:r>
      <w:r>
        <w:t>proiecte</w:t>
      </w:r>
      <w:r>
        <w:rPr>
          <w:spacing w:val="-6"/>
        </w:rPr>
        <w:t xml:space="preserve"> </w:t>
      </w:r>
      <w:r>
        <w:t>comune</w:t>
      </w:r>
      <w:r>
        <w:rPr>
          <w:spacing w:val="-6"/>
        </w:rPr>
        <w:t xml:space="preserve"> </w:t>
      </w:r>
      <w:r>
        <w:t>care</w:t>
      </w:r>
      <w:r>
        <w:rPr>
          <w:spacing w:val="-3"/>
        </w:rPr>
        <w:t xml:space="preserve"> </w:t>
      </w:r>
      <w:r>
        <w:t>implică</w:t>
      </w:r>
      <w:r>
        <w:rPr>
          <w:spacing w:val="-7"/>
        </w:rPr>
        <w:t xml:space="preserve"> </w:t>
      </w:r>
      <w:r>
        <w:t>cel</w:t>
      </w:r>
      <w:r>
        <w:rPr>
          <w:spacing w:val="-6"/>
        </w:rPr>
        <w:t xml:space="preserve"> </w:t>
      </w:r>
      <w:r>
        <w:t>puțin</w:t>
      </w:r>
      <w:r>
        <w:rPr>
          <w:spacing w:val="-47"/>
        </w:rPr>
        <w:t xml:space="preserve"> </w:t>
      </w:r>
      <w:r>
        <w:t>două entități care cooperează pentru: Crearea/dezvoltarea unui lanț scurt de aprovizionare/piețe</w:t>
      </w:r>
      <w:r>
        <w:rPr>
          <w:spacing w:val="1"/>
        </w:rPr>
        <w:t xml:space="preserve"> </w:t>
      </w:r>
      <w:r>
        <w:t>locale (cu produse alimentare)</w:t>
      </w:r>
      <w:r>
        <w:rPr>
          <w:spacing w:val="1"/>
        </w:rPr>
        <w:t xml:space="preserve"> </w:t>
      </w:r>
      <w:r>
        <w:t>şi/sau activități de promovare referitoare la crearea/dezvoltarea</w:t>
      </w:r>
      <w:r>
        <w:rPr>
          <w:spacing w:val="1"/>
        </w:rPr>
        <w:t xml:space="preserve"> </w:t>
      </w:r>
      <w:r>
        <w:t>unui</w:t>
      </w:r>
      <w:r>
        <w:rPr>
          <w:spacing w:val="1"/>
        </w:rPr>
        <w:t xml:space="preserve"> </w:t>
      </w:r>
      <w:r>
        <w:t>lanț</w:t>
      </w:r>
      <w:r>
        <w:rPr>
          <w:spacing w:val="1"/>
        </w:rPr>
        <w:t xml:space="preserve"> </w:t>
      </w:r>
      <w:r>
        <w:t>scurt</w:t>
      </w:r>
      <w:r>
        <w:rPr>
          <w:spacing w:val="1"/>
        </w:rPr>
        <w:t xml:space="preserve"> </w:t>
      </w:r>
      <w:r>
        <w:t>(sau</w:t>
      </w:r>
      <w:r>
        <w:rPr>
          <w:spacing w:val="1"/>
        </w:rPr>
        <w:t xml:space="preserve"> </w:t>
      </w:r>
      <w:r>
        <w:t>lanțuri scurte)</w:t>
      </w:r>
      <w:r>
        <w:rPr>
          <w:spacing w:val="1"/>
        </w:rPr>
        <w:t xml:space="preserve"> </w:t>
      </w:r>
      <w:r>
        <w:t>de</w:t>
      </w:r>
      <w:r>
        <w:rPr>
          <w:spacing w:val="1"/>
        </w:rPr>
        <w:t xml:space="preserve"> </w:t>
      </w:r>
      <w:r>
        <w:t>aprovizionare</w:t>
      </w:r>
      <w:r>
        <w:rPr>
          <w:spacing w:val="1"/>
        </w:rPr>
        <w:t xml:space="preserve"> </w:t>
      </w:r>
      <w:r>
        <w:t>(cu</w:t>
      </w:r>
      <w:r>
        <w:rPr>
          <w:spacing w:val="1"/>
        </w:rPr>
        <w:t xml:space="preserve"> </w:t>
      </w:r>
      <w:r>
        <w:t>produse</w:t>
      </w:r>
      <w:r>
        <w:rPr>
          <w:spacing w:val="1"/>
        </w:rPr>
        <w:t xml:space="preserve"> </w:t>
      </w:r>
      <w:r>
        <w:t>alimentare) şi</w:t>
      </w:r>
      <w:r>
        <w:rPr>
          <w:spacing w:val="1"/>
        </w:rPr>
        <w:t xml:space="preserve"> </w:t>
      </w:r>
      <w:r>
        <w:t>la</w:t>
      </w:r>
      <w:r>
        <w:rPr>
          <w:spacing w:val="1"/>
        </w:rPr>
        <w:t xml:space="preserve"> </w:t>
      </w:r>
      <w:r>
        <w:t>piața</w:t>
      </w:r>
      <w:r>
        <w:rPr>
          <w:spacing w:val="1"/>
        </w:rPr>
        <w:t xml:space="preserve"> </w:t>
      </w:r>
      <w:r>
        <w:t>locală</w:t>
      </w:r>
      <w:r>
        <w:rPr>
          <w:spacing w:val="1"/>
        </w:rPr>
        <w:t xml:space="preserve"> </w:t>
      </w:r>
      <w:r>
        <w:t>deservită</w:t>
      </w:r>
      <w:r>
        <w:rPr>
          <w:spacing w:val="-1"/>
        </w:rPr>
        <w:t xml:space="preserve"> </w:t>
      </w:r>
      <w:r>
        <w:t>de</w:t>
      </w:r>
      <w:r>
        <w:rPr>
          <w:spacing w:val="-2"/>
        </w:rPr>
        <w:t xml:space="preserve"> </w:t>
      </w:r>
      <w:r>
        <w:t>acest lanț/aceste lanțuri;</w:t>
      </w:r>
    </w:p>
    <w:p w14:paraId="5E85A32B" w14:textId="77777777" w:rsidR="008902A0" w:rsidRDefault="001354FD">
      <w:pPr>
        <w:pStyle w:val="ListParagraph"/>
        <w:numPr>
          <w:ilvl w:val="0"/>
          <w:numId w:val="30"/>
        </w:numPr>
        <w:tabs>
          <w:tab w:val="left" w:pos="1101"/>
        </w:tabs>
        <w:spacing w:line="267" w:lineRule="exact"/>
        <w:ind w:hanging="721"/>
        <w:jc w:val="both"/>
      </w:pPr>
      <w:r>
        <w:t>Crearea/dezvoltarea</w:t>
      </w:r>
      <w:r>
        <w:rPr>
          <w:spacing w:val="-3"/>
        </w:rPr>
        <w:t xml:space="preserve"> </w:t>
      </w:r>
      <w:r>
        <w:t>unui</w:t>
      </w:r>
      <w:r>
        <w:rPr>
          <w:spacing w:val="-3"/>
        </w:rPr>
        <w:t xml:space="preserve"> </w:t>
      </w:r>
      <w:r>
        <w:t>lanț</w:t>
      </w:r>
      <w:r>
        <w:rPr>
          <w:spacing w:val="-3"/>
        </w:rPr>
        <w:t xml:space="preserve"> </w:t>
      </w:r>
      <w:r>
        <w:t>scurt</w:t>
      </w:r>
      <w:r>
        <w:rPr>
          <w:spacing w:val="-3"/>
        </w:rPr>
        <w:t xml:space="preserve"> </w:t>
      </w:r>
      <w:r>
        <w:t>de</w:t>
      </w:r>
      <w:r>
        <w:rPr>
          <w:spacing w:val="-2"/>
        </w:rPr>
        <w:t xml:space="preserve"> </w:t>
      </w:r>
      <w:r>
        <w:t>aprovizionare/piețe</w:t>
      </w:r>
      <w:r>
        <w:rPr>
          <w:spacing w:val="-3"/>
        </w:rPr>
        <w:t xml:space="preserve"> </w:t>
      </w:r>
      <w:r>
        <w:t>locale;</w:t>
      </w:r>
    </w:p>
    <w:p w14:paraId="47D19E55" w14:textId="77777777" w:rsidR="008902A0" w:rsidRDefault="001354FD">
      <w:pPr>
        <w:pStyle w:val="BodyText"/>
        <w:spacing w:before="162"/>
        <w:ind w:right="144"/>
        <w:jc w:val="both"/>
      </w:pPr>
      <w:r>
        <w:t>În</w:t>
      </w:r>
      <w:r>
        <w:rPr>
          <w:spacing w:val="1"/>
        </w:rPr>
        <w:t xml:space="preserve"> </w:t>
      </w:r>
      <w:r>
        <w:t>cadrul</w:t>
      </w:r>
      <w:r>
        <w:rPr>
          <w:spacing w:val="1"/>
        </w:rPr>
        <w:t xml:space="preserve"> </w:t>
      </w:r>
      <w:r>
        <w:t>unui</w:t>
      </w:r>
      <w:r>
        <w:rPr>
          <w:spacing w:val="1"/>
        </w:rPr>
        <w:t xml:space="preserve"> </w:t>
      </w:r>
      <w:r>
        <w:t>proiect,</w:t>
      </w:r>
      <w:r>
        <w:rPr>
          <w:spacing w:val="1"/>
        </w:rPr>
        <w:t xml:space="preserve"> </w:t>
      </w:r>
      <w:r>
        <w:t>cheltuielile</w:t>
      </w:r>
      <w:r>
        <w:rPr>
          <w:spacing w:val="1"/>
        </w:rPr>
        <w:t xml:space="preserve"> </w:t>
      </w:r>
      <w:r>
        <w:t>pot</w:t>
      </w:r>
      <w:r>
        <w:rPr>
          <w:spacing w:val="1"/>
        </w:rPr>
        <w:t xml:space="preserve"> </w:t>
      </w:r>
      <w:r>
        <w:t>fi</w:t>
      </w:r>
      <w:r>
        <w:rPr>
          <w:spacing w:val="1"/>
        </w:rPr>
        <w:t xml:space="preserve"> </w:t>
      </w:r>
      <w:r>
        <w:t>eligibile</w:t>
      </w:r>
      <w:r>
        <w:rPr>
          <w:spacing w:val="1"/>
        </w:rPr>
        <w:t xml:space="preserve"> </w:t>
      </w:r>
      <w:r>
        <w:t>și</w:t>
      </w:r>
      <w:r>
        <w:rPr>
          <w:spacing w:val="1"/>
        </w:rPr>
        <w:t xml:space="preserve"> </w:t>
      </w:r>
      <w:r>
        <w:t>neeligibile.</w:t>
      </w:r>
      <w:r>
        <w:rPr>
          <w:spacing w:val="1"/>
        </w:rPr>
        <w:t xml:space="preserve"> </w:t>
      </w:r>
      <w:r>
        <w:t>Finanțarea</w:t>
      </w:r>
      <w:r>
        <w:rPr>
          <w:spacing w:val="1"/>
        </w:rPr>
        <w:t xml:space="preserve"> </w:t>
      </w:r>
      <w:r>
        <w:t>va</w:t>
      </w:r>
      <w:r>
        <w:rPr>
          <w:spacing w:val="1"/>
        </w:rPr>
        <w:t xml:space="preserve"> </w:t>
      </w:r>
      <w:r>
        <w:t>fi</w:t>
      </w:r>
      <w:r>
        <w:rPr>
          <w:spacing w:val="1"/>
        </w:rPr>
        <w:t xml:space="preserve"> </w:t>
      </w:r>
      <w:r>
        <w:t>acordată</w:t>
      </w:r>
      <w:r>
        <w:rPr>
          <w:spacing w:val="1"/>
        </w:rPr>
        <w:t xml:space="preserve"> </w:t>
      </w:r>
      <w:r>
        <w:t>doar</w:t>
      </w:r>
      <w:r>
        <w:rPr>
          <w:spacing w:val="1"/>
        </w:rPr>
        <w:t xml:space="preserve"> </w:t>
      </w:r>
      <w:r>
        <w:t>pentru</w:t>
      </w:r>
      <w:r>
        <w:rPr>
          <w:spacing w:val="-47"/>
        </w:rPr>
        <w:t xml:space="preserve"> </w:t>
      </w:r>
      <w:r>
        <w:t>rambursarea cheltuielilor eligibile, cu o intensitate a sprijinului stabilită în conformitate cu fișa măsurii din</w:t>
      </w:r>
      <w:r>
        <w:rPr>
          <w:spacing w:val="1"/>
        </w:rPr>
        <w:t xml:space="preserve"> </w:t>
      </w:r>
      <w:r>
        <w:t>SDL aprobată de către AM PNDR, în limita valorii maxime a sprijinului din Anexa II din Regulamentul (UE) nr.</w:t>
      </w:r>
      <w:r>
        <w:rPr>
          <w:spacing w:val="-47"/>
        </w:rPr>
        <w:t xml:space="preserve"> </w:t>
      </w:r>
      <w:r>
        <w:t>1305/2013.</w:t>
      </w:r>
    </w:p>
    <w:p w14:paraId="4FB40A6E" w14:textId="77777777" w:rsidR="008902A0" w:rsidRDefault="001354FD">
      <w:pPr>
        <w:pStyle w:val="BodyText"/>
        <w:spacing w:before="159"/>
      </w:pPr>
      <w:r>
        <w:t>Dispoziţii</w:t>
      </w:r>
      <w:r>
        <w:rPr>
          <w:spacing w:val="-3"/>
        </w:rPr>
        <w:t xml:space="preserve"> </w:t>
      </w:r>
      <w:r>
        <w:t>privind</w:t>
      </w:r>
      <w:r>
        <w:rPr>
          <w:spacing w:val="-2"/>
        </w:rPr>
        <w:t xml:space="preserve"> </w:t>
      </w:r>
      <w:r>
        <w:t>eligibilitatea cheltuielilor</w:t>
      </w:r>
    </w:p>
    <w:p w14:paraId="4900F8D9" w14:textId="77777777" w:rsidR="008902A0" w:rsidRDefault="001354FD">
      <w:pPr>
        <w:pStyle w:val="BodyText"/>
        <w:spacing w:before="161"/>
      </w:pPr>
      <w:r>
        <w:t>Cheltuieli</w:t>
      </w:r>
      <w:r>
        <w:rPr>
          <w:spacing w:val="-2"/>
        </w:rPr>
        <w:t xml:space="preserve"> </w:t>
      </w:r>
      <w:r>
        <w:t>eligibile</w:t>
      </w:r>
      <w:r>
        <w:rPr>
          <w:spacing w:val="-2"/>
        </w:rPr>
        <w:t xml:space="preserve"> </w:t>
      </w:r>
      <w:r>
        <w:t>generale</w:t>
      </w:r>
      <w:r>
        <w:rPr>
          <w:spacing w:val="-3"/>
        </w:rPr>
        <w:t xml:space="preserve"> </w:t>
      </w:r>
      <w:r>
        <w:t>vor respecta</w:t>
      </w:r>
      <w:r>
        <w:rPr>
          <w:spacing w:val="-3"/>
        </w:rPr>
        <w:t xml:space="preserve"> </w:t>
      </w:r>
      <w:r>
        <w:t>prevederile</w:t>
      </w:r>
      <w:r>
        <w:rPr>
          <w:spacing w:val="-3"/>
        </w:rPr>
        <w:t xml:space="preserve"> </w:t>
      </w:r>
      <w:r>
        <w:t>din:</w:t>
      </w:r>
    </w:p>
    <w:p w14:paraId="45578355" w14:textId="77777777" w:rsidR="008902A0" w:rsidRDefault="001354FD">
      <w:pPr>
        <w:pStyle w:val="ListParagraph"/>
        <w:numPr>
          <w:ilvl w:val="0"/>
          <w:numId w:val="29"/>
        </w:numPr>
        <w:tabs>
          <w:tab w:val="left" w:pos="499"/>
        </w:tabs>
        <w:spacing w:before="159"/>
        <w:ind w:left="498" w:hanging="119"/>
      </w:pPr>
      <w:r>
        <w:t>Cap.</w:t>
      </w:r>
      <w:r>
        <w:rPr>
          <w:spacing w:val="-3"/>
        </w:rPr>
        <w:t xml:space="preserve"> </w:t>
      </w:r>
      <w:r>
        <w:t>8.1</w:t>
      </w:r>
      <w:r>
        <w:rPr>
          <w:spacing w:val="-3"/>
        </w:rPr>
        <w:t xml:space="preserve"> </w:t>
      </w:r>
      <w:r>
        <w:t>din</w:t>
      </w:r>
      <w:r>
        <w:rPr>
          <w:spacing w:val="-3"/>
        </w:rPr>
        <w:t xml:space="preserve"> </w:t>
      </w:r>
      <w:r>
        <w:t>PNDR</w:t>
      </w:r>
      <w:r>
        <w:rPr>
          <w:spacing w:val="-3"/>
        </w:rPr>
        <w:t xml:space="preserve"> </w:t>
      </w:r>
      <w:r>
        <w:t>2014-2020</w:t>
      </w:r>
      <w:r>
        <w:rPr>
          <w:spacing w:val="1"/>
        </w:rPr>
        <w:t xml:space="preserve"> </w:t>
      </w:r>
      <w:r>
        <w:t>–</w:t>
      </w:r>
      <w:r>
        <w:rPr>
          <w:spacing w:val="-3"/>
        </w:rPr>
        <w:t xml:space="preserve"> </w:t>
      </w:r>
      <w:r>
        <w:t>Dispoziții</w:t>
      </w:r>
      <w:r>
        <w:rPr>
          <w:spacing w:val="-2"/>
        </w:rPr>
        <w:t xml:space="preserve"> </w:t>
      </w:r>
      <w:r>
        <w:t>privind</w:t>
      </w:r>
      <w:r>
        <w:rPr>
          <w:spacing w:val="-4"/>
        </w:rPr>
        <w:t xml:space="preserve"> </w:t>
      </w:r>
      <w:r>
        <w:t>eligibilitatea</w:t>
      </w:r>
      <w:r>
        <w:rPr>
          <w:spacing w:val="-1"/>
        </w:rPr>
        <w:t xml:space="preserve"> </w:t>
      </w:r>
      <w:r>
        <w:t>cheltuielilor</w:t>
      </w:r>
    </w:p>
    <w:p w14:paraId="4956404D" w14:textId="77777777" w:rsidR="008902A0" w:rsidRDefault="001354FD">
      <w:pPr>
        <w:pStyle w:val="ListParagraph"/>
        <w:numPr>
          <w:ilvl w:val="0"/>
          <w:numId w:val="29"/>
        </w:numPr>
        <w:tabs>
          <w:tab w:val="left" w:pos="499"/>
        </w:tabs>
        <w:spacing w:before="161"/>
        <w:ind w:left="498" w:hanging="119"/>
      </w:pPr>
      <w:r>
        <w:t>Hotărârea Guvernului</w:t>
      </w:r>
      <w:r>
        <w:rPr>
          <w:spacing w:val="-1"/>
        </w:rPr>
        <w:t xml:space="preserve"> </w:t>
      </w:r>
      <w:r>
        <w:t>nr.</w:t>
      </w:r>
      <w:r>
        <w:rPr>
          <w:spacing w:val="-3"/>
        </w:rPr>
        <w:t xml:space="preserve"> </w:t>
      </w:r>
      <w:r>
        <w:t>226/2015</w:t>
      </w:r>
      <w:r>
        <w:rPr>
          <w:spacing w:val="-1"/>
        </w:rPr>
        <w:t xml:space="preserve"> </w:t>
      </w:r>
      <w:r>
        <w:t>-</w:t>
      </w:r>
      <w:r>
        <w:rPr>
          <w:spacing w:val="-1"/>
        </w:rPr>
        <w:t xml:space="preserve"> </w:t>
      </w:r>
      <w:r>
        <w:t>Art.</w:t>
      </w:r>
      <w:r>
        <w:rPr>
          <w:spacing w:val="-2"/>
        </w:rPr>
        <w:t xml:space="preserve"> </w:t>
      </w:r>
      <w:r>
        <w:t>24</w:t>
      </w:r>
      <w:r>
        <w:rPr>
          <w:spacing w:val="-2"/>
        </w:rPr>
        <w:t xml:space="preserve"> </w:t>
      </w:r>
      <w:r>
        <w:t>-</w:t>
      </w:r>
      <w:r>
        <w:rPr>
          <w:spacing w:val="-1"/>
        </w:rPr>
        <w:t xml:space="preserve"> </w:t>
      </w:r>
      <w:r>
        <w:t>Reguli</w:t>
      </w:r>
      <w:r>
        <w:rPr>
          <w:spacing w:val="-3"/>
        </w:rPr>
        <w:t xml:space="preserve"> </w:t>
      </w:r>
      <w:r>
        <w:t>privind</w:t>
      </w:r>
      <w:r>
        <w:rPr>
          <w:spacing w:val="-2"/>
        </w:rPr>
        <w:t xml:space="preserve"> </w:t>
      </w:r>
      <w:r>
        <w:t>măsura</w:t>
      </w:r>
      <w:r>
        <w:rPr>
          <w:spacing w:val="-4"/>
        </w:rPr>
        <w:t xml:space="preserve"> </w:t>
      </w:r>
      <w:r>
        <w:t>19 "Dezvoltarea</w:t>
      </w:r>
      <w:r>
        <w:rPr>
          <w:spacing w:val="-1"/>
        </w:rPr>
        <w:t xml:space="preserve"> </w:t>
      </w:r>
      <w:r>
        <w:t>locală</w:t>
      </w:r>
      <w:r>
        <w:rPr>
          <w:spacing w:val="-3"/>
        </w:rPr>
        <w:t xml:space="preserve"> </w:t>
      </w:r>
      <w:r>
        <w:t>LEADER";</w:t>
      </w:r>
    </w:p>
    <w:p w14:paraId="0CED9D72" w14:textId="77777777" w:rsidR="008902A0" w:rsidRDefault="001354FD">
      <w:pPr>
        <w:pStyle w:val="ListParagraph"/>
        <w:numPr>
          <w:ilvl w:val="0"/>
          <w:numId w:val="29"/>
        </w:numPr>
        <w:tabs>
          <w:tab w:val="left" w:pos="508"/>
        </w:tabs>
        <w:spacing w:before="159"/>
        <w:ind w:left="507" w:hanging="128"/>
      </w:pPr>
      <w:r>
        <w:t>Schema</w:t>
      </w:r>
      <w:r>
        <w:rPr>
          <w:spacing w:val="5"/>
        </w:rPr>
        <w:t xml:space="preserve"> </w:t>
      </w:r>
      <w:r>
        <w:t>de</w:t>
      </w:r>
      <w:r>
        <w:rPr>
          <w:spacing w:val="9"/>
        </w:rPr>
        <w:t xml:space="preserve"> </w:t>
      </w:r>
      <w:r>
        <w:t>ajutor</w:t>
      </w:r>
      <w:r>
        <w:rPr>
          <w:spacing w:val="6"/>
        </w:rPr>
        <w:t xml:space="preserve"> </w:t>
      </w:r>
      <w:r>
        <w:t>de</w:t>
      </w:r>
      <w:r>
        <w:rPr>
          <w:spacing w:val="7"/>
        </w:rPr>
        <w:t xml:space="preserve"> </w:t>
      </w:r>
      <w:r>
        <w:t>minimis</w:t>
      </w:r>
      <w:r>
        <w:rPr>
          <w:spacing w:val="10"/>
        </w:rPr>
        <w:t xml:space="preserve"> </w:t>
      </w:r>
      <w:r>
        <w:t>-</w:t>
      </w:r>
      <w:r>
        <w:rPr>
          <w:spacing w:val="6"/>
        </w:rPr>
        <w:t xml:space="preserve"> </w:t>
      </w:r>
      <w:r>
        <w:t>”Sprijin</w:t>
      </w:r>
      <w:r>
        <w:rPr>
          <w:spacing w:val="8"/>
        </w:rPr>
        <w:t xml:space="preserve"> </w:t>
      </w:r>
      <w:r>
        <w:t>pentru</w:t>
      </w:r>
      <w:r>
        <w:rPr>
          <w:spacing w:val="4"/>
        </w:rPr>
        <w:t xml:space="preserve"> </w:t>
      </w:r>
      <w:r>
        <w:t>implementarea</w:t>
      </w:r>
      <w:r>
        <w:rPr>
          <w:spacing w:val="9"/>
        </w:rPr>
        <w:t xml:space="preserve"> </w:t>
      </w:r>
      <w:r>
        <w:t>acțiunilor</w:t>
      </w:r>
      <w:r>
        <w:rPr>
          <w:spacing w:val="9"/>
        </w:rPr>
        <w:t xml:space="preserve"> </w:t>
      </w:r>
      <w:r>
        <w:t>în</w:t>
      </w:r>
      <w:r>
        <w:rPr>
          <w:spacing w:val="5"/>
        </w:rPr>
        <w:t xml:space="preserve"> </w:t>
      </w:r>
      <w:r>
        <w:t>cadrul</w:t>
      </w:r>
      <w:r>
        <w:rPr>
          <w:spacing w:val="8"/>
        </w:rPr>
        <w:t xml:space="preserve"> </w:t>
      </w:r>
      <w:r>
        <w:t>strategiei</w:t>
      </w:r>
      <w:r>
        <w:rPr>
          <w:spacing w:val="9"/>
        </w:rPr>
        <w:t xml:space="preserve"> </w:t>
      </w:r>
      <w:r>
        <w:t>de</w:t>
      </w:r>
      <w:r>
        <w:rPr>
          <w:spacing w:val="9"/>
        </w:rPr>
        <w:t xml:space="preserve"> </w:t>
      </w:r>
      <w:r>
        <w:t>dezvoltare</w:t>
      </w:r>
    </w:p>
    <w:p w14:paraId="12BDDF3B" w14:textId="77777777" w:rsidR="008902A0" w:rsidRDefault="001354FD">
      <w:pPr>
        <w:pStyle w:val="BodyText"/>
      </w:pPr>
      <w:r>
        <w:t>locală”,</w:t>
      </w:r>
      <w:r>
        <w:rPr>
          <w:spacing w:val="-2"/>
        </w:rPr>
        <w:t xml:space="preserve"> </w:t>
      </w:r>
      <w:r>
        <w:t>aprobată</w:t>
      </w:r>
      <w:r>
        <w:rPr>
          <w:spacing w:val="-2"/>
        </w:rPr>
        <w:t xml:space="preserve"> </w:t>
      </w:r>
      <w:r>
        <w:t>prin</w:t>
      </w:r>
      <w:r>
        <w:rPr>
          <w:spacing w:val="-2"/>
        </w:rPr>
        <w:t xml:space="preserve"> </w:t>
      </w:r>
      <w:r>
        <w:t>Ordinul</w:t>
      </w:r>
      <w:r>
        <w:rPr>
          <w:spacing w:val="-2"/>
        </w:rPr>
        <w:t xml:space="preserve"> </w:t>
      </w:r>
      <w:r>
        <w:t>ministrului</w:t>
      </w:r>
      <w:r>
        <w:rPr>
          <w:spacing w:val="-1"/>
        </w:rPr>
        <w:t xml:space="preserve"> </w:t>
      </w:r>
      <w:r>
        <w:t>agriculturii</w:t>
      </w:r>
      <w:r>
        <w:rPr>
          <w:spacing w:val="-3"/>
        </w:rPr>
        <w:t xml:space="preserve"> </w:t>
      </w:r>
      <w:r>
        <w:t>și</w:t>
      </w:r>
      <w:r>
        <w:rPr>
          <w:spacing w:val="-1"/>
        </w:rPr>
        <w:t xml:space="preserve"> </w:t>
      </w:r>
      <w:r>
        <w:t>dezvoltării</w:t>
      </w:r>
      <w:r>
        <w:rPr>
          <w:spacing w:val="-3"/>
        </w:rPr>
        <w:t xml:space="preserve"> </w:t>
      </w:r>
      <w:r>
        <w:t>rurale</w:t>
      </w:r>
      <w:r>
        <w:rPr>
          <w:spacing w:val="-4"/>
        </w:rPr>
        <w:t xml:space="preserve"> </w:t>
      </w:r>
      <w:r>
        <w:t>nr.</w:t>
      </w:r>
      <w:r>
        <w:rPr>
          <w:spacing w:val="-3"/>
        </w:rPr>
        <w:t xml:space="preserve"> </w:t>
      </w:r>
      <w:r>
        <w:t>107/24.04.2017;</w:t>
      </w:r>
    </w:p>
    <w:p w14:paraId="1929927C" w14:textId="77777777" w:rsidR="008902A0" w:rsidRDefault="001354FD">
      <w:pPr>
        <w:pStyle w:val="ListParagraph"/>
        <w:numPr>
          <w:ilvl w:val="0"/>
          <w:numId w:val="29"/>
        </w:numPr>
        <w:tabs>
          <w:tab w:val="left" w:pos="515"/>
        </w:tabs>
        <w:spacing w:before="161"/>
        <w:ind w:right="143" w:firstLine="0"/>
        <w:jc w:val="both"/>
      </w:pPr>
      <w:r>
        <w:t>Regulamentul (UE) nr. 1305/2013 - art. 45 privind investițiile, art. 46 privind investițiile în irigații, art. 60</w:t>
      </w:r>
      <w:r>
        <w:rPr>
          <w:spacing w:val="1"/>
        </w:rPr>
        <w:t xml:space="preserve"> </w:t>
      </w:r>
      <w:r>
        <w:t>privind eligibilitatea cheltuielilor, în mod specific prevederile cu privire la eligibilitatea cheltuielilor în cazul</w:t>
      </w:r>
      <w:r>
        <w:rPr>
          <w:spacing w:val="1"/>
        </w:rPr>
        <w:t xml:space="preserve"> </w:t>
      </w:r>
      <w:r>
        <w:lastRenderedPageBreak/>
        <w:t>unor dezastre naturale, art. 61 privind cheltuielile eligibile, Cap. I – Măsuri (în funcție de tipul de operațiuni</w:t>
      </w:r>
      <w:r>
        <w:rPr>
          <w:spacing w:val="1"/>
        </w:rPr>
        <w:t xml:space="preserve"> </w:t>
      </w:r>
      <w:r>
        <w:t>sprijinite prin</w:t>
      </w:r>
      <w:r>
        <w:rPr>
          <w:spacing w:val="-2"/>
        </w:rPr>
        <w:t xml:space="preserve"> </w:t>
      </w:r>
      <w:r>
        <w:t>măsura din</w:t>
      </w:r>
      <w:r>
        <w:rPr>
          <w:spacing w:val="-1"/>
        </w:rPr>
        <w:t xml:space="preserve"> </w:t>
      </w:r>
      <w:r>
        <w:t>SDL);</w:t>
      </w:r>
    </w:p>
    <w:p w14:paraId="6AE54D6D" w14:textId="77777777" w:rsidR="008902A0" w:rsidRDefault="001354FD">
      <w:pPr>
        <w:pStyle w:val="ListParagraph"/>
        <w:numPr>
          <w:ilvl w:val="0"/>
          <w:numId w:val="29"/>
        </w:numPr>
        <w:tabs>
          <w:tab w:val="left" w:pos="525"/>
        </w:tabs>
        <w:spacing w:before="160"/>
        <w:ind w:left="524" w:hanging="145"/>
      </w:pPr>
      <w:r>
        <w:t>Regulamentul</w:t>
      </w:r>
      <w:r>
        <w:rPr>
          <w:spacing w:val="24"/>
        </w:rPr>
        <w:t xml:space="preserve"> </w:t>
      </w:r>
      <w:r>
        <w:t>delegat</w:t>
      </w:r>
      <w:r>
        <w:rPr>
          <w:spacing w:val="22"/>
        </w:rPr>
        <w:t xml:space="preserve"> </w:t>
      </w:r>
      <w:r>
        <w:t>(UE)</w:t>
      </w:r>
      <w:r>
        <w:rPr>
          <w:spacing w:val="26"/>
        </w:rPr>
        <w:t xml:space="preserve"> </w:t>
      </w:r>
      <w:r>
        <w:t>nr.</w:t>
      </w:r>
      <w:r>
        <w:rPr>
          <w:spacing w:val="24"/>
        </w:rPr>
        <w:t xml:space="preserve"> </w:t>
      </w:r>
      <w:r>
        <w:t>807/2014</w:t>
      </w:r>
      <w:r>
        <w:rPr>
          <w:spacing w:val="23"/>
        </w:rPr>
        <w:t xml:space="preserve"> </w:t>
      </w:r>
      <w:r>
        <w:t>de</w:t>
      </w:r>
      <w:r>
        <w:rPr>
          <w:spacing w:val="23"/>
        </w:rPr>
        <w:t xml:space="preserve"> </w:t>
      </w:r>
      <w:r>
        <w:t>completare</w:t>
      </w:r>
      <w:r>
        <w:rPr>
          <w:spacing w:val="23"/>
        </w:rPr>
        <w:t xml:space="preserve"> </w:t>
      </w:r>
      <w:r>
        <w:t>a</w:t>
      </w:r>
      <w:r>
        <w:rPr>
          <w:spacing w:val="24"/>
        </w:rPr>
        <w:t xml:space="preserve"> </w:t>
      </w:r>
      <w:r>
        <w:t>Regulamentului</w:t>
      </w:r>
      <w:r>
        <w:rPr>
          <w:spacing w:val="24"/>
        </w:rPr>
        <w:t xml:space="preserve"> </w:t>
      </w:r>
      <w:r>
        <w:t>(UE)</w:t>
      </w:r>
      <w:r>
        <w:rPr>
          <w:spacing w:val="26"/>
        </w:rPr>
        <w:t xml:space="preserve"> </w:t>
      </w:r>
      <w:r>
        <w:t>nr.</w:t>
      </w:r>
      <w:r>
        <w:rPr>
          <w:spacing w:val="24"/>
        </w:rPr>
        <w:t xml:space="preserve"> </w:t>
      </w:r>
      <w:r>
        <w:t>1305/2013</w:t>
      </w:r>
      <w:r>
        <w:rPr>
          <w:spacing w:val="26"/>
        </w:rPr>
        <w:t xml:space="preserve"> </w:t>
      </w:r>
      <w:r>
        <w:t>–</w:t>
      </w:r>
      <w:r>
        <w:rPr>
          <w:spacing w:val="25"/>
        </w:rPr>
        <w:t xml:space="preserve"> </w:t>
      </w:r>
      <w:r>
        <w:t>art.</w:t>
      </w:r>
      <w:r>
        <w:rPr>
          <w:spacing w:val="23"/>
        </w:rPr>
        <w:t xml:space="preserve"> </w:t>
      </w:r>
      <w:r>
        <w:t>13</w:t>
      </w:r>
    </w:p>
    <w:p w14:paraId="79D83924" w14:textId="77777777" w:rsidR="008902A0" w:rsidRDefault="001354FD">
      <w:pPr>
        <w:pStyle w:val="BodyText"/>
      </w:pPr>
      <w:r>
        <w:t>privind</w:t>
      </w:r>
      <w:r>
        <w:rPr>
          <w:spacing w:val="-2"/>
        </w:rPr>
        <w:t xml:space="preserve"> </w:t>
      </w:r>
      <w:r>
        <w:t>investițiile;</w:t>
      </w:r>
    </w:p>
    <w:p w14:paraId="771525AB" w14:textId="77777777" w:rsidR="008902A0" w:rsidRDefault="001354FD">
      <w:pPr>
        <w:pStyle w:val="ListParagraph"/>
        <w:numPr>
          <w:ilvl w:val="0"/>
          <w:numId w:val="29"/>
        </w:numPr>
        <w:tabs>
          <w:tab w:val="left" w:pos="513"/>
        </w:tabs>
        <w:spacing w:before="159"/>
        <w:ind w:right="143" w:firstLine="0"/>
        <w:jc w:val="both"/>
      </w:pPr>
      <w:r>
        <w:t>Regulamentul (UE) nr. 1303/2013 – art. 6 privind conformitatea cu dreptul Uniunii şi legislaţia naţională,</w:t>
      </w:r>
      <w:r>
        <w:rPr>
          <w:spacing w:val="1"/>
        </w:rPr>
        <w:t xml:space="preserve"> </w:t>
      </w:r>
      <w:r>
        <w:t>Titlul</w:t>
      </w:r>
      <w:r>
        <w:rPr>
          <w:spacing w:val="1"/>
        </w:rPr>
        <w:t xml:space="preserve"> </w:t>
      </w:r>
      <w:r>
        <w:t>IV</w:t>
      </w:r>
      <w:r>
        <w:rPr>
          <w:spacing w:val="1"/>
        </w:rPr>
        <w:t xml:space="preserve"> </w:t>
      </w:r>
      <w:r>
        <w:t>Instrumente</w:t>
      </w:r>
      <w:r>
        <w:rPr>
          <w:spacing w:val="1"/>
        </w:rPr>
        <w:t xml:space="preserve"> </w:t>
      </w:r>
      <w:r>
        <w:t>financiare</w:t>
      </w:r>
      <w:r>
        <w:rPr>
          <w:spacing w:val="1"/>
        </w:rPr>
        <w:t xml:space="preserve"> </w:t>
      </w:r>
      <w:r>
        <w:t>al</w:t>
      </w:r>
      <w:r>
        <w:rPr>
          <w:spacing w:val="1"/>
        </w:rPr>
        <w:t xml:space="preserve"> </w:t>
      </w:r>
      <w:r>
        <w:t>Regulamentului</w:t>
      </w:r>
      <w:r>
        <w:rPr>
          <w:spacing w:val="1"/>
        </w:rPr>
        <w:t xml:space="preserve"> </w:t>
      </w:r>
      <w:r>
        <w:t>(UE)</w:t>
      </w:r>
      <w:r>
        <w:rPr>
          <w:spacing w:val="1"/>
        </w:rPr>
        <w:t xml:space="preserve"> </w:t>
      </w:r>
      <w:r>
        <w:t>nr.</w:t>
      </w:r>
      <w:r>
        <w:rPr>
          <w:spacing w:val="1"/>
        </w:rPr>
        <w:t xml:space="preserve"> </w:t>
      </w:r>
      <w:r>
        <w:t>1303/2013</w:t>
      </w:r>
      <w:r>
        <w:rPr>
          <w:spacing w:val="1"/>
        </w:rPr>
        <w:t xml:space="preserve"> </w:t>
      </w:r>
      <w:r>
        <w:t>(art.</w:t>
      </w:r>
      <w:r>
        <w:rPr>
          <w:spacing w:val="1"/>
        </w:rPr>
        <w:t xml:space="preserve"> </w:t>
      </w:r>
      <w:r>
        <w:t>37</w:t>
      </w:r>
      <w:r>
        <w:rPr>
          <w:spacing w:val="1"/>
        </w:rPr>
        <w:t xml:space="preserve"> </w:t>
      </w:r>
      <w:r>
        <w:t>privind</w:t>
      </w:r>
      <w:r>
        <w:rPr>
          <w:spacing w:val="1"/>
        </w:rPr>
        <w:t xml:space="preserve"> </w:t>
      </w:r>
      <w:r>
        <w:t>instrumenele</w:t>
      </w:r>
      <w:r>
        <w:rPr>
          <w:spacing w:val="1"/>
        </w:rPr>
        <w:t xml:space="preserve"> </w:t>
      </w:r>
      <w:r>
        <w:t>financiare,</w:t>
      </w:r>
      <w:r>
        <w:rPr>
          <w:spacing w:val="-11"/>
        </w:rPr>
        <w:t xml:space="preserve"> </w:t>
      </w:r>
      <w:r>
        <w:t>art.</w:t>
      </w:r>
      <w:r>
        <w:rPr>
          <w:spacing w:val="-11"/>
        </w:rPr>
        <w:t xml:space="preserve"> </w:t>
      </w:r>
      <w:r>
        <w:t>42</w:t>
      </w:r>
      <w:r>
        <w:rPr>
          <w:spacing w:val="-10"/>
        </w:rPr>
        <w:t xml:space="preserve"> </w:t>
      </w:r>
      <w:r>
        <w:t>privind</w:t>
      </w:r>
      <w:r>
        <w:rPr>
          <w:spacing w:val="-11"/>
        </w:rPr>
        <w:t xml:space="preserve"> </w:t>
      </w:r>
      <w:r>
        <w:t>eligibilitatea</w:t>
      </w:r>
      <w:r>
        <w:rPr>
          <w:spacing w:val="-11"/>
        </w:rPr>
        <w:t xml:space="preserve"> </w:t>
      </w:r>
      <w:r>
        <w:t>cheltuielilor</w:t>
      </w:r>
      <w:r>
        <w:rPr>
          <w:spacing w:val="-10"/>
        </w:rPr>
        <w:t xml:space="preserve"> </w:t>
      </w:r>
      <w:r>
        <w:t>la</w:t>
      </w:r>
      <w:r>
        <w:rPr>
          <w:spacing w:val="-10"/>
        </w:rPr>
        <w:t xml:space="preserve"> </w:t>
      </w:r>
      <w:r>
        <w:t>închidere)</w:t>
      </w:r>
      <w:r>
        <w:rPr>
          <w:spacing w:val="-10"/>
        </w:rPr>
        <w:t xml:space="preserve"> </w:t>
      </w:r>
      <w:r>
        <w:t>și</w:t>
      </w:r>
      <w:r>
        <w:rPr>
          <w:spacing w:val="-11"/>
        </w:rPr>
        <w:t xml:space="preserve"> </w:t>
      </w:r>
      <w:r>
        <w:t>Cap.</w:t>
      </w:r>
      <w:r>
        <w:rPr>
          <w:spacing w:val="-11"/>
        </w:rPr>
        <w:t xml:space="preserve"> </w:t>
      </w:r>
      <w:r>
        <w:t>III</w:t>
      </w:r>
      <w:r>
        <w:rPr>
          <w:spacing w:val="-11"/>
        </w:rPr>
        <w:t xml:space="preserve"> </w:t>
      </w:r>
      <w:r>
        <w:t>al</w:t>
      </w:r>
      <w:r>
        <w:rPr>
          <w:spacing w:val="-11"/>
        </w:rPr>
        <w:t xml:space="preserve"> </w:t>
      </w:r>
      <w:r>
        <w:t>Titlului</w:t>
      </w:r>
      <w:r>
        <w:rPr>
          <w:spacing w:val="-10"/>
        </w:rPr>
        <w:t xml:space="preserve"> </w:t>
      </w:r>
      <w:r>
        <w:t>VII</w:t>
      </w:r>
      <w:r>
        <w:rPr>
          <w:spacing w:val="-11"/>
        </w:rPr>
        <w:t xml:space="preserve"> </w:t>
      </w:r>
      <w:r>
        <w:t>al</w:t>
      </w:r>
      <w:r>
        <w:rPr>
          <w:spacing w:val="-11"/>
        </w:rPr>
        <w:t xml:space="preserve"> </w:t>
      </w:r>
      <w:r>
        <w:t>Regulamentului</w:t>
      </w:r>
      <w:r>
        <w:rPr>
          <w:spacing w:val="-11"/>
        </w:rPr>
        <w:t xml:space="preserve"> </w:t>
      </w:r>
      <w:r>
        <w:t>(UE)</w:t>
      </w:r>
      <w:r>
        <w:rPr>
          <w:spacing w:val="-47"/>
        </w:rPr>
        <w:t xml:space="preserve"> </w:t>
      </w:r>
      <w:r>
        <w:t>nr.</w:t>
      </w:r>
      <w:r>
        <w:rPr>
          <w:spacing w:val="-7"/>
        </w:rPr>
        <w:t xml:space="preserve"> </w:t>
      </w:r>
      <w:r>
        <w:t>1303/2013</w:t>
      </w:r>
      <w:r>
        <w:rPr>
          <w:spacing w:val="-7"/>
        </w:rPr>
        <w:t xml:space="preserve"> </w:t>
      </w:r>
      <w:r>
        <w:t>(art.</w:t>
      </w:r>
      <w:r>
        <w:rPr>
          <w:spacing w:val="-9"/>
        </w:rPr>
        <w:t xml:space="preserve"> </w:t>
      </w:r>
      <w:r>
        <w:t>65</w:t>
      </w:r>
      <w:r>
        <w:rPr>
          <w:spacing w:val="-5"/>
        </w:rPr>
        <w:t xml:space="preserve"> </w:t>
      </w:r>
      <w:r>
        <w:t>privind</w:t>
      </w:r>
      <w:r>
        <w:rPr>
          <w:spacing w:val="-6"/>
        </w:rPr>
        <w:t xml:space="preserve"> </w:t>
      </w:r>
      <w:r>
        <w:t>eligibilitatea,</w:t>
      </w:r>
      <w:r>
        <w:rPr>
          <w:spacing w:val="-9"/>
        </w:rPr>
        <w:t xml:space="preserve"> </w:t>
      </w:r>
      <w:r>
        <w:t>art.</w:t>
      </w:r>
      <w:r>
        <w:rPr>
          <w:spacing w:val="-8"/>
        </w:rPr>
        <w:t xml:space="preserve"> </w:t>
      </w:r>
      <w:r>
        <w:t>66</w:t>
      </w:r>
      <w:r>
        <w:rPr>
          <w:spacing w:val="-6"/>
        </w:rPr>
        <w:t xml:space="preserve"> </w:t>
      </w:r>
      <w:r>
        <w:t>privind</w:t>
      </w:r>
      <w:r>
        <w:rPr>
          <w:spacing w:val="-6"/>
        </w:rPr>
        <w:t xml:space="preserve"> </w:t>
      </w:r>
      <w:r>
        <w:t>formele</w:t>
      </w:r>
      <w:r>
        <w:rPr>
          <w:spacing w:val="-7"/>
        </w:rPr>
        <w:t xml:space="preserve"> </w:t>
      </w:r>
      <w:r>
        <w:t>de</w:t>
      </w:r>
      <w:r>
        <w:rPr>
          <w:spacing w:val="-8"/>
        </w:rPr>
        <w:t xml:space="preserve"> </w:t>
      </w:r>
      <w:r>
        <w:t>sprijin,</w:t>
      </w:r>
      <w:r>
        <w:rPr>
          <w:spacing w:val="-5"/>
        </w:rPr>
        <w:t xml:space="preserve"> </w:t>
      </w:r>
      <w:r>
        <w:t>art.</w:t>
      </w:r>
      <w:r>
        <w:rPr>
          <w:spacing w:val="-9"/>
        </w:rPr>
        <w:t xml:space="preserve"> </w:t>
      </w:r>
      <w:r>
        <w:t>67</w:t>
      </w:r>
      <w:r>
        <w:rPr>
          <w:spacing w:val="-7"/>
        </w:rPr>
        <w:t xml:space="preserve"> </w:t>
      </w:r>
      <w:r>
        <w:t>privind</w:t>
      </w:r>
      <w:r>
        <w:rPr>
          <w:spacing w:val="-9"/>
        </w:rPr>
        <w:t xml:space="preserve"> </w:t>
      </w:r>
      <w:r>
        <w:t>tipuri</w:t>
      </w:r>
      <w:r>
        <w:rPr>
          <w:spacing w:val="-7"/>
        </w:rPr>
        <w:t xml:space="preserve"> </w:t>
      </w:r>
      <w:r>
        <w:t>de</w:t>
      </w:r>
      <w:r>
        <w:rPr>
          <w:spacing w:val="-7"/>
        </w:rPr>
        <w:t xml:space="preserve"> </w:t>
      </w:r>
      <w:r>
        <w:t>granturi</w:t>
      </w:r>
      <w:r>
        <w:rPr>
          <w:spacing w:val="-47"/>
        </w:rPr>
        <w:t xml:space="preserve"> </w:t>
      </w:r>
      <w:r>
        <w:t>și</w:t>
      </w:r>
      <w:r>
        <w:rPr>
          <w:spacing w:val="1"/>
        </w:rPr>
        <w:t xml:space="preserve"> </w:t>
      </w:r>
      <w:r>
        <w:t>de</w:t>
      </w:r>
      <w:r>
        <w:rPr>
          <w:spacing w:val="1"/>
        </w:rPr>
        <w:t xml:space="preserve"> </w:t>
      </w:r>
      <w:r>
        <w:t>asistență</w:t>
      </w:r>
      <w:r>
        <w:rPr>
          <w:spacing w:val="1"/>
        </w:rPr>
        <w:t xml:space="preserve"> </w:t>
      </w:r>
      <w:r>
        <w:t>rambursabilă,</w:t>
      </w:r>
      <w:r>
        <w:rPr>
          <w:spacing w:val="1"/>
        </w:rPr>
        <w:t xml:space="preserve"> </w:t>
      </w:r>
      <w:r>
        <w:t>art.</w:t>
      </w:r>
      <w:r>
        <w:rPr>
          <w:spacing w:val="1"/>
        </w:rPr>
        <w:t xml:space="preserve"> </w:t>
      </w:r>
      <w:r>
        <w:t>68</w:t>
      </w:r>
      <w:r>
        <w:rPr>
          <w:spacing w:val="1"/>
        </w:rPr>
        <w:t xml:space="preserve"> </w:t>
      </w:r>
      <w:r>
        <w:t>privind</w:t>
      </w:r>
      <w:r>
        <w:rPr>
          <w:spacing w:val="1"/>
        </w:rPr>
        <w:t xml:space="preserve"> </w:t>
      </w:r>
      <w:r>
        <w:t>finanțarea</w:t>
      </w:r>
      <w:r>
        <w:rPr>
          <w:spacing w:val="1"/>
        </w:rPr>
        <w:t xml:space="preserve"> </w:t>
      </w:r>
      <w:r>
        <w:t>forfetară</w:t>
      </w:r>
      <w:r>
        <w:rPr>
          <w:spacing w:val="1"/>
        </w:rPr>
        <w:t xml:space="preserve"> </w:t>
      </w:r>
      <w:r>
        <w:t>pentru</w:t>
      </w:r>
      <w:r>
        <w:rPr>
          <w:spacing w:val="1"/>
        </w:rPr>
        <w:t xml:space="preserve"> </w:t>
      </w:r>
      <w:r>
        <w:t>costuri</w:t>
      </w:r>
      <w:r>
        <w:rPr>
          <w:spacing w:val="1"/>
        </w:rPr>
        <w:t xml:space="preserve"> </w:t>
      </w:r>
      <w:r>
        <w:t>indirecte</w:t>
      </w:r>
      <w:r>
        <w:rPr>
          <w:spacing w:val="1"/>
        </w:rPr>
        <w:t xml:space="preserve"> </w:t>
      </w:r>
      <w:r>
        <w:t>și</w:t>
      </w:r>
      <w:r>
        <w:rPr>
          <w:spacing w:val="1"/>
        </w:rPr>
        <w:t xml:space="preserve"> </w:t>
      </w:r>
      <w:r>
        <w:t>costuri cu</w:t>
      </w:r>
      <w:r>
        <w:rPr>
          <w:spacing w:val="-47"/>
        </w:rPr>
        <w:t xml:space="preserve"> </w:t>
      </w:r>
      <w:r>
        <w:t>personalul cu privire la granturile și asistența rambursabilă, art.69 privind normele specifice de eligibilitate</w:t>
      </w:r>
      <w:r>
        <w:rPr>
          <w:spacing w:val="1"/>
        </w:rPr>
        <w:t xml:space="preserve"> </w:t>
      </w:r>
      <w:r>
        <w:t>pentru granturi și asistență rambursabilă, art. 70 privind eligibilitatea operațiunilor în funcție de localizare,</w:t>
      </w:r>
      <w:r>
        <w:rPr>
          <w:spacing w:val="1"/>
        </w:rPr>
        <w:t xml:space="preserve"> </w:t>
      </w:r>
      <w:r>
        <w:t>art.</w:t>
      </w:r>
      <w:r>
        <w:rPr>
          <w:spacing w:val="-1"/>
        </w:rPr>
        <w:t xml:space="preserve"> </w:t>
      </w:r>
      <w:r>
        <w:t>71 privind</w:t>
      </w:r>
      <w:r>
        <w:rPr>
          <w:spacing w:val="-1"/>
        </w:rPr>
        <w:t xml:space="preserve"> </w:t>
      </w:r>
      <w:r>
        <w:t>caracterul</w:t>
      </w:r>
      <w:r>
        <w:rPr>
          <w:spacing w:val="-1"/>
        </w:rPr>
        <w:t xml:space="preserve"> </w:t>
      </w:r>
      <w:r>
        <w:t>durabil</w:t>
      </w:r>
      <w:r>
        <w:rPr>
          <w:spacing w:val="-1"/>
        </w:rPr>
        <w:t xml:space="preserve"> </w:t>
      </w:r>
      <w:r>
        <w:t>al operațiunilor).</w:t>
      </w:r>
    </w:p>
    <w:p w14:paraId="0152FA40" w14:textId="64F873C4" w:rsidR="008902A0" w:rsidRDefault="00764980">
      <w:pPr>
        <w:pStyle w:val="BodyText"/>
        <w:spacing w:before="3"/>
        <w:ind w:left="0"/>
        <w:rPr>
          <w:sz w:val="11"/>
        </w:rPr>
      </w:pPr>
      <w:r>
        <w:rPr>
          <w:noProof/>
        </w:rPr>
        <mc:AlternateContent>
          <mc:Choice Requires="wps">
            <w:drawing>
              <wp:anchor distT="0" distB="0" distL="0" distR="0" simplePos="0" relativeHeight="251654144" behindDoc="1" locked="0" layoutInCell="1" allowOverlap="1" wp14:anchorId="661C9C16" wp14:editId="7757EB73">
                <wp:simplePos x="0" y="0"/>
                <wp:positionH relativeFrom="page">
                  <wp:posOffset>896620</wp:posOffset>
                </wp:positionH>
                <wp:positionV relativeFrom="paragraph">
                  <wp:posOffset>102870</wp:posOffset>
                </wp:positionV>
                <wp:extent cx="6153785" cy="341630"/>
                <wp:effectExtent l="0" t="0" r="0" b="0"/>
                <wp:wrapTopAndBottom/>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341630"/>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1B597" w14:textId="54183354" w:rsidR="008902A0" w:rsidRDefault="001354FD">
                            <w:pPr>
                              <w:ind w:left="28" w:right="17"/>
                              <w:rPr>
                                <w:b/>
                                <w:i/>
                              </w:rPr>
                            </w:pPr>
                            <w:r>
                              <w:rPr>
                                <w:b/>
                                <w:i/>
                                <w:color w:val="FFFFFF"/>
                              </w:rPr>
                              <w:t xml:space="preserve"> Cheltuieli eligibile aferente Măsurii 1.1/1B Cooperarea în scopul creării de forme asociative, rețele și</w:t>
                            </w:r>
                            <w:r>
                              <w:rPr>
                                <w:b/>
                                <w:i/>
                                <w:color w:val="FFFFFF"/>
                                <w:spacing w:val="-47"/>
                              </w:rPr>
                              <w:t xml:space="preserve"> </w:t>
                            </w:r>
                            <w:r>
                              <w:rPr>
                                <w:b/>
                                <w:i/>
                                <w:color w:val="FFFFFF"/>
                              </w:rPr>
                              <w:t>clustere,</w:t>
                            </w:r>
                            <w:r>
                              <w:rPr>
                                <w:b/>
                                <w:i/>
                                <w:color w:val="FFFFFF"/>
                                <w:spacing w:val="-1"/>
                              </w:rPr>
                              <w:t xml:space="preserve"> </w:t>
                            </w:r>
                            <w:r>
                              <w:rPr>
                                <w:b/>
                                <w:i/>
                                <w:color w:val="FFFFFF"/>
                              </w:rPr>
                              <w:t>grupuri</w:t>
                            </w:r>
                            <w:r>
                              <w:rPr>
                                <w:b/>
                                <w:i/>
                                <w:color w:val="FFFFFF"/>
                                <w:spacing w:val="-2"/>
                              </w:rPr>
                              <w:t xml:space="preserve"> </w:t>
                            </w:r>
                            <w:r>
                              <w:rPr>
                                <w:b/>
                                <w:i/>
                                <w:color w:val="FFFFFF"/>
                              </w:rPr>
                              <w:t>operaționale</w:t>
                            </w:r>
                            <w:r>
                              <w:rPr>
                                <w:b/>
                                <w:i/>
                                <w:color w:val="FFFFFF"/>
                                <w:spacing w:val="-3"/>
                              </w:rPr>
                              <w:t xml:space="preserve"> </w:t>
                            </w:r>
                            <w:r>
                              <w:rPr>
                                <w:b/>
                                <w:i/>
                                <w:color w:val="FFFFFF"/>
                              </w:rPr>
                              <w:t>pentru</w:t>
                            </w:r>
                            <w:r>
                              <w:rPr>
                                <w:b/>
                                <w:i/>
                                <w:color w:val="FFFFFF"/>
                                <w:spacing w:val="-2"/>
                              </w:rPr>
                              <w:t xml:space="preserve"> </w:t>
                            </w:r>
                            <w:r>
                              <w:rPr>
                                <w:b/>
                                <w:i/>
                                <w:color w:val="FFFFFF"/>
                              </w:rPr>
                              <w:t>diversificarea</w:t>
                            </w:r>
                            <w:r>
                              <w:rPr>
                                <w:b/>
                                <w:i/>
                                <w:color w:val="FFFFFF"/>
                                <w:spacing w:val="-2"/>
                              </w:rPr>
                              <w:t xml:space="preserve"> </w:t>
                            </w:r>
                            <w:r>
                              <w:rPr>
                                <w:b/>
                                <w:i/>
                                <w:color w:val="FFFFFF"/>
                              </w:rPr>
                              <w:t>activităților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C9C16" id="Text Box 36" o:spid="_x0000_s1029" type="#_x0000_t202" style="position:absolute;margin-left:70.6pt;margin-top:8.1pt;width:484.55pt;height:26.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" fillcolor="#b4c5e7" stroked="f">
                <v:textbox inset="0,0,0,0">
                  <w:txbxContent>
                    <w:p w14:paraId="4D81B597" w14:textId="54183354" w:rsidR="008902A0" w:rsidRDefault="001354FD">
                      <w:pPr>
                        <w:ind w:left="28" w:right="17"/>
                        <w:rPr>
                          <w:b/>
                          <w:i/>
                        </w:rPr>
                      </w:pPr>
                      <w:r>
                        <w:rPr>
                          <w:b/>
                          <w:i/>
                          <w:color w:val="FFFFFF"/>
                        </w:rPr>
                        <w:t xml:space="preserve"> Cheltuieli eligibile aferente Măsurii 1.1/1B Cooperarea în scopul creării de forme asociative, rețele și</w:t>
                      </w:r>
                      <w:r>
                        <w:rPr>
                          <w:b/>
                          <w:i/>
                          <w:color w:val="FFFFFF"/>
                          <w:spacing w:val="-47"/>
                        </w:rPr>
                        <w:t xml:space="preserve"> </w:t>
                      </w:r>
                      <w:r>
                        <w:rPr>
                          <w:b/>
                          <w:i/>
                          <w:color w:val="FFFFFF"/>
                        </w:rPr>
                        <w:t>clustere,</w:t>
                      </w:r>
                      <w:r>
                        <w:rPr>
                          <w:b/>
                          <w:i/>
                          <w:color w:val="FFFFFF"/>
                          <w:spacing w:val="-1"/>
                        </w:rPr>
                        <w:t xml:space="preserve"> </w:t>
                      </w:r>
                      <w:r>
                        <w:rPr>
                          <w:b/>
                          <w:i/>
                          <w:color w:val="FFFFFF"/>
                        </w:rPr>
                        <w:t>grupuri</w:t>
                      </w:r>
                      <w:r>
                        <w:rPr>
                          <w:b/>
                          <w:i/>
                          <w:color w:val="FFFFFF"/>
                          <w:spacing w:val="-2"/>
                        </w:rPr>
                        <w:t xml:space="preserve"> </w:t>
                      </w:r>
                      <w:r>
                        <w:rPr>
                          <w:b/>
                          <w:i/>
                          <w:color w:val="FFFFFF"/>
                        </w:rPr>
                        <w:t>operaționale</w:t>
                      </w:r>
                      <w:r>
                        <w:rPr>
                          <w:b/>
                          <w:i/>
                          <w:color w:val="FFFFFF"/>
                          <w:spacing w:val="-3"/>
                        </w:rPr>
                        <w:t xml:space="preserve"> </w:t>
                      </w:r>
                      <w:r>
                        <w:rPr>
                          <w:b/>
                          <w:i/>
                          <w:color w:val="FFFFFF"/>
                        </w:rPr>
                        <w:t>pentru</w:t>
                      </w:r>
                      <w:r>
                        <w:rPr>
                          <w:b/>
                          <w:i/>
                          <w:color w:val="FFFFFF"/>
                          <w:spacing w:val="-2"/>
                        </w:rPr>
                        <w:t xml:space="preserve"> </w:t>
                      </w:r>
                      <w:r>
                        <w:rPr>
                          <w:b/>
                          <w:i/>
                          <w:color w:val="FFFFFF"/>
                        </w:rPr>
                        <w:t>diversificarea</w:t>
                      </w:r>
                      <w:r>
                        <w:rPr>
                          <w:b/>
                          <w:i/>
                          <w:color w:val="FFFFFF"/>
                          <w:spacing w:val="-2"/>
                        </w:rPr>
                        <w:t xml:space="preserve"> </w:t>
                      </w:r>
                      <w:r>
                        <w:rPr>
                          <w:b/>
                          <w:i/>
                          <w:color w:val="FFFFFF"/>
                        </w:rPr>
                        <w:t>activităților</w:t>
                      </w:r>
                    </w:p>
                  </w:txbxContent>
                </v:textbox>
                <w10:wrap type="topAndBottom" anchorx="page"/>
              </v:shape>
            </w:pict>
          </mc:Fallback>
        </mc:AlternateContent>
      </w:r>
    </w:p>
    <w:p w14:paraId="675716BB" w14:textId="77777777" w:rsidR="008902A0" w:rsidRDefault="008902A0">
      <w:pPr>
        <w:pStyle w:val="BodyText"/>
        <w:spacing w:before="3"/>
        <w:ind w:left="0"/>
        <w:rPr>
          <w:sz w:val="7"/>
        </w:rPr>
      </w:pPr>
    </w:p>
    <w:p w14:paraId="130FE798" w14:textId="77777777" w:rsidR="008902A0" w:rsidRDefault="001354FD">
      <w:pPr>
        <w:spacing w:before="56"/>
        <w:ind w:left="380"/>
        <w:rPr>
          <w:i/>
        </w:rPr>
      </w:pPr>
      <w:r>
        <w:rPr>
          <w:noProof/>
        </w:rPr>
        <w:drawing>
          <wp:inline distT="0" distB="0" distL="0" distR="0" wp14:anchorId="729CF57F" wp14:editId="02F08D7F">
            <wp:extent cx="114300" cy="106678"/>
            <wp:effectExtent l="0" t="0" r="0" b="0"/>
            <wp:docPr id="2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i/>
        </w:rPr>
        <w:t>Studii/planuri</w:t>
      </w:r>
    </w:p>
    <w:p w14:paraId="6434611F" w14:textId="77777777" w:rsidR="008902A0" w:rsidRDefault="001354FD">
      <w:pPr>
        <w:pStyle w:val="BodyText"/>
        <w:spacing w:before="159"/>
      </w:pPr>
      <w:r>
        <w:t>Acestea</w:t>
      </w:r>
      <w:r>
        <w:rPr>
          <w:spacing w:val="-3"/>
        </w:rPr>
        <w:t xml:space="preserve"> </w:t>
      </w:r>
      <w:r>
        <w:t>cuprind:</w:t>
      </w:r>
    </w:p>
    <w:p w14:paraId="4513944D" w14:textId="77777777" w:rsidR="008902A0" w:rsidRDefault="008902A0">
      <w:pPr>
        <w:pStyle w:val="BodyText"/>
        <w:spacing w:before="11"/>
        <w:ind w:left="0"/>
        <w:rPr>
          <w:sz w:val="17"/>
        </w:rPr>
      </w:pPr>
    </w:p>
    <w:p w14:paraId="1B2D2BB6" w14:textId="77777777" w:rsidR="008902A0" w:rsidRDefault="001354FD">
      <w:pPr>
        <w:pStyle w:val="ListParagraph"/>
        <w:numPr>
          <w:ilvl w:val="0"/>
          <w:numId w:val="29"/>
        </w:numPr>
        <w:tabs>
          <w:tab w:val="left" w:pos="508"/>
        </w:tabs>
        <w:spacing w:before="56"/>
        <w:ind w:right="142" w:firstLine="0"/>
        <w:jc w:val="both"/>
      </w:pPr>
      <w:r>
        <w:t>Elaborarea studiilor și planurilor de marketing asociate proiectului, inclusiv analize de piață, conceptul de</w:t>
      </w:r>
      <w:r>
        <w:rPr>
          <w:spacing w:val="1"/>
        </w:rPr>
        <w:t xml:space="preserve"> </w:t>
      </w:r>
      <w:r>
        <w:t>marketing.</w:t>
      </w:r>
    </w:p>
    <w:p w14:paraId="2EF2A183" w14:textId="77777777" w:rsidR="008902A0" w:rsidRDefault="001354FD">
      <w:pPr>
        <w:pStyle w:val="ListParagraph"/>
        <w:numPr>
          <w:ilvl w:val="0"/>
          <w:numId w:val="29"/>
        </w:numPr>
        <w:tabs>
          <w:tab w:val="left" w:pos="537"/>
        </w:tabs>
        <w:spacing w:before="159"/>
        <w:ind w:left="536" w:hanging="157"/>
        <w:jc w:val="both"/>
      </w:pPr>
      <w:r>
        <w:t>Acestea</w:t>
      </w:r>
      <w:r>
        <w:rPr>
          <w:spacing w:val="34"/>
        </w:rPr>
        <w:t xml:space="preserve"> </w:t>
      </w:r>
      <w:r>
        <w:t>reprezintă</w:t>
      </w:r>
      <w:r>
        <w:rPr>
          <w:spacing w:val="34"/>
        </w:rPr>
        <w:t xml:space="preserve"> </w:t>
      </w:r>
      <w:r>
        <w:t>cheltuieli</w:t>
      </w:r>
      <w:r>
        <w:rPr>
          <w:spacing w:val="37"/>
        </w:rPr>
        <w:t xml:space="preserve"> </w:t>
      </w:r>
      <w:r>
        <w:t>privind</w:t>
      </w:r>
      <w:r>
        <w:rPr>
          <w:spacing w:val="33"/>
        </w:rPr>
        <w:t xml:space="preserve"> </w:t>
      </w:r>
      <w:r>
        <w:t>costurile</w:t>
      </w:r>
      <w:r>
        <w:rPr>
          <w:spacing w:val="35"/>
        </w:rPr>
        <w:t xml:space="preserve"> </w:t>
      </w:r>
      <w:r>
        <w:t>generale</w:t>
      </w:r>
      <w:r>
        <w:rPr>
          <w:spacing w:val="34"/>
        </w:rPr>
        <w:t xml:space="preserve"> </w:t>
      </w:r>
      <w:r>
        <w:t>ale</w:t>
      </w:r>
      <w:r>
        <w:rPr>
          <w:spacing w:val="35"/>
        </w:rPr>
        <w:t xml:space="preserve"> </w:t>
      </w:r>
      <w:r>
        <w:t>proiectului</w:t>
      </w:r>
      <w:r>
        <w:rPr>
          <w:spacing w:val="36"/>
        </w:rPr>
        <w:t xml:space="preserve"> </w:t>
      </w:r>
      <w:r>
        <w:t>și</w:t>
      </w:r>
      <w:r>
        <w:rPr>
          <w:spacing w:val="35"/>
        </w:rPr>
        <w:t xml:space="preserve"> </w:t>
      </w:r>
      <w:r>
        <w:t>trebuie</w:t>
      </w:r>
      <w:r>
        <w:rPr>
          <w:spacing w:val="37"/>
        </w:rPr>
        <w:t xml:space="preserve"> </w:t>
      </w:r>
      <w:r>
        <w:t>să</w:t>
      </w:r>
      <w:r>
        <w:rPr>
          <w:spacing w:val="38"/>
        </w:rPr>
        <w:t xml:space="preserve"> </w:t>
      </w:r>
      <w:r>
        <w:t>respecte</w:t>
      </w:r>
      <w:r>
        <w:rPr>
          <w:spacing w:val="35"/>
        </w:rPr>
        <w:t xml:space="preserve"> </w:t>
      </w:r>
      <w:r>
        <w:t>condițiile</w:t>
      </w:r>
    </w:p>
    <w:p w14:paraId="2D2AE181" w14:textId="77777777" w:rsidR="008902A0" w:rsidRDefault="001354FD">
      <w:pPr>
        <w:pStyle w:val="BodyText"/>
        <w:jc w:val="both"/>
      </w:pPr>
      <w:r>
        <w:t>specifice</w:t>
      </w:r>
      <w:r>
        <w:rPr>
          <w:spacing w:val="-3"/>
        </w:rPr>
        <w:t xml:space="preserve"> </w:t>
      </w:r>
      <w:r>
        <w:t>acestui</w:t>
      </w:r>
      <w:r>
        <w:rPr>
          <w:spacing w:val="-2"/>
        </w:rPr>
        <w:t xml:space="preserve"> </w:t>
      </w:r>
      <w:r>
        <w:t>tip</w:t>
      </w:r>
      <w:r>
        <w:rPr>
          <w:spacing w:val="-2"/>
        </w:rPr>
        <w:t xml:space="preserve"> </w:t>
      </w:r>
      <w:r>
        <w:t>de</w:t>
      </w:r>
      <w:r>
        <w:rPr>
          <w:spacing w:val="-4"/>
        </w:rPr>
        <w:t xml:space="preserve"> </w:t>
      </w:r>
      <w:r>
        <w:t>cheltuieli.</w:t>
      </w:r>
    </w:p>
    <w:p w14:paraId="6119CD34" w14:textId="77777777" w:rsidR="008902A0" w:rsidRDefault="001354FD">
      <w:pPr>
        <w:pStyle w:val="ListParagraph"/>
        <w:numPr>
          <w:ilvl w:val="0"/>
          <w:numId w:val="29"/>
        </w:numPr>
        <w:tabs>
          <w:tab w:val="left" w:pos="542"/>
        </w:tabs>
        <w:spacing w:before="161"/>
        <w:ind w:right="143" w:firstLine="0"/>
        <w:jc w:val="both"/>
      </w:pPr>
      <w:r>
        <w:t xml:space="preserve">Pentru această categorie de cheltuieli </w:t>
      </w:r>
      <w:r>
        <w:rPr>
          <w:u w:val="single"/>
        </w:rPr>
        <w:t>intensitatea sprijinului este de 100%</w:t>
      </w:r>
      <w:r>
        <w:t xml:space="preserve"> iar acestea trebuie să se</w:t>
      </w:r>
      <w:r>
        <w:rPr>
          <w:spacing w:val="1"/>
        </w:rPr>
        <w:t xml:space="preserve"> </w:t>
      </w:r>
      <w:r>
        <w:rPr>
          <w:spacing w:val="-1"/>
        </w:rPr>
        <w:t>încadreze</w:t>
      </w:r>
      <w:r>
        <w:rPr>
          <w:spacing w:val="-12"/>
        </w:rPr>
        <w:t xml:space="preserve"> </w:t>
      </w:r>
      <w:r>
        <w:t>în</w:t>
      </w:r>
      <w:r>
        <w:rPr>
          <w:spacing w:val="-13"/>
        </w:rPr>
        <w:t xml:space="preserve"> </w:t>
      </w:r>
      <w:r>
        <w:t>maximum</w:t>
      </w:r>
      <w:r>
        <w:rPr>
          <w:spacing w:val="-11"/>
        </w:rPr>
        <w:t xml:space="preserve"> </w:t>
      </w:r>
      <w:r>
        <w:t>10%</w:t>
      </w:r>
      <w:r>
        <w:rPr>
          <w:spacing w:val="-14"/>
        </w:rPr>
        <w:t xml:space="preserve"> </w:t>
      </w:r>
      <w:r>
        <w:t>din</w:t>
      </w:r>
      <w:r>
        <w:rPr>
          <w:spacing w:val="-13"/>
        </w:rPr>
        <w:t xml:space="preserve"> </w:t>
      </w:r>
      <w:r>
        <w:t>totalul</w:t>
      </w:r>
      <w:r>
        <w:rPr>
          <w:spacing w:val="-12"/>
        </w:rPr>
        <w:t xml:space="preserve"> </w:t>
      </w:r>
      <w:r>
        <w:t>cheltuielilor</w:t>
      </w:r>
      <w:r>
        <w:rPr>
          <w:spacing w:val="-12"/>
        </w:rPr>
        <w:t xml:space="preserve"> </w:t>
      </w:r>
      <w:r>
        <w:t>eligibile</w:t>
      </w:r>
      <w:r>
        <w:rPr>
          <w:spacing w:val="-11"/>
        </w:rPr>
        <w:t xml:space="preserve"> </w:t>
      </w:r>
      <w:r>
        <w:t>pentru</w:t>
      </w:r>
      <w:r>
        <w:rPr>
          <w:spacing w:val="-13"/>
        </w:rPr>
        <w:t xml:space="preserve"> </w:t>
      </w:r>
      <w:r>
        <w:t>proiectele</w:t>
      </w:r>
      <w:r>
        <w:rPr>
          <w:spacing w:val="-14"/>
        </w:rPr>
        <w:t xml:space="preserve"> </w:t>
      </w:r>
      <w:r>
        <w:t>care</w:t>
      </w:r>
      <w:r>
        <w:rPr>
          <w:spacing w:val="-14"/>
        </w:rPr>
        <w:t xml:space="preserve"> </w:t>
      </w:r>
      <w:r>
        <w:t>prevăd</w:t>
      </w:r>
      <w:r>
        <w:rPr>
          <w:spacing w:val="-13"/>
        </w:rPr>
        <w:t xml:space="preserve"> </w:t>
      </w:r>
      <w:r>
        <w:t>construcții</w:t>
      </w:r>
      <w:r>
        <w:rPr>
          <w:spacing w:val="-11"/>
        </w:rPr>
        <w:t xml:space="preserve"> </w:t>
      </w:r>
      <w:r>
        <w:t>-</w:t>
      </w:r>
      <w:r>
        <w:rPr>
          <w:spacing w:val="-14"/>
        </w:rPr>
        <w:t xml:space="preserve"> </w:t>
      </w:r>
      <w:r>
        <w:t>montaj</w:t>
      </w:r>
      <w:r>
        <w:rPr>
          <w:spacing w:val="-48"/>
        </w:rPr>
        <w:t xml:space="preserve"> </w:t>
      </w:r>
      <w:r>
        <w:t>și</w:t>
      </w:r>
      <w:r>
        <w:rPr>
          <w:spacing w:val="-1"/>
        </w:rPr>
        <w:t xml:space="preserve"> </w:t>
      </w:r>
      <w:r>
        <w:t>în</w:t>
      </w:r>
      <w:r>
        <w:rPr>
          <w:spacing w:val="-2"/>
        </w:rPr>
        <w:t xml:space="preserve"> </w:t>
      </w:r>
      <w:r>
        <w:t>limita</w:t>
      </w:r>
      <w:r>
        <w:rPr>
          <w:spacing w:val="-4"/>
        </w:rPr>
        <w:t xml:space="preserve"> </w:t>
      </w:r>
      <w:r>
        <w:t>a</w:t>
      </w:r>
      <w:r>
        <w:rPr>
          <w:spacing w:val="-3"/>
        </w:rPr>
        <w:t xml:space="preserve"> </w:t>
      </w:r>
      <w:r>
        <w:t>5%</w:t>
      </w:r>
      <w:r>
        <w:rPr>
          <w:spacing w:val="1"/>
        </w:rPr>
        <w:t xml:space="preserve"> </w:t>
      </w:r>
      <w:r>
        <w:t>pentru</w:t>
      </w:r>
      <w:r>
        <w:rPr>
          <w:spacing w:val="-2"/>
        </w:rPr>
        <w:t xml:space="preserve"> </w:t>
      </w:r>
      <w:r>
        <w:t>proiectele care prevăd</w:t>
      </w:r>
      <w:r>
        <w:rPr>
          <w:spacing w:val="-2"/>
        </w:rPr>
        <w:t xml:space="preserve"> </w:t>
      </w:r>
      <w:r>
        <w:t>investiții în</w:t>
      </w:r>
      <w:r>
        <w:rPr>
          <w:spacing w:val="-2"/>
        </w:rPr>
        <w:t xml:space="preserve"> </w:t>
      </w:r>
      <w:r>
        <w:t>achiziții</w:t>
      </w:r>
      <w:r>
        <w:rPr>
          <w:spacing w:val="-2"/>
        </w:rPr>
        <w:t xml:space="preserve"> </w:t>
      </w:r>
      <w:r>
        <w:t>simple</w:t>
      </w:r>
      <w:r>
        <w:rPr>
          <w:spacing w:val="-1"/>
        </w:rPr>
        <w:t xml:space="preserve"> </w:t>
      </w:r>
      <w:r>
        <w:t>sau</w:t>
      </w:r>
      <w:r>
        <w:rPr>
          <w:spacing w:val="-1"/>
        </w:rPr>
        <w:t xml:space="preserve"> </w:t>
      </w:r>
      <w:r>
        <w:t>acțiuni specifice</w:t>
      </w:r>
      <w:r>
        <w:rPr>
          <w:spacing w:val="-3"/>
        </w:rPr>
        <w:t xml:space="preserve"> </w:t>
      </w:r>
      <w:r>
        <w:t>M.</w:t>
      </w:r>
      <w:r>
        <w:rPr>
          <w:spacing w:val="-4"/>
        </w:rPr>
        <w:t xml:space="preserve"> </w:t>
      </w:r>
      <w:r>
        <w:t>1.1/1B.</w:t>
      </w:r>
    </w:p>
    <w:p w14:paraId="35E23EB3" w14:textId="77777777" w:rsidR="008902A0" w:rsidRDefault="001354FD">
      <w:pPr>
        <w:spacing w:before="160"/>
        <w:ind w:left="380"/>
        <w:jc w:val="both"/>
        <w:rPr>
          <w:i/>
        </w:rPr>
      </w:pPr>
      <w:r>
        <w:rPr>
          <w:noProof/>
        </w:rPr>
        <w:drawing>
          <wp:inline distT="0" distB="0" distL="0" distR="0" wp14:anchorId="5BB77237" wp14:editId="6170F835">
            <wp:extent cx="114300" cy="106678"/>
            <wp:effectExtent l="0" t="0" r="0" b="0"/>
            <wp:docPr id="3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11" cstate="print"/>
                    <a:stretch>
                      <a:fillRect/>
                    </a:stretch>
                  </pic:blipFill>
                  <pic:spPr>
                    <a:xfrm>
                      <a:off x="0" y="0"/>
                      <a:ext cx="114300" cy="106678"/>
                    </a:xfrm>
                    <a:prstGeom prst="rect">
                      <a:avLst/>
                    </a:prstGeom>
                  </pic:spPr>
                </pic:pic>
              </a:graphicData>
            </a:graphic>
          </wp:inline>
        </w:drawing>
      </w:r>
      <w:r>
        <w:rPr>
          <w:rFonts w:ascii="Times New Roman" w:hAnsi="Times New Roman"/>
          <w:sz w:val="20"/>
        </w:rPr>
        <w:t xml:space="preserve">          </w:t>
      </w:r>
      <w:r>
        <w:rPr>
          <w:rFonts w:ascii="Times New Roman" w:hAnsi="Times New Roman"/>
          <w:spacing w:val="-10"/>
          <w:sz w:val="20"/>
        </w:rPr>
        <w:t xml:space="preserve"> </w:t>
      </w:r>
      <w:r>
        <w:rPr>
          <w:i/>
        </w:rPr>
        <w:t>Costurile</w:t>
      </w:r>
      <w:r>
        <w:rPr>
          <w:i/>
          <w:spacing w:val="-6"/>
        </w:rPr>
        <w:t xml:space="preserve"> </w:t>
      </w:r>
      <w:r>
        <w:rPr>
          <w:i/>
        </w:rPr>
        <w:t>de</w:t>
      </w:r>
      <w:r>
        <w:rPr>
          <w:i/>
          <w:spacing w:val="-1"/>
        </w:rPr>
        <w:t xml:space="preserve"> </w:t>
      </w:r>
      <w:r>
        <w:rPr>
          <w:i/>
        </w:rPr>
        <w:t>funcţionare</w:t>
      </w:r>
      <w:r>
        <w:rPr>
          <w:i/>
          <w:spacing w:val="-6"/>
        </w:rPr>
        <w:t xml:space="preserve"> </w:t>
      </w:r>
      <w:r>
        <w:rPr>
          <w:i/>
        </w:rPr>
        <w:t>a</w:t>
      </w:r>
      <w:r>
        <w:rPr>
          <w:i/>
          <w:spacing w:val="-2"/>
        </w:rPr>
        <w:t xml:space="preserve"> </w:t>
      </w:r>
      <w:r>
        <w:rPr>
          <w:i/>
        </w:rPr>
        <w:t>cooperării</w:t>
      </w:r>
    </w:p>
    <w:p w14:paraId="438C27B4" w14:textId="77777777" w:rsidR="008902A0" w:rsidRDefault="001354FD">
      <w:pPr>
        <w:pStyle w:val="BodyText"/>
        <w:spacing w:before="158"/>
        <w:jc w:val="both"/>
      </w:pPr>
      <w:r>
        <w:t>Pot</w:t>
      </w:r>
      <w:r>
        <w:rPr>
          <w:spacing w:val="-4"/>
        </w:rPr>
        <w:t xml:space="preserve"> </w:t>
      </w:r>
      <w:r>
        <w:t>fi</w:t>
      </w:r>
      <w:r>
        <w:rPr>
          <w:spacing w:val="-6"/>
        </w:rPr>
        <w:t xml:space="preserve"> </w:t>
      </w:r>
      <w:r>
        <w:t>efectuate</w:t>
      </w:r>
      <w:r>
        <w:rPr>
          <w:spacing w:val="-5"/>
        </w:rPr>
        <w:t xml:space="preserve"> </w:t>
      </w:r>
      <w:r>
        <w:t>după</w:t>
      </w:r>
      <w:r>
        <w:rPr>
          <w:spacing w:val="-3"/>
        </w:rPr>
        <w:t xml:space="preserve"> </w:t>
      </w:r>
      <w:r>
        <w:t>semnarea</w:t>
      </w:r>
      <w:r>
        <w:rPr>
          <w:spacing w:val="-6"/>
        </w:rPr>
        <w:t xml:space="preserve"> </w:t>
      </w:r>
      <w:r>
        <w:t>contractului,</w:t>
      </w:r>
      <w:r>
        <w:rPr>
          <w:spacing w:val="-4"/>
        </w:rPr>
        <w:t xml:space="preserve"> </w:t>
      </w:r>
      <w:r>
        <w:t>nu</w:t>
      </w:r>
      <w:r>
        <w:rPr>
          <w:spacing w:val="-6"/>
        </w:rPr>
        <w:t xml:space="preserve"> </w:t>
      </w:r>
      <w:r>
        <w:t>vor</w:t>
      </w:r>
      <w:r>
        <w:rPr>
          <w:spacing w:val="-6"/>
        </w:rPr>
        <w:t xml:space="preserve"> </w:t>
      </w:r>
      <w:r>
        <w:t>depăși</w:t>
      </w:r>
      <w:r>
        <w:rPr>
          <w:spacing w:val="-6"/>
        </w:rPr>
        <w:t xml:space="preserve"> </w:t>
      </w:r>
      <w:r>
        <w:t>20%</w:t>
      </w:r>
      <w:r>
        <w:rPr>
          <w:spacing w:val="-3"/>
        </w:rPr>
        <w:t xml:space="preserve"> </w:t>
      </w:r>
      <w:r>
        <w:t>din</w:t>
      </w:r>
      <w:r>
        <w:rPr>
          <w:spacing w:val="-7"/>
        </w:rPr>
        <w:t xml:space="preserve"> </w:t>
      </w:r>
      <w:r>
        <w:t>valoarea</w:t>
      </w:r>
      <w:r>
        <w:rPr>
          <w:spacing w:val="-7"/>
        </w:rPr>
        <w:t xml:space="preserve"> </w:t>
      </w:r>
      <w:r>
        <w:t>maximă</w:t>
      </w:r>
      <w:r>
        <w:rPr>
          <w:spacing w:val="-6"/>
        </w:rPr>
        <w:t xml:space="preserve"> </w:t>
      </w:r>
      <w:r>
        <w:t>a</w:t>
      </w:r>
      <w:r>
        <w:rPr>
          <w:spacing w:val="-4"/>
        </w:rPr>
        <w:t xml:space="preserve"> </w:t>
      </w:r>
      <w:r>
        <w:t>sprijinului</w:t>
      </w:r>
      <w:r>
        <w:rPr>
          <w:spacing w:val="-3"/>
        </w:rPr>
        <w:t xml:space="preserve"> </w:t>
      </w:r>
      <w:r>
        <w:t>acordat</w:t>
      </w:r>
      <w:r>
        <w:rPr>
          <w:spacing w:val="-6"/>
        </w:rPr>
        <w:t xml:space="preserve"> </w:t>
      </w:r>
      <w:r>
        <w:t>pe</w:t>
      </w:r>
    </w:p>
    <w:p w14:paraId="72DBF396" w14:textId="77777777" w:rsidR="008902A0" w:rsidRDefault="001354FD">
      <w:pPr>
        <w:pStyle w:val="BodyText"/>
        <w:spacing w:before="1"/>
        <w:jc w:val="both"/>
      </w:pPr>
      <w:r>
        <w:t>proiect</w:t>
      </w:r>
      <w:r>
        <w:rPr>
          <w:spacing w:val="-4"/>
        </w:rPr>
        <w:t xml:space="preserve"> </w:t>
      </w:r>
      <w:r>
        <w:t>şi</w:t>
      </w:r>
      <w:r>
        <w:rPr>
          <w:spacing w:val="-1"/>
        </w:rPr>
        <w:t xml:space="preserve"> </w:t>
      </w:r>
      <w:r>
        <w:t>pot</w:t>
      </w:r>
      <w:r>
        <w:rPr>
          <w:spacing w:val="-1"/>
        </w:rPr>
        <w:t xml:space="preserve"> </w:t>
      </w:r>
      <w:r>
        <w:t>cuprinde:</w:t>
      </w:r>
    </w:p>
    <w:p w14:paraId="7B1CC177" w14:textId="77777777" w:rsidR="008902A0" w:rsidRDefault="001354FD">
      <w:pPr>
        <w:pStyle w:val="ListParagraph"/>
        <w:numPr>
          <w:ilvl w:val="0"/>
          <w:numId w:val="29"/>
        </w:numPr>
        <w:tabs>
          <w:tab w:val="left" w:pos="511"/>
        </w:tabs>
        <w:spacing w:before="161"/>
        <w:ind w:left="510" w:hanging="131"/>
        <w:jc w:val="both"/>
      </w:pPr>
      <w:r>
        <w:t>Cheltuieli</w:t>
      </w:r>
      <w:r>
        <w:rPr>
          <w:spacing w:val="9"/>
        </w:rPr>
        <w:t xml:space="preserve"> </w:t>
      </w:r>
      <w:r>
        <w:t>de</w:t>
      </w:r>
      <w:r>
        <w:rPr>
          <w:spacing w:val="8"/>
        </w:rPr>
        <w:t xml:space="preserve"> </w:t>
      </w:r>
      <w:r>
        <w:t>transport</w:t>
      </w:r>
      <w:r>
        <w:rPr>
          <w:spacing w:val="11"/>
        </w:rPr>
        <w:t xml:space="preserve"> </w:t>
      </w:r>
      <w:r>
        <w:t>și</w:t>
      </w:r>
      <w:r>
        <w:rPr>
          <w:spacing w:val="5"/>
        </w:rPr>
        <w:t xml:space="preserve"> </w:t>
      </w:r>
      <w:r>
        <w:t>de</w:t>
      </w:r>
      <w:r>
        <w:rPr>
          <w:spacing w:val="12"/>
        </w:rPr>
        <w:t xml:space="preserve"> </w:t>
      </w:r>
      <w:r>
        <w:t>subzistență</w:t>
      </w:r>
      <w:r>
        <w:rPr>
          <w:spacing w:val="10"/>
        </w:rPr>
        <w:t xml:space="preserve"> </w:t>
      </w:r>
      <w:r>
        <w:t>ale</w:t>
      </w:r>
      <w:r>
        <w:rPr>
          <w:spacing w:val="12"/>
        </w:rPr>
        <w:t xml:space="preserve"> </w:t>
      </w:r>
      <w:r>
        <w:t>coordonatorului</w:t>
      </w:r>
      <w:r>
        <w:rPr>
          <w:spacing w:val="10"/>
        </w:rPr>
        <w:t xml:space="preserve"> </w:t>
      </w:r>
      <w:r>
        <w:t>și</w:t>
      </w:r>
      <w:r>
        <w:rPr>
          <w:spacing w:val="10"/>
        </w:rPr>
        <w:t xml:space="preserve"> </w:t>
      </w:r>
      <w:r>
        <w:t>partenerilor</w:t>
      </w:r>
      <w:r>
        <w:rPr>
          <w:spacing w:val="11"/>
        </w:rPr>
        <w:t xml:space="preserve"> </w:t>
      </w:r>
      <w:r>
        <w:t>(diurnă),</w:t>
      </w:r>
      <w:r>
        <w:rPr>
          <w:spacing w:val="11"/>
        </w:rPr>
        <w:t xml:space="preserve"> </w:t>
      </w:r>
      <w:r>
        <w:t>legate</w:t>
      </w:r>
      <w:r>
        <w:rPr>
          <w:spacing w:val="12"/>
        </w:rPr>
        <w:t xml:space="preserve"> </w:t>
      </w:r>
      <w:r>
        <w:t>de</w:t>
      </w:r>
      <w:r>
        <w:rPr>
          <w:spacing w:val="11"/>
        </w:rPr>
        <w:t xml:space="preserve"> </w:t>
      </w:r>
      <w:r>
        <w:t>activitățile</w:t>
      </w:r>
    </w:p>
    <w:p w14:paraId="1936FBBA" w14:textId="77777777" w:rsidR="008902A0" w:rsidRDefault="001354FD">
      <w:pPr>
        <w:pStyle w:val="BodyText"/>
        <w:jc w:val="both"/>
      </w:pPr>
      <w:r>
        <w:t>parteneriatului,</w:t>
      </w:r>
      <w:r>
        <w:rPr>
          <w:spacing w:val="-1"/>
        </w:rPr>
        <w:t xml:space="preserve"> </w:t>
      </w:r>
      <w:r>
        <w:t>conform</w:t>
      </w:r>
      <w:r>
        <w:rPr>
          <w:spacing w:val="-3"/>
        </w:rPr>
        <w:t xml:space="preserve"> </w:t>
      </w:r>
      <w:r>
        <w:t>legislatiei nationale;</w:t>
      </w:r>
    </w:p>
    <w:p w14:paraId="6D63CE08" w14:textId="77777777" w:rsidR="008902A0" w:rsidRDefault="001354FD">
      <w:pPr>
        <w:pStyle w:val="ListParagraph"/>
        <w:numPr>
          <w:ilvl w:val="0"/>
          <w:numId w:val="29"/>
        </w:numPr>
        <w:tabs>
          <w:tab w:val="left" w:pos="499"/>
        </w:tabs>
        <w:spacing w:before="161"/>
        <w:ind w:left="498" w:hanging="119"/>
        <w:jc w:val="both"/>
      </w:pPr>
      <w:r>
        <w:t>Onorarii</w:t>
      </w:r>
      <w:r>
        <w:rPr>
          <w:spacing w:val="-3"/>
        </w:rPr>
        <w:t xml:space="preserve"> </w:t>
      </w:r>
      <w:r>
        <w:t>ale personalului</w:t>
      </w:r>
      <w:r>
        <w:rPr>
          <w:spacing w:val="-2"/>
        </w:rPr>
        <w:t xml:space="preserve"> </w:t>
      </w:r>
      <w:r>
        <w:t>(de exemplu</w:t>
      </w:r>
      <w:r>
        <w:rPr>
          <w:spacing w:val="-3"/>
        </w:rPr>
        <w:t xml:space="preserve"> </w:t>
      </w:r>
      <w:r>
        <w:t>angajat</w:t>
      </w:r>
      <w:r>
        <w:rPr>
          <w:spacing w:val="-1"/>
        </w:rPr>
        <w:t xml:space="preserve"> </w:t>
      </w:r>
      <w:r>
        <w:t>salariat</w:t>
      </w:r>
      <w:r>
        <w:rPr>
          <w:spacing w:val="-2"/>
        </w:rPr>
        <w:t xml:space="preserve"> </w:t>
      </w:r>
      <w:r>
        <w:t>în</w:t>
      </w:r>
      <w:r>
        <w:rPr>
          <w:spacing w:val="-2"/>
        </w:rPr>
        <w:t xml:space="preserve"> </w:t>
      </w:r>
      <w:r>
        <w:t>vederea</w:t>
      </w:r>
      <w:r>
        <w:rPr>
          <w:spacing w:val="-4"/>
        </w:rPr>
        <w:t xml:space="preserve"> </w:t>
      </w:r>
      <w:r>
        <w:t>asigurării</w:t>
      </w:r>
      <w:r>
        <w:rPr>
          <w:spacing w:val="-2"/>
        </w:rPr>
        <w:t xml:space="preserve"> </w:t>
      </w:r>
      <w:r>
        <w:t>activității</w:t>
      </w:r>
      <w:r>
        <w:rPr>
          <w:spacing w:val="-2"/>
        </w:rPr>
        <w:t xml:space="preserve"> </w:t>
      </w:r>
      <w:r>
        <w:t>de secretariat</w:t>
      </w:r>
      <w:r>
        <w:rPr>
          <w:spacing w:val="-5"/>
        </w:rPr>
        <w:t xml:space="preserve"> </w:t>
      </w:r>
      <w:r>
        <w:t>etc.);</w:t>
      </w:r>
    </w:p>
    <w:p w14:paraId="28E40357" w14:textId="77777777" w:rsidR="008902A0" w:rsidRDefault="001354FD">
      <w:pPr>
        <w:pStyle w:val="ListParagraph"/>
        <w:numPr>
          <w:ilvl w:val="0"/>
          <w:numId w:val="29"/>
        </w:numPr>
        <w:tabs>
          <w:tab w:val="left" w:pos="547"/>
        </w:tabs>
        <w:spacing w:before="159"/>
        <w:ind w:left="546" w:hanging="167"/>
        <w:jc w:val="both"/>
      </w:pPr>
      <w:r>
        <w:t>Cheltuieli</w:t>
      </w:r>
      <w:r>
        <w:rPr>
          <w:spacing w:val="45"/>
        </w:rPr>
        <w:t xml:space="preserve"> </w:t>
      </w:r>
      <w:r>
        <w:t>legate</w:t>
      </w:r>
      <w:r>
        <w:rPr>
          <w:spacing w:val="44"/>
        </w:rPr>
        <w:t xml:space="preserve"> </w:t>
      </w:r>
      <w:r>
        <w:t>de</w:t>
      </w:r>
      <w:r>
        <w:rPr>
          <w:spacing w:val="47"/>
        </w:rPr>
        <w:t xml:space="preserve"> </w:t>
      </w:r>
      <w:r>
        <w:t>închirierea</w:t>
      </w:r>
      <w:r>
        <w:rPr>
          <w:spacing w:val="47"/>
        </w:rPr>
        <w:t xml:space="preserve"> </w:t>
      </w:r>
      <w:r>
        <w:t>spațiilor</w:t>
      </w:r>
      <w:r>
        <w:rPr>
          <w:spacing w:val="44"/>
        </w:rPr>
        <w:t xml:space="preserve"> </w:t>
      </w:r>
      <w:r>
        <w:t>de</w:t>
      </w:r>
      <w:r>
        <w:rPr>
          <w:spacing w:val="46"/>
        </w:rPr>
        <w:t xml:space="preserve"> </w:t>
      </w:r>
      <w:r>
        <w:t>desfășurare</w:t>
      </w:r>
      <w:r>
        <w:rPr>
          <w:spacing w:val="47"/>
        </w:rPr>
        <w:t xml:space="preserve"> </w:t>
      </w:r>
      <w:r>
        <w:t>a</w:t>
      </w:r>
      <w:r>
        <w:rPr>
          <w:spacing w:val="46"/>
        </w:rPr>
        <w:t xml:space="preserve"> </w:t>
      </w:r>
      <w:r>
        <w:t>întâlnirilor</w:t>
      </w:r>
      <w:r>
        <w:rPr>
          <w:spacing w:val="46"/>
        </w:rPr>
        <w:t xml:space="preserve"> </w:t>
      </w:r>
      <w:r>
        <w:t>parteneriatului,</w:t>
      </w:r>
      <w:r>
        <w:rPr>
          <w:spacing w:val="46"/>
        </w:rPr>
        <w:t xml:space="preserve"> </w:t>
      </w:r>
      <w:r>
        <w:t>închiriere</w:t>
      </w:r>
      <w:r>
        <w:rPr>
          <w:spacing w:val="47"/>
        </w:rPr>
        <w:t xml:space="preserve"> </w:t>
      </w:r>
      <w:r>
        <w:t>sediu,</w:t>
      </w:r>
    </w:p>
    <w:p w14:paraId="4E60F2F3" w14:textId="77777777" w:rsidR="008902A0" w:rsidRDefault="001354FD">
      <w:pPr>
        <w:pStyle w:val="BodyText"/>
        <w:jc w:val="both"/>
      </w:pPr>
      <w:r>
        <w:t>achiziție</w:t>
      </w:r>
      <w:r>
        <w:rPr>
          <w:spacing w:val="-2"/>
        </w:rPr>
        <w:t xml:space="preserve"> </w:t>
      </w:r>
      <w:r>
        <w:t>echipamente IT</w:t>
      </w:r>
      <w:r>
        <w:rPr>
          <w:spacing w:val="-4"/>
        </w:rPr>
        <w:t xml:space="preserve"> </w:t>
      </w:r>
      <w:r>
        <w:t>și</w:t>
      </w:r>
      <w:r>
        <w:rPr>
          <w:spacing w:val="-3"/>
        </w:rPr>
        <w:t xml:space="preserve"> </w:t>
      </w:r>
      <w:r>
        <w:t>alte</w:t>
      </w:r>
      <w:r>
        <w:rPr>
          <w:spacing w:val="-2"/>
        </w:rPr>
        <w:t xml:space="preserve"> </w:t>
      </w:r>
      <w:r>
        <w:t>dotări</w:t>
      </w:r>
      <w:r>
        <w:rPr>
          <w:spacing w:val="-1"/>
        </w:rPr>
        <w:t xml:space="preserve"> </w:t>
      </w:r>
      <w:r>
        <w:t>necesare desfășurării</w:t>
      </w:r>
      <w:r>
        <w:rPr>
          <w:spacing w:val="-2"/>
        </w:rPr>
        <w:t xml:space="preserve"> </w:t>
      </w:r>
      <w:r>
        <w:t>cooperării.</w:t>
      </w:r>
    </w:p>
    <w:p w14:paraId="78554604" w14:textId="77777777" w:rsidR="008902A0" w:rsidRDefault="001354FD">
      <w:pPr>
        <w:pStyle w:val="ListParagraph"/>
        <w:numPr>
          <w:ilvl w:val="0"/>
          <w:numId w:val="29"/>
        </w:numPr>
        <w:tabs>
          <w:tab w:val="left" w:pos="499"/>
        </w:tabs>
        <w:spacing w:before="161"/>
        <w:ind w:left="498" w:hanging="119"/>
        <w:jc w:val="both"/>
      </w:pPr>
      <w:r>
        <w:t>Pentru</w:t>
      </w:r>
      <w:r>
        <w:rPr>
          <w:spacing w:val="-6"/>
        </w:rPr>
        <w:t xml:space="preserve"> </w:t>
      </w:r>
      <w:r>
        <w:t>costurile</w:t>
      </w:r>
      <w:r>
        <w:rPr>
          <w:spacing w:val="-2"/>
        </w:rPr>
        <w:t xml:space="preserve"> </w:t>
      </w:r>
      <w:r>
        <w:t>de</w:t>
      </w:r>
      <w:r>
        <w:rPr>
          <w:spacing w:val="-1"/>
        </w:rPr>
        <w:t xml:space="preserve"> </w:t>
      </w:r>
      <w:r>
        <w:t>funcționare</w:t>
      </w:r>
      <w:r>
        <w:rPr>
          <w:spacing w:val="-2"/>
        </w:rPr>
        <w:t xml:space="preserve"> </w:t>
      </w:r>
      <w:r>
        <w:t>a</w:t>
      </w:r>
      <w:r>
        <w:rPr>
          <w:spacing w:val="-4"/>
        </w:rPr>
        <w:t xml:space="preserve"> </w:t>
      </w:r>
      <w:r>
        <w:t>cooperării</w:t>
      </w:r>
      <w:r>
        <w:rPr>
          <w:spacing w:val="-1"/>
        </w:rPr>
        <w:t xml:space="preserve"> </w:t>
      </w:r>
      <w:r>
        <w:rPr>
          <w:u w:val="single"/>
        </w:rPr>
        <w:t>intensitatea</w:t>
      </w:r>
      <w:r>
        <w:rPr>
          <w:spacing w:val="-1"/>
          <w:u w:val="single"/>
        </w:rPr>
        <w:t xml:space="preserve"> </w:t>
      </w:r>
      <w:r>
        <w:rPr>
          <w:u w:val="single"/>
        </w:rPr>
        <w:t>sprijinului</w:t>
      </w:r>
      <w:r>
        <w:rPr>
          <w:spacing w:val="-2"/>
          <w:u w:val="single"/>
        </w:rPr>
        <w:t xml:space="preserve"> </w:t>
      </w:r>
      <w:r>
        <w:rPr>
          <w:u w:val="single"/>
        </w:rPr>
        <w:t>este</w:t>
      </w:r>
      <w:r>
        <w:rPr>
          <w:spacing w:val="-2"/>
          <w:u w:val="single"/>
        </w:rPr>
        <w:t xml:space="preserve"> </w:t>
      </w:r>
      <w:r>
        <w:rPr>
          <w:u w:val="single"/>
        </w:rPr>
        <w:t>de</w:t>
      </w:r>
      <w:r>
        <w:rPr>
          <w:spacing w:val="-1"/>
          <w:u w:val="single"/>
        </w:rPr>
        <w:t xml:space="preserve"> </w:t>
      </w:r>
      <w:r>
        <w:rPr>
          <w:u w:val="single"/>
        </w:rPr>
        <w:t>100%</w:t>
      </w:r>
      <w:r>
        <w:t>.</w:t>
      </w:r>
    </w:p>
    <w:p w14:paraId="7A6BFD50" w14:textId="77777777" w:rsidR="008902A0" w:rsidRDefault="001354FD">
      <w:pPr>
        <w:spacing w:before="159"/>
        <w:ind w:left="380"/>
        <w:jc w:val="both"/>
        <w:rPr>
          <w:i/>
        </w:rPr>
      </w:pPr>
      <w:r>
        <w:rPr>
          <w:noProof/>
        </w:rPr>
        <w:drawing>
          <wp:inline distT="0" distB="0" distL="0" distR="0" wp14:anchorId="17859805" wp14:editId="45EEF680">
            <wp:extent cx="114300" cy="106679"/>
            <wp:effectExtent l="0" t="0" r="0" b="0"/>
            <wp:docPr id="3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1" cstate="print"/>
                    <a:stretch>
                      <a:fillRect/>
                    </a:stretch>
                  </pic:blipFill>
                  <pic:spPr>
                    <a:xfrm>
                      <a:off x="0" y="0"/>
                      <a:ext cx="114300" cy="106679"/>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i/>
        </w:rPr>
        <w:t>Costuri</w:t>
      </w:r>
      <w:r>
        <w:rPr>
          <w:i/>
          <w:spacing w:val="1"/>
        </w:rPr>
        <w:t xml:space="preserve"> </w:t>
      </w:r>
      <w:r>
        <w:rPr>
          <w:i/>
        </w:rPr>
        <w:t>directe</w:t>
      </w:r>
      <w:r>
        <w:rPr>
          <w:i/>
          <w:spacing w:val="5"/>
        </w:rPr>
        <w:t xml:space="preserve"> </w:t>
      </w:r>
      <w:r>
        <w:rPr>
          <w:i/>
        </w:rPr>
        <w:t>ale</w:t>
      </w:r>
      <w:r>
        <w:rPr>
          <w:i/>
          <w:spacing w:val="3"/>
        </w:rPr>
        <w:t xml:space="preserve"> </w:t>
      </w:r>
      <w:r>
        <w:rPr>
          <w:i/>
        </w:rPr>
        <w:t>proiectelor</w:t>
      </w:r>
      <w:r>
        <w:rPr>
          <w:i/>
          <w:spacing w:val="5"/>
        </w:rPr>
        <w:t xml:space="preserve"> </w:t>
      </w:r>
      <w:r>
        <w:rPr>
          <w:i/>
        </w:rPr>
        <w:t>specifice</w:t>
      </w:r>
      <w:r>
        <w:rPr>
          <w:i/>
          <w:spacing w:val="2"/>
        </w:rPr>
        <w:t xml:space="preserve"> </w:t>
      </w:r>
      <w:r>
        <w:rPr>
          <w:i/>
        </w:rPr>
        <w:t>corelate</w:t>
      </w:r>
      <w:r>
        <w:rPr>
          <w:i/>
          <w:spacing w:val="6"/>
        </w:rPr>
        <w:t xml:space="preserve"> </w:t>
      </w:r>
      <w:r>
        <w:rPr>
          <w:i/>
        </w:rPr>
        <w:t>cu</w:t>
      </w:r>
      <w:r>
        <w:rPr>
          <w:i/>
          <w:spacing w:val="1"/>
        </w:rPr>
        <w:t xml:space="preserve"> </w:t>
      </w:r>
      <w:r>
        <w:rPr>
          <w:i/>
        </w:rPr>
        <w:t>planul</w:t>
      </w:r>
      <w:r>
        <w:rPr>
          <w:i/>
          <w:spacing w:val="5"/>
        </w:rPr>
        <w:t xml:space="preserve"> </w:t>
      </w:r>
      <w:r>
        <w:rPr>
          <w:i/>
        </w:rPr>
        <w:t>proiectului,</w:t>
      </w:r>
      <w:r>
        <w:rPr>
          <w:i/>
          <w:spacing w:val="4"/>
        </w:rPr>
        <w:t xml:space="preserve"> </w:t>
      </w:r>
      <w:r>
        <w:rPr>
          <w:i/>
        </w:rPr>
        <w:t>inclusiv</w:t>
      </w:r>
      <w:r>
        <w:rPr>
          <w:i/>
          <w:spacing w:val="3"/>
        </w:rPr>
        <w:t xml:space="preserve"> </w:t>
      </w:r>
      <w:r>
        <w:rPr>
          <w:i/>
        </w:rPr>
        <w:t>costuri</w:t>
      </w:r>
      <w:r>
        <w:rPr>
          <w:i/>
          <w:spacing w:val="5"/>
        </w:rPr>
        <w:t xml:space="preserve"> </w:t>
      </w:r>
      <w:r>
        <w:rPr>
          <w:i/>
        </w:rPr>
        <w:t>de</w:t>
      </w:r>
      <w:r>
        <w:rPr>
          <w:i/>
          <w:spacing w:val="2"/>
        </w:rPr>
        <w:t xml:space="preserve"> </w:t>
      </w:r>
      <w:r>
        <w:rPr>
          <w:i/>
        </w:rPr>
        <w:t>promovare,</w:t>
      </w:r>
    </w:p>
    <w:p w14:paraId="1BE1DBA1" w14:textId="77777777" w:rsidR="008902A0" w:rsidRDefault="001354FD">
      <w:pPr>
        <w:ind w:left="1100"/>
        <w:rPr>
          <w:i/>
        </w:rPr>
      </w:pPr>
      <w:r>
        <w:rPr>
          <w:i/>
        </w:rPr>
        <w:t>şi</w:t>
      </w:r>
      <w:r>
        <w:rPr>
          <w:i/>
          <w:spacing w:val="-3"/>
        </w:rPr>
        <w:t xml:space="preserve"> </w:t>
      </w:r>
      <w:r>
        <w:rPr>
          <w:i/>
        </w:rPr>
        <w:t>pot</w:t>
      </w:r>
      <w:r>
        <w:rPr>
          <w:i/>
          <w:spacing w:val="-2"/>
        </w:rPr>
        <w:t xml:space="preserve"> </w:t>
      </w:r>
      <w:r>
        <w:rPr>
          <w:i/>
        </w:rPr>
        <w:t>cuprinde</w:t>
      </w:r>
      <w:r>
        <w:rPr>
          <w:i/>
          <w:spacing w:val="-4"/>
        </w:rPr>
        <w:t xml:space="preserve"> </w:t>
      </w:r>
      <w:r>
        <w:rPr>
          <w:i/>
        </w:rPr>
        <w:t>(listă</w:t>
      </w:r>
      <w:r>
        <w:rPr>
          <w:i/>
          <w:spacing w:val="-2"/>
        </w:rPr>
        <w:t xml:space="preserve"> </w:t>
      </w:r>
      <w:r>
        <w:rPr>
          <w:i/>
        </w:rPr>
        <w:t>indicativă):</w:t>
      </w:r>
    </w:p>
    <w:p w14:paraId="42B362D0" w14:textId="77777777" w:rsidR="008902A0" w:rsidRDefault="008902A0">
      <w:pPr>
        <w:pStyle w:val="BodyText"/>
        <w:spacing w:before="1"/>
        <w:ind w:left="0"/>
        <w:rPr>
          <w:i/>
        </w:rPr>
      </w:pPr>
    </w:p>
    <w:p w14:paraId="76E2AFA8" w14:textId="77777777" w:rsidR="008902A0" w:rsidRDefault="001354FD">
      <w:pPr>
        <w:pStyle w:val="ListParagraph"/>
        <w:numPr>
          <w:ilvl w:val="0"/>
          <w:numId w:val="40"/>
        </w:numPr>
        <w:tabs>
          <w:tab w:val="left" w:pos="1101"/>
        </w:tabs>
        <w:ind w:left="380" w:right="142" w:firstLine="0"/>
        <w:jc w:val="both"/>
      </w:pPr>
      <w:r>
        <w:rPr>
          <w:u w:val="single"/>
        </w:rPr>
        <w:lastRenderedPageBreak/>
        <w:t>Cheltuieli</w:t>
      </w:r>
      <w:r>
        <w:rPr>
          <w:spacing w:val="-5"/>
          <w:u w:val="single"/>
        </w:rPr>
        <w:t xml:space="preserve"> </w:t>
      </w:r>
      <w:r>
        <w:rPr>
          <w:u w:val="single"/>
        </w:rPr>
        <w:t>de</w:t>
      </w:r>
      <w:r>
        <w:rPr>
          <w:spacing w:val="-5"/>
          <w:u w:val="single"/>
        </w:rPr>
        <w:t xml:space="preserve"> </w:t>
      </w:r>
      <w:r>
        <w:rPr>
          <w:u w:val="single"/>
        </w:rPr>
        <w:t>promovare</w:t>
      </w:r>
      <w:r>
        <w:rPr>
          <w:spacing w:val="-5"/>
        </w:rPr>
        <w:t xml:space="preserve"> </w:t>
      </w:r>
      <w:r>
        <w:t>inclusiv</w:t>
      </w:r>
      <w:r>
        <w:rPr>
          <w:spacing w:val="-3"/>
        </w:rPr>
        <w:t xml:space="preserve"> </w:t>
      </w:r>
      <w:r>
        <w:t>pagina</w:t>
      </w:r>
      <w:r>
        <w:rPr>
          <w:spacing w:val="-6"/>
        </w:rPr>
        <w:t xml:space="preserve"> </w:t>
      </w:r>
      <w:r>
        <w:t>web,</w:t>
      </w:r>
      <w:r>
        <w:rPr>
          <w:spacing w:val="-6"/>
        </w:rPr>
        <w:t xml:space="preserve"> </w:t>
      </w:r>
      <w:r>
        <w:t>broșuri,</w:t>
      </w:r>
      <w:r>
        <w:rPr>
          <w:spacing w:val="-8"/>
        </w:rPr>
        <w:t xml:space="preserve"> </w:t>
      </w:r>
      <w:r>
        <w:t>pliante,</w:t>
      </w:r>
      <w:r>
        <w:rPr>
          <w:spacing w:val="-3"/>
        </w:rPr>
        <w:t xml:space="preserve"> </w:t>
      </w:r>
      <w:r>
        <w:t>bannere,</w:t>
      </w:r>
      <w:r>
        <w:rPr>
          <w:spacing w:val="-3"/>
        </w:rPr>
        <w:t xml:space="preserve"> </w:t>
      </w:r>
      <w:r>
        <w:t>promovare</w:t>
      </w:r>
      <w:r>
        <w:rPr>
          <w:spacing w:val="-2"/>
        </w:rPr>
        <w:t xml:space="preserve"> </w:t>
      </w:r>
      <w:r>
        <w:t>platită</w:t>
      </w:r>
      <w:r>
        <w:rPr>
          <w:spacing w:val="-6"/>
        </w:rPr>
        <w:t xml:space="preserve"> </w:t>
      </w:r>
      <w:r>
        <w:t>prin</w:t>
      </w:r>
      <w:r>
        <w:rPr>
          <w:spacing w:val="-5"/>
        </w:rPr>
        <w:t xml:space="preserve"> </w:t>
      </w:r>
      <w:r>
        <w:t>social</w:t>
      </w:r>
      <w:r>
        <w:rPr>
          <w:spacing w:val="-48"/>
        </w:rPr>
        <w:t xml:space="preserve"> </w:t>
      </w:r>
      <w:r>
        <w:t>media</w:t>
      </w:r>
      <w:r>
        <w:rPr>
          <w:spacing w:val="1"/>
        </w:rPr>
        <w:t xml:space="preserve"> </w:t>
      </w:r>
      <w:r>
        <w:t>și</w:t>
      </w:r>
      <w:r>
        <w:rPr>
          <w:spacing w:val="1"/>
        </w:rPr>
        <w:t xml:space="preserve"> </w:t>
      </w:r>
      <w:r>
        <w:t>alte</w:t>
      </w:r>
      <w:r>
        <w:rPr>
          <w:spacing w:val="1"/>
        </w:rPr>
        <w:t xml:space="preserve"> </w:t>
      </w:r>
      <w:r>
        <w:t>rețele</w:t>
      </w:r>
      <w:r>
        <w:rPr>
          <w:spacing w:val="1"/>
        </w:rPr>
        <w:t xml:space="preserve"> </w:t>
      </w:r>
      <w:r>
        <w:t>de</w:t>
      </w:r>
      <w:r>
        <w:rPr>
          <w:spacing w:val="1"/>
        </w:rPr>
        <w:t xml:space="preserve"> </w:t>
      </w:r>
      <w:r>
        <w:t>publicitate,</w:t>
      </w:r>
      <w:r>
        <w:rPr>
          <w:spacing w:val="1"/>
        </w:rPr>
        <w:t xml:space="preserve"> </w:t>
      </w:r>
      <w:r>
        <w:t>radio</w:t>
      </w:r>
      <w:r>
        <w:rPr>
          <w:spacing w:val="1"/>
        </w:rPr>
        <w:t xml:space="preserve"> </w:t>
      </w:r>
      <w:r>
        <w:t>și</w:t>
      </w:r>
      <w:r>
        <w:rPr>
          <w:spacing w:val="1"/>
        </w:rPr>
        <w:t xml:space="preserve"> </w:t>
      </w:r>
      <w:r>
        <w:t>televiziune,</w:t>
      </w:r>
      <w:r>
        <w:rPr>
          <w:spacing w:val="1"/>
        </w:rPr>
        <w:t xml:space="preserve"> </w:t>
      </w:r>
      <w:r>
        <w:t>chirii</w:t>
      </w:r>
      <w:r>
        <w:rPr>
          <w:spacing w:val="1"/>
        </w:rPr>
        <w:t xml:space="preserve"> </w:t>
      </w:r>
      <w:r>
        <w:t>standuri</w:t>
      </w:r>
      <w:r>
        <w:rPr>
          <w:spacing w:val="1"/>
        </w:rPr>
        <w:t xml:space="preserve"> </w:t>
      </w:r>
      <w:r>
        <w:t>de</w:t>
      </w:r>
      <w:r>
        <w:rPr>
          <w:spacing w:val="1"/>
        </w:rPr>
        <w:t xml:space="preserve"> </w:t>
      </w:r>
      <w:r>
        <w:t>prezentare,</w:t>
      </w:r>
      <w:r>
        <w:rPr>
          <w:spacing w:val="1"/>
        </w:rPr>
        <w:t xml:space="preserve"> </w:t>
      </w:r>
      <w:r>
        <w:t>personalizare</w:t>
      </w:r>
      <w:r>
        <w:rPr>
          <w:spacing w:val="1"/>
        </w:rPr>
        <w:t xml:space="preserve"> </w:t>
      </w:r>
      <w:r>
        <w:t>echipamente,</w:t>
      </w:r>
      <w:r>
        <w:rPr>
          <w:spacing w:val="-1"/>
        </w:rPr>
        <w:t xml:space="preserve"> </w:t>
      </w:r>
      <w:r>
        <w:t>personalizare</w:t>
      </w:r>
      <w:r>
        <w:rPr>
          <w:spacing w:val="1"/>
        </w:rPr>
        <w:t xml:space="preserve"> </w:t>
      </w:r>
      <w:r>
        <w:t>auto;</w:t>
      </w:r>
    </w:p>
    <w:p w14:paraId="7179C806" w14:textId="77777777" w:rsidR="008902A0" w:rsidRDefault="001354FD">
      <w:pPr>
        <w:pStyle w:val="BodyText"/>
        <w:spacing w:before="159"/>
        <w:jc w:val="both"/>
      </w:pPr>
      <w:r>
        <w:t>Este</w:t>
      </w:r>
      <w:r>
        <w:rPr>
          <w:spacing w:val="9"/>
        </w:rPr>
        <w:t xml:space="preserve"> </w:t>
      </w:r>
      <w:r>
        <w:t>sprijinită</w:t>
      </w:r>
      <w:r>
        <w:rPr>
          <w:spacing w:val="9"/>
        </w:rPr>
        <w:t xml:space="preserve"> </w:t>
      </w:r>
      <w:r>
        <w:t>promovarea</w:t>
      </w:r>
      <w:r>
        <w:rPr>
          <w:spacing w:val="6"/>
        </w:rPr>
        <w:t xml:space="preserve"> </w:t>
      </w:r>
      <w:r>
        <w:t>lanțului</w:t>
      </w:r>
      <w:r>
        <w:rPr>
          <w:spacing w:val="9"/>
        </w:rPr>
        <w:t xml:space="preserve"> </w:t>
      </w:r>
      <w:r>
        <w:t>scurt</w:t>
      </w:r>
      <w:r>
        <w:rPr>
          <w:spacing w:val="9"/>
        </w:rPr>
        <w:t xml:space="preserve"> </w:t>
      </w:r>
      <w:r>
        <w:t>și</w:t>
      </w:r>
      <w:r>
        <w:rPr>
          <w:spacing w:val="8"/>
        </w:rPr>
        <w:t xml:space="preserve"> </w:t>
      </w:r>
      <w:r>
        <w:t>a</w:t>
      </w:r>
      <w:r>
        <w:rPr>
          <w:spacing w:val="8"/>
        </w:rPr>
        <w:t xml:space="preserve"> </w:t>
      </w:r>
      <w:r>
        <w:t>pietei</w:t>
      </w:r>
      <w:r>
        <w:rPr>
          <w:spacing w:val="9"/>
        </w:rPr>
        <w:t xml:space="preserve"> </w:t>
      </w:r>
      <w:r>
        <w:t>locale.</w:t>
      </w:r>
      <w:r>
        <w:rPr>
          <w:spacing w:val="8"/>
        </w:rPr>
        <w:t xml:space="preserve"> </w:t>
      </w:r>
      <w:r>
        <w:t>Nu</w:t>
      </w:r>
      <w:r>
        <w:rPr>
          <w:spacing w:val="8"/>
        </w:rPr>
        <w:t xml:space="preserve"> </w:t>
      </w:r>
      <w:r>
        <w:t>sunt</w:t>
      </w:r>
      <w:r>
        <w:rPr>
          <w:spacing w:val="9"/>
        </w:rPr>
        <w:t xml:space="preserve"> </w:t>
      </w:r>
      <w:r>
        <w:t>eligibile</w:t>
      </w:r>
      <w:r>
        <w:rPr>
          <w:spacing w:val="9"/>
        </w:rPr>
        <w:t xml:space="preserve"> </w:t>
      </w:r>
      <w:r>
        <w:t>cheltuielile</w:t>
      </w:r>
      <w:r>
        <w:rPr>
          <w:spacing w:val="10"/>
        </w:rPr>
        <w:t xml:space="preserve"> </w:t>
      </w:r>
      <w:r>
        <w:t>cu</w:t>
      </w:r>
      <w:r>
        <w:rPr>
          <w:spacing w:val="10"/>
        </w:rPr>
        <w:t xml:space="preserve"> </w:t>
      </w:r>
      <w:r>
        <w:t>promovarea</w:t>
      </w:r>
      <w:r>
        <w:rPr>
          <w:spacing w:val="8"/>
        </w:rPr>
        <w:t xml:space="preserve"> </w:t>
      </w:r>
      <w:r>
        <w:t>unui</w:t>
      </w:r>
    </w:p>
    <w:p w14:paraId="67FB8217" w14:textId="77777777" w:rsidR="008902A0" w:rsidRDefault="001354FD">
      <w:pPr>
        <w:pStyle w:val="BodyText"/>
        <w:spacing w:before="1"/>
        <w:jc w:val="both"/>
      </w:pPr>
      <w:r>
        <w:t>număr</w:t>
      </w:r>
      <w:r>
        <w:rPr>
          <w:spacing w:val="-2"/>
        </w:rPr>
        <w:t xml:space="preserve"> </w:t>
      </w:r>
      <w:r>
        <w:t>restrâns</w:t>
      </w:r>
      <w:r>
        <w:rPr>
          <w:spacing w:val="-1"/>
        </w:rPr>
        <w:t xml:space="preserve"> </w:t>
      </w:r>
      <w:r>
        <w:t>de</w:t>
      </w:r>
      <w:r>
        <w:rPr>
          <w:spacing w:val="-5"/>
        </w:rPr>
        <w:t xml:space="preserve"> </w:t>
      </w:r>
      <w:r>
        <w:t>produse</w:t>
      </w:r>
      <w:r>
        <w:rPr>
          <w:spacing w:val="-3"/>
        </w:rPr>
        <w:t xml:space="preserve"> </w:t>
      </w:r>
      <w:r>
        <w:t>comercializate</w:t>
      </w:r>
      <w:r>
        <w:rPr>
          <w:spacing w:val="-1"/>
        </w:rPr>
        <w:t xml:space="preserve"> </w:t>
      </w:r>
      <w:r>
        <w:t>prin</w:t>
      </w:r>
      <w:r>
        <w:rPr>
          <w:spacing w:val="-3"/>
        </w:rPr>
        <w:t xml:space="preserve"> </w:t>
      </w:r>
      <w:r>
        <w:t>intermediul</w:t>
      </w:r>
      <w:r>
        <w:rPr>
          <w:spacing w:val="-1"/>
        </w:rPr>
        <w:t xml:space="preserve"> </w:t>
      </w:r>
      <w:r>
        <w:t>lor.</w:t>
      </w:r>
    </w:p>
    <w:p w14:paraId="36BAAC8F" w14:textId="77777777" w:rsidR="008902A0" w:rsidRDefault="001354FD">
      <w:pPr>
        <w:pStyle w:val="BodyText"/>
        <w:spacing w:before="161"/>
        <w:ind w:right="143"/>
        <w:jc w:val="both"/>
      </w:pPr>
      <w:r>
        <w:t>Astfel,</w:t>
      </w:r>
      <w:r>
        <w:rPr>
          <w:spacing w:val="-9"/>
        </w:rPr>
        <w:t xml:space="preserve"> </w:t>
      </w:r>
      <w:r>
        <w:t>orice</w:t>
      </w:r>
      <w:r>
        <w:rPr>
          <w:spacing w:val="-7"/>
        </w:rPr>
        <w:t xml:space="preserve"> </w:t>
      </w:r>
      <w:r>
        <w:t>material</w:t>
      </w:r>
      <w:r>
        <w:rPr>
          <w:spacing w:val="-8"/>
        </w:rPr>
        <w:t xml:space="preserve"> </w:t>
      </w:r>
      <w:r>
        <w:t>promoțional</w:t>
      </w:r>
      <w:r>
        <w:rPr>
          <w:spacing w:val="-6"/>
        </w:rPr>
        <w:t xml:space="preserve"> </w:t>
      </w:r>
      <w:r>
        <w:t>sau</w:t>
      </w:r>
      <w:r>
        <w:rPr>
          <w:spacing w:val="-10"/>
        </w:rPr>
        <w:t xml:space="preserve"> </w:t>
      </w:r>
      <w:r>
        <w:t>activitate</w:t>
      </w:r>
      <w:r>
        <w:rPr>
          <w:spacing w:val="-7"/>
        </w:rPr>
        <w:t xml:space="preserve"> </w:t>
      </w:r>
      <w:r>
        <w:t>trebuie</w:t>
      </w:r>
      <w:r>
        <w:rPr>
          <w:spacing w:val="-5"/>
        </w:rPr>
        <w:t xml:space="preserve"> </w:t>
      </w:r>
      <w:r>
        <w:t>să</w:t>
      </w:r>
      <w:r>
        <w:rPr>
          <w:spacing w:val="-8"/>
        </w:rPr>
        <w:t xml:space="preserve"> </w:t>
      </w:r>
      <w:r>
        <w:t>crească</w:t>
      </w:r>
      <w:r>
        <w:rPr>
          <w:spacing w:val="-8"/>
        </w:rPr>
        <w:t xml:space="preserve"> </w:t>
      </w:r>
      <w:r>
        <w:t>gradul</w:t>
      </w:r>
      <w:r>
        <w:rPr>
          <w:spacing w:val="-6"/>
        </w:rPr>
        <w:t xml:space="preserve"> </w:t>
      </w:r>
      <w:r>
        <w:t>de</w:t>
      </w:r>
      <w:r>
        <w:rPr>
          <w:spacing w:val="-5"/>
        </w:rPr>
        <w:t xml:space="preserve"> </w:t>
      </w:r>
      <w:r>
        <w:t>informare</w:t>
      </w:r>
      <w:r>
        <w:rPr>
          <w:spacing w:val="-8"/>
        </w:rPr>
        <w:t xml:space="preserve"> </w:t>
      </w:r>
      <w:r>
        <w:t>al</w:t>
      </w:r>
      <w:r>
        <w:rPr>
          <w:spacing w:val="-9"/>
        </w:rPr>
        <w:t xml:space="preserve"> </w:t>
      </w:r>
      <w:r>
        <w:t>potențialilor</w:t>
      </w:r>
      <w:r>
        <w:rPr>
          <w:spacing w:val="-8"/>
        </w:rPr>
        <w:t xml:space="preserve"> </w:t>
      </w:r>
      <w:r>
        <w:t>clienți</w:t>
      </w:r>
      <w:r>
        <w:rPr>
          <w:spacing w:val="-47"/>
        </w:rPr>
        <w:t xml:space="preserve"> </w:t>
      </w:r>
      <w:r>
        <w:t>cu</w:t>
      </w:r>
      <w:r>
        <w:rPr>
          <w:spacing w:val="1"/>
        </w:rPr>
        <w:t xml:space="preserve"> </w:t>
      </w:r>
      <w:r>
        <w:t>privire la</w:t>
      </w:r>
      <w:r>
        <w:rPr>
          <w:spacing w:val="1"/>
        </w:rPr>
        <w:t xml:space="preserve"> </w:t>
      </w:r>
      <w:r>
        <w:t>existența</w:t>
      </w:r>
      <w:r>
        <w:rPr>
          <w:spacing w:val="1"/>
        </w:rPr>
        <w:t xml:space="preserve"> </w:t>
      </w:r>
      <w:r>
        <w:t>lanțului</w:t>
      </w:r>
      <w:r>
        <w:rPr>
          <w:spacing w:val="1"/>
        </w:rPr>
        <w:t xml:space="preserve"> </w:t>
      </w:r>
      <w:r>
        <w:t>scurt,</w:t>
      </w:r>
      <w:r>
        <w:rPr>
          <w:spacing w:val="1"/>
        </w:rPr>
        <w:t xml:space="preserve"> </w:t>
      </w:r>
      <w:r>
        <w:t>respectiv</w:t>
      </w:r>
      <w:r>
        <w:rPr>
          <w:spacing w:val="1"/>
        </w:rPr>
        <w:t xml:space="preserve"> </w:t>
      </w:r>
      <w:r>
        <w:t>pietei</w:t>
      </w:r>
      <w:r>
        <w:rPr>
          <w:spacing w:val="1"/>
        </w:rPr>
        <w:t xml:space="preserve"> </w:t>
      </w:r>
      <w:r>
        <w:t>locale, și</w:t>
      </w:r>
      <w:r>
        <w:rPr>
          <w:spacing w:val="1"/>
        </w:rPr>
        <w:t xml:space="preserve"> </w:t>
      </w:r>
      <w:r>
        <w:t>la</w:t>
      </w:r>
      <w:r>
        <w:rPr>
          <w:spacing w:val="1"/>
        </w:rPr>
        <w:t xml:space="preserve"> </w:t>
      </w:r>
      <w:r>
        <w:t>beneficiile pe</w:t>
      </w:r>
      <w:r>
        <w:rPr>
          <w:spacing w:val="1"/>
        </w:rPr>
        <w:t xml:space="preserve"> </w:t>
      </w:r>
      <w:r>
        <w:t>care le</w:t>
      </w:r>
      <w:r>
        <w:rPr>
          <w:spacing w:val="1"/>
        </w:rPr>
        <w:t xml:space="preserve"> </w:t>
      </w:r>
      <w:r>
        <w:t>pot</w:t>
      </w:r>
      <w:r>
        <w:rPr>
          <w:spacing w:val="1"/>
        </w:rPr>
        <w:t xml:space="preserve"> </w:t>
      </w:r>
      <w:r>
        <w:t>avea</w:t>
      </w:r>
      <w:r>
        <w:rPr>
          <w:spacing w:val="1"/>
        </w:rPr>
        <w:t xml:space="preserve"> </w:t>
      </w:r>
      <w:r>
        <w:t>dacă</w:t>
      </w:r>
      <w:r>
        <w:rPr>
          <w:spacing w:val="1"/>
        </w:rPr>
        <w:t xml:space="preserve"> </w:t>
      </w:r>
      <w:r>
        <w:t>achiziționează produse pe această cale (de exemplu – produse mai proaspete, sprijinirea economiei locale,</w:t>
      </w:r>
      <w:r>
        <w:rPr>
          <w:spacing w:val="1"/>
        </w:rPr>
        <w:t xml:space="preserve"> </w:t>
      </w:r>
      <w:r>
        <w:t>reducerea</w:t>
      </w:r>
      <w:r>
        <w:rPr>
          <w:spacing w:val="-4"/>
        </w:rPr>
        <w:t xml:space="preserve"> </w:t>
      </w:r>
      <w:r>
        <w:t>efectelor dăunătoare asupra</w:t>
      </w:r>
      <w:r>
        <w:rPr>
          <w:spacing w:val="-3"/>
        </w:rPr>
        <w:t xml:space="preserve"> </w:t>
      </w:r>
      <w:r>
        <w:t>mediului etc.).</w:t>
      </w:r>
    </w:p>
    <w:p w14:paraId="327ABB9F" w14:textId="77777777" w:rsidR="008902A0" w:rsidRDefault="001354FD">
      <w:pPr>
        <w:pStyle w:val="BodyText"/>
        <w:spacing w:before="159"/>
      </w:pPr>
      <w:r>
        <w:rPr>
          <w:u w:val="single"/>
        </w:rPr>
        <w:t>ATENȚIE!</w:t>
      </w:r>
    </w:p>
    <w:p w14:paraId="297C9C27" w14:textId="77777777" w:rsidR="008902A0" w:rsidRDefault="001354FD">
      <w:pPr>
        <w:pStyle w:val="BodyText"/>
        <w:spacing w:before="159"/>
        <w:ind w:right="142"/>
        <w:jc w:val="both"/>
      </w:pPr>
      <w:r>
        <w:rPr>
          <w:u w:val="single"/>
        </w:rPr>
        <w:t>Cheltuielile</w:t>
      </w:r>
      <w:r>
        <w:rPr>
          <w:spacing w:val="1"/>
          <w:u w:val="single"/>
        </w:rPr>
        <w:t xml:space="preserve"> </w:t>
      </w:r>
      <w:r>
        <w:rPr>
          <w:u w:val="single"/>
        </w:rPr>
        <w:t>aferente</w:t>
      </w:r>
      <w:r>
        <w:rPr>
          <w:spacing w:val="1"/>
          <w:u w:val="single"/>
        </w:rPr>
        <w:t xml:space="preserve"> </w:t>
      </w:r>
      <w:r>
        <w:rPr>
          <w:u w:val="single"/>
        </w:rPr>
        <w:t>promovării</w:t>
      </w:r>
      <w:r>
        <w:rPr>
          <w:spacing w:val="1"/>
          <w:u w:val="single"/>
        </w:rPr>
        <w:t xml:space="preserve"> </w:t>
      </w:r>
      <w:r>
        <w:rPr>
          <w:u w:val="single"/>
        </w:rPr>
        <w:t>sunt</w:t>
      </w:r>
      <w:r>
        <w:rPr>
          <w:spacing w:val="1"/>
          <w:u w:val="single"/>
        </w:rPr>
        <w:t xml:space="preserve"> </w:t>
      </w:r>
      <w:r>
        <w:rPr>
          <w:u w:val="single"/>
        </w:rPr>
        <w:t>eligibile</w:t>
      </w:r>
      <w:r>
        <w:rPr>
          <w:spacing w:val="1"/>
          <w:u w:val="single"/>
        </w:rPr>
        <w:t xml:space="preserve"> </w:t>
      </w:r>
      <w:r>
        <w:rPr>
          <w:u w:val="single"/>
        </w:rPr>
        <w:t>doar</w:t>
      </w:r>
      <w:r>
        <w:rPr>
          <w:spacing w:val="1"/>
          <w:u w:val="single"/>
        </w:rPr>
        <w:t xml:space="preserve"> </w:t>
      </w:r>
      <w:r>
        <w:rPr>
          <w:u w:val="single"/>
        </w:rPr>
        <w:t>dacă</w:t>
      </w:r>
      <w:r>
        <w:rPr>
          <w:spacing w:val="1"/>
          <w:u w:val="single"/>
        </w:rPr>
        <w:t xml:space="preserve"> </w:t>
      </w:r>
      <w:r>
        <w:rPr>
          <w:u w:val="single"/>
        </w:rPr>
        <w:t>materialele</w:t>
      </w:r>
      <w:r>
        <w:rPr>
          <w:spacing w:val="1"/>
          <w:u w:val="single"/>
        </w:rPr>
        <w:t xml:space="preserve"> </w:t>
      </w:r>
      <w:r>
        <w:rPr>
          <w:u w:val="single"/>
        </w:rPr>
        <w:t>publicitare,</w:t>
      </w:r>
      <w:r>
        <w:rPr>
          <w:spacing w:val="1"/>
          <w:u w:val="single"/>
        </w:rPr>
        <w:t xml:space="preserve"> </w:t>
      </w:r>
      <w:r>
        <w:rPr>
          <w:u w:val="single"/>
        </w:rPr>
        <w:t>spoturile</w:t>
      </w:r>
      <w:r>
        <w:rPr>
          <w:spacing w:val="1"/>
          <w:u w:val="single"/>
        </w:rPr>
        <w:t xml:space="preserve"> </w:t>
      </w:r>
      <w:r>
        <w:rPr>
          <w:u w:val="single"/>
        </w:rPr>
        <w:t>publicitare,</w:t>
      </w:r>
      <w:r>
        <w:rPr>
          <w:spacing w:val="1"/>
        </w:rPr>
        <w:t xml:space="preserve"> </w:t>
      </w:r>
      <w:r>
        <w:rPr>
          <w:u w:val="single"/>
        </w:rPr>
        <w:t>autocolantele etc. fac referire doar la lanțul scurt (ex. - COȘUL CU BUCATE), conceptul de piață locală (ex. -</w:t>
      </w:r>
      <w:r>
        <w:rPr>
          <w:spacing w:val="1"/>
        </w:rPr>
        <w:t xml:space="preserve"> </w:t>
      </w:r>
      <w:r>
        <w:rPr>
          <w:u w:val="single"/>
        </w:rPr>
        <w:t>LEGUME DE LA ȚARĂ), categoria de produse (de exemplu – produse montane, ecologice, HNV etc.) și nu la</w:t>
      </w:r>
      <w:r>
        <w:rPr>
          <w:spacing w:val="1"/>
        </w:rPr>
        <w:t xml:space="preserve"> </w:t>
      </w:r>
      <w:r>
        <w:rPr>
          <w:u w:val="single"/>
        </w:rPr>
        <w:t>produse specifice</w:t>
      </w:r>
      <w:r>
        <w:rPr>
          <w:spacing w:val="-2"/>
          <w:u w:val="single"/>
        </w:rPr>
        <w:t xml:space="preserve"> </w:t>
      </w:r>
      <w:r>
        <w:rPr>
          <w:u w:val="single"/>
        </w:rPr>
        <w:t>(suc de</w:t>
      </w:r>
      <w:r>
        <w:rPr>
          <w:spacing w:val="-5"/>
          <w:u w:val="single"/>
        </w:rPr>
        <w:t xml:space="preserve"> </w:t>
      </w:r>
      <w:r>
        <w:rPr>
          <w:u w:val="single"/>
        </w:rPr>
        <w:t>mere,</w:t>
      </w:r>
      <w:r>
        <w:rPr>
          <w:spacing w:val="1"/>
          <w:u w:val="single"/>
        </w:rPr>
        <w:t xml:space="preserve"> </w:t>
      </w:r>
      <w:r>
        <w:rPr>
          <w:u w:val="single"/>
        </w:rPr>
        <w:t>sirop</w:t>
      </w:r>
      <w:r>
        <w:rPr>
          <w:spacing w:val="-1"/>
          <w:u w:val="single"/>
        </w:rPr>
        <w:t xml:space="preserve"> </w:t>
      </w:r>
      <w:r>
        <w:rPr>
          <w:u w:val="single"/>
        </w:rPr>
        <w:t>de</w:t>
      </w:r>
      <w:r>
        <w:rPr>
          <w:spacing w:val="-2"/>
          <w:u w:val="single"/>
        </w:rPr>
        <w:t xml:space="preserve"> </w:t>
      </w:r>
      <w:r>
        <w:rPr>
          <w:u w:val="single"/>
        </w:rPr>
        <w:t>cătină,</w:t>
      </w:r>
      <w:r>
        <w:rPr>
          <w:spacing w:val="-2"/>
          <w:u w:val="single"/>
        </w:rPr>
        <w:t xml:space="preserve"> </w:t>
      </w:r>
      <w:r>
        <w:rPr>
          <w:u w:val="single"/>
        </w:rPr>
        <w:t>mere</w:t>
      </w:r>
      <w:r>
        <w:rPr>
          <w:spacing w:val="1"/>
          <w:u w:val="single"/>
        </w:rPr>
        <w:t xml:space="preserve"> </w:t>
      </w:r>
      <w:r>
        <w:rPr>
          <w:u w:val="single"/>
        </w:rPr>
        <w:t>etc.).</w:t>
      </w:r>
    </w:p>
    <w:p w14:paraId="2C7F5265" w14:textId="77777777" w:rsidR="008902A0" w:rsidRDefault="001354FD">
      <w:pPr>
        <w:pStyle w:val="BodyText"/>
        <w:spacing w:before="162" w:line="267" w:lineRule="exact"/>
        <w:jc w:val="both"/>
      </w:pPr>
      <w:r>
        <w:t>Astfel,</w:t>
      </w:r>
      <w:r>
        <w:rPr>
          <w:spacing w:val="-8"/>
        </w:rPr>
        <w:t xml:space="preserve"> </w:t>
      </w:r>
      <w:r>
        <w:t>sunt</w:t>
      </w:r>
      <w:r>
        <w:rPr>
          <w:spacing w:val="-6"/>
        </w:rPr>
        <w:t xml:space="preserve"> </w:t>
      </w:r>
      <w:r>
        <w:t>eligibile</w:t>
      </w:r>
      <w:r>
        <w:rPr>
          <w:spacing w:val="-4"/>
        </w:rPr>
        <w:t xml:space="preserve"> </w:t>
      </w:r>
      <w:r>
        <w:t>și</w:t>
      </w:r>
      <w:r>
        <w:rPr>
          <w:spacing w:val="-7"/>
        </w:rPr>
        <w:t xml:space="preserve"> </w:t>
      </w:r>
      <w:r>
        <w:t>proiectele</w:t>
      </w:r>
      <w:r>
        <w:rPr>
          <w:spacing w:val="-7"/>
        </w:rPr>
        <w:t xml:space="preserve"> </w:t>
      </w:r>
      <w:r>
        <w:t>care</w:t>
      </w:r>
      <w:r>
        <w:rPr>
          <w:spacing w:val="-4"/>
        </w:rPr>
        <w:t xml:space="preserve"> </w:t>
      </w:r>
      <w:r>
        <w:t>propun</w:t>
      </w:r>
      <w:r>
        <w:rPr>
          <w:spacing w:val="-5"/>
        </w:rPr>
        <w:t xml:space="preserve"> </w:t>
      </w:r>
      <w:r>
        <w:t>producerea,</w:t>
      </w:r>
      <w:r>
        <w:rPr>
          <w:spacing w:val="-4"/>
        </w:rPr>
        <w:t xml:space="preserve"> </w:t>
      </w:r>
      <w:r>
        <w:t>promovarea</w:t>
      </w:r>
      <w:r>
        <w:rPr>
          <w:spacing w:val="-7"/>
        </w:rPr>
        <w:t xml:space="preserve"> </w:t>
      </w:r>
      <w:r>
        <w:t>și</w:t>
      </w:r>
      <w:r>
        <w:rPr>
          <w:spacing w:val="-7"/>
        </w:rPr>
        <w:t xml:space="preserve"> </w:t>
      </w:r>
      <w:r>
        <w:t>comercializarea</w:t>
      </w:r>
      <w:r>
        <w:rPr>
          <w:spacing w:val="-2"/>
        </w:rPr>
        <w:t xml:space="preserve"> </w:t>
      </w:r>
      <w:r>
        <w:t>unui</w:t>
      </w:r>
      <w:r>
        <w:rPr>
          <w:spacing w:val="-5"/>
        </w:rPr>
        <w:t xml:space="preserve"> </w:t>
      </w:r>
      <w:r>
        <w:t>singur</w:t>
      </w:r>
      <w:r>
        <w:rPr>
          <w:spacing w:val="-7"/>
        </w:rPr>
        <w:t xml:space="preserve"> </w:t>
      </w:r>
      <w:r>
        <w:t>produs</w:t>
      </w:r>
    </w:p>
    <w:p w14:paraId="4A8D1236" w14:textId="06E30102" w:rsidR="008902A0" w:rsidRDefault="001354FD" w:rsidP="003933BD">
      <w:pPr>
        <w:pStyle w:val="BodyText"/>
        <w:spacing w:line="267" w:lineRule="exact"/>
        <w:jc w:val="both"/>
        <w:rPr>
          <w:sz w:val="17"/>
        </w:rPr>
      </w:pPr>
      <w:r>
        <w:t>(sirop</w:t>
      </w:r>
      <w:r>
        <w:rPr>
          <w:spacing w:val="36"/>
        </w:rPr>
        <w:t xml:space="preserve"> </w:t>
      </w:r>
      <w:r>
        <w:t>de</w:t>
      </w:r>
      <w:r>
        <w:rPr>
          <w:spacing w:val="37"/>
        </w:rPr>
        <w:t xml:space="preserve"> </w:t>
      </w:r>
      <w:r>
        <w:t>cătină),</w:t>
      </w:r>
      <w:r>
        <w:rPr>
          <w:spacing w:val="38"/>
        </w:rPr>
        <w:t xml:space="preserve"> </w:t>
      </w:r>
      <w:r>
        <w:t>însă</w:t>
      </w:r>
      <w:r>
        <w:rPr>
          <w:spacing w:val="37"/>
        </w:rPr>
        <w:t xml:space="preserve"> </w:t>
      </w:r>
      <w:r>
        <w:t>pentru</w:t>
      </w:r>
      <w:r>
        <w:rPr>
          <w:spacing w:val="37"/>
        </w:rPr>
        <w:t xml:space="preserve"> </w:t>
      </w:r>
      <w:r>
        <w:t>eligibilitatea</w:t>
      </w:r>
      <w:r>
        <w:rPr>
          <w:spacing w:val="36"/>
        </w:rPr>
        <w:t xml:space="preserve"> </w:t>
      </w:r>
      <w:r>
        <w:t>cheltuielilor</w:t>
      </w:r>
      <w:r>
        <w:rPr>
          <w:spacing w:val="37"/>
        </w:rPr>
        <w:t xml:space="preserve"> </w:t>
      </w:r>
      <w:r>
        <w:t>cu</w:t>
      </w:r>
      <w:r>
        <w:rPr>
          <w:spacing w:val="37"/>
        </w:rPr>
        <w:t xml:space="preserve"> </w:t>
      </w:r>
      <w:r>
        <w:t>promovarea,</w:t>
      </w:r>
      <w:r>
        <w:rPr>
          <w:spacing w:val="36"/>
        </w:rPr>
        <w:t xml:space="preserve"> </w:t>
      </w:r>
      <w:r>
        <w:t>materialele</w:t>
      </w:r>
      <w:r>
        <w:rPr>
          <w:spacing w:val="38"/>
        </w:rPr>
        <w:t xml:space="preserve"> </w:t>
      </w:r>
      <w:r>
        <w:t>publicitare</w:t>
      </w:r>
      <w:r>
        <w:rPr>
          <w:spacing w:val="37"/>
        </w:rPr>
        <w:t xml:space="preserve"> </w:t>
      </w:r>
      <w:r>
        <w:t>spoturile</w:t>
      </w:r>
    </w:p>
    <w:p w14:paraId="21007623" w14:textId="77777777" w:rsidR="008902A0" w:rsidRDefault="001354FD">
      <w:pPr>
        <w:pStyle w:val="BodyText"/>
        <w:spacing w:before="56"/>
        <w:jc w:val="both"/>
      </w:pPr>
      <w:r>
        <w:t>publicitare,</w:t>
      </w:r>
      <w:r>
        <w:rPr>
          <w:spacing w:val="20"/>
        </w:rPr>
        <w:t xml:space="preserve"> </w:t>
      </w:r>
      <w:r>
        <w:t>autocolantele</w:t>
      </w:r>
      <w:r>
        <w:rPr>
          <w:spacing w:val="16"/>
        </w:rPr>
        <w:t xml:space="preserve"> </w:t>
      </w:r>
      <w:r>
        <w:t>etc.</w:t>
      </w:r>
      <w:r>
        <w:rPr>
          <w:spacing w:val="17"/>
        </w:rPr>
        <w:t xml:space="preserve"> </w:t>
      </w:r>
      <w:r>
        <w:t>trebuie</w:t>
      </w:r>
      <w:r>
        <w:rPr>
          <w:spacing w:val="18"/>
        </w:rPr>
        <w:t xml:space="preserve"> </w:t>
      </w:r>
      <w:r>
        <w:t>să</w:t>
      </w:r>
      <w:r>
        <w:rPr>
          <w:spacing w:val="17"/>
        </w:rPr>
        <w:t xml:space="preserve"> </w:t>
      </w:r>
      <w:r>
        <w:t>facă</w:t>
      </w:r>
      <w:r>
        <w:rPr>
          <w:spacing w:val="18"/>
        </w:rPr>
        <w:t xml:space="preserve"> </w:t>
      </w:r>
      <w:r>
        <w:t>referire</w:t>
      </w:r>
      <w:r>
        <w:rPr>
          <w:spacing w:val="20"/>
        </w:rPr>
        <w:t xml:space="preserve"> </w:t>
      </w:r>
      <w:r>
        <w:t>la</w:t>
      </w:r>
      <w:r>
        <w:rPr>
          <w:spacing w:val="19"/>
        </w:rPr>
        <w:t xml:space="preserve"> </w:t>
      </w:r>
      <w:r>
        <w:t>lanț</w:t>
      </w:r>
      <w:r>
        <w:rPr>
          <w:spacing w:val="18"/>
        </w:rPr>
        <w:t xml:space="preserve"> </w:t>
      </w:r>
      <w:r>
        <w:t>(Fructe</w:t>
      </w:r>
      <w:r>
        <w:rPr>
          <w:spacing w:val="19"/>
        </w:rPr>
        <w:t xml:space="preserve"> </w:t>
      </w:r>
      <w:r>
        <w:t>de</w:t>
      </w:r>
      <w:r>
        <w:rPr>
          <w:spacing w:val="18"/>
        </w:rPr>
        <w:t xml:space="preserve"> </w:t>
      </w:r>
      <w:r>
        <w:t>la</w:t>
      </w:r>
      <w:r>
        <w:rPr>
          <w:spacing w:val="18"/>
        </w:rPr>
        <w:t xml:space="preserve"> </w:t>
      </w:r>
      <w:r>
        <w:t>Munte),</w:t>
      </w:r>
      <w:r>
        <w:rPr>
          <w:spacing w:val="20"/>
        </w:rPr>
        <w:t xml:space="preserve"> </w:t>
      </w:r>
      <w:r>
        <w:t>piață</w:t>
      </w:r>
      <w:r>
        <w:rPr>
          <w:spacing w:val="21"/>
        </w:rPr>
        <w:t xml:space="preserve"> </w:t>
      </w:r>
      <w:r>
        <w:t>locală,</w:t>
      </w:r>
      <w:r>
        <w:rPr>
          <w:spacing w:val="20"/>
        </w:rPr>
        <w:t xml:space="preserve"> </w:t>
      </w:r>
      <w:r>
        <w:t>categorie</w:t>
      </w:r>
    </w:p>
    <w:p w14:paraId="29C0F25C" w14:textId="61E83017" w:rsidR="008902A0" w:rsidRDefault="001354FD">
      <w:pPr>
        <w:pStyle w:val="BodyText"/>
        <w:jc w:val="both"/>
      </w:pPr>
      <w:r>
        <w:t>produse</w:t>
      </w:r>
      <w:r>
        <w:rPr>
          <w:spacing w:val="-1"/>
        </w:rPr>
        <w:t xml:space="preserve"> </w:t>
      </w:r>
      <w:r>
        <w:t>(ex.</w:t>
      </w:r>
      <w:r>
        <w:rPr>
          <w:spacing w:val="-1"/>
        </w:rPr>
        <w:t xml:space="preserve"> </w:t>
      </w:r>
      <w:r>
        <w:t>-</w:t>
      </w:r>
      <w:r>
        <w:rPr>
          <w:spacing w:val="-1"/>
        </w:rPr>
        <w:t xml:space="preserve"> </w:t>
      </w:r>
      <w:r>
        <w:t>Fructe</w:t>
      </w:r>
      <w:r>
        <w:rPr>
          <w:spacing w:val="-1"/>
        </w:rPr>
        <w:t xml:space="preserve"> </w:t>
      </w:r>
      <w:r>
        <w:t>de</w:t>
      </w:r>
      <w:r>
        <w:rPr>
          <w:spacing w:val="-4"/>
        </w:rPr>
        <w:t xml:space="preserve"> </w:t>
      </w:r>
      <w:r>
        <w:t>Pădure</w:t>
      </w:r>
      <w:r>
        <w:rPr>
          <w:spacing w:val="-1"/>
        </w:rPr>
        <w:t xml:space="preserve"> </w:t>
      </w:r>
      <w:r>
        <w:t>și</w:t>
      </w:r>
      <w:r>
        <w:rPr>
          <w:spacing w:val="-1"/>
        </w:rPr>
        <w:t xml:space="preserve"> </w:t>
      </w:r>
      <w:r>
        <w:t>Produse</w:t>
      </w:r>
      <w:r>
        <w:rPr>
          <w:spacing w:val="-1"/>
        </w:rPr>
        <w:t xml:space="preserve"> </w:t>
      </w:r>
      <w:r>
        <w:t>din</w:t>
      </w:r>
      <w:r>
        <w:rPr>
          <w:spacing w:val="-2"/>
        </w:rPr>
        <w:t xml:space="preserve"> </w:t>
      </w:r>
      <w:r>
        <w:t>fructe</w:t>
      </w:r>
      <w:r>
        <w:rPr>
          <w:spacing w:val="-5"/>
        </w:rPr>
        <w:t xml:space="preserve"> </w:t>
      </w:r>
      <w:r>
        <w:t>de Pădure)</w:t>
      </w:r>
      <w:r>
        <w:rPr>
          <w:spacing w:val="-1"/>
        </w:rPr>
        <w:t xml:space="preserve"> </w:t>
      </w:r>
      <w:r>
        <w:t>și</w:t>
      </w:r>
      <w:r>
        <w:rPr>
          <w:spacing w:val="-1"/>
        </w:rPr>
        <w:t xml:space="preserve"> </w:t>
      </w:r>
      <w:r>
        <w:t>nu</w:t>
      </w:r>
      <w:r>
        <w:rPr>
          <w:spacing w:val="-3"/>
        </w:rPr>
        <w:t xml:space="preserve"> </w:t>
      </w:r>
      <w:r>
        <w:t>la</w:t>
      </w:r>
      <w:r>
        <w:rPr>
          <w:spacing w:val="-3"/>
        </w:rPr>
        <w:t xml:space="preserve"> </w:t>
      </w:r>
      <w:r>
        <w:t>sirop</w:t>
      </w:r>
      <w:r>
        <w:rPr>
          <w:spacing w:val="-2"/>
        </w:rPr>
        <w:t xml:space="preserve"> </w:t>
      </w:r>
      <w:r>
        <w:t>de</w:t>
      </w:r>
      <w:r>
        <w:rPr>
          <w:spacing w:val="-3"/>
        </w:rPr>
        <w:t xml:space="preserve"> </w:t>
      </w:r>
      <w:r>
        <w:t>cătină.</w:t>
      </w:r>
    </w:p>
    <w:p w14:paraId="2389C87C" w14:textId="77777777" w:rsidR="003933BD" w:rsidRDefault="003933BD">
      <w:pPr>
        <w:pStyle w:val="BodyText"/>
        <w:jc w:val="both"/>
      </w:pPr>
    </w:p>
    <w:p w14:paraId="1D7B51E8" w14:textId="2F0FB366" w:rsidR="003933BD" w:rsidRDefault="003933BD">
      <w:pPr>
        <w:pStyle w:val="BodyText"/>
        <w:jc w:val="both"/>
      </w:pPr>
      <w:r>
        <w:t>ATENTIE ! Nu sunt eligibile cheltuielile aferente promovării/ participării la târgurile internaționale.</w:t>
      </w:r>
    </w:p>
    <w:p w14:paraId="6A1E7E7F" w14:textId="77777777" w:rsidR="008902A0" w:rsidRDefault="001354FD">
      <w:pPr>
        <w:pStyle w:val="BodyText"/>
        <w:spacing w:before="159"/>
        <w:ind w:right="144"/>
        <w:jc w:val="both"/>
      </w:pPr>
      <w:r>
        <w:t>Un proiect nu poate conține doar acțiuni de promovare. Promovarea nu poate fi decât o componentă</w:t>
      </w:r>
      <w:r>
        <w:rPr>
          <w:spacing w:val="1"/>
        </w:rPr>
        <w:t xml:space="preserve"> </w:t>
      </w:r>
      <w:r>
        <w:t>secundară a unui proiect prin care se propune înființarea și dezvoltarea lanțurilor scurte sau a pieței locale</w:t>
      </w:r>
      <w:r>
        <w:rPr>
          <w:spacing w:val="1"/>
        </w:rPr>
        <w:t xml:space="preserve"> </w:t>
      </w:r>
      <w:r>
        <w:t>(conform</w:t>
      </w:r>
      <w:r>
        <w:rPr>
          <w:spacing w:val="-3"/>
        </w:rPr>
        <w:t xml:space="preserve"> </w:t>
      </w:r>
      <w:r>
        <w:t>definițiilor din</w:t>
      </w:r>
      <w:r>
        <w:rPr>
          <w:spacing w:val="-1"/>
        </w:rPr>
        <w:t xml:space="preserve"> </w:t>
      </w:r>
      <w:r>
        <w:t>capitolul Dicționar).</w:t>
      </w:r>
    </w:p>
    <w:p w14:paraId="2EE7CE7E" w14:textId="77777777" w:rsidR="008902A0" w:rsidRDefault="001354FD">
      <w:pPr>
        <w:pStyle w:val="BodyText"/>
        <w:spacing w:before="160"/>
        <w:ind w:right="142"/>
        <w:jc w:val="both"/>
      </w:pPr>
      <w:r>
        <w:t>Un proiect nu poate conține doar acțiuni de promovare. Promovarea nu poate fi decât o componentă</w:t>
      </w:r>
      <w:r>
        <w:rPr>
          <w:spacing w:val="1"/>
        </w:rPr>
        <w:t xml:space="preserve"> </w:t>
      </w:r>
      <w:r>
        <w:t>secundară (</w:t>
      </w:r>
      <w:r>
        <w:rPr>
          <w:u w:val="single"/>
        </w:rPr>
        <w:t>mai putin de 50% din valoarea totala a cheltuielilor eligibile</w:t>
      </w:r>
      <w:r>
        <w:t>) a unui proiect prin care se propune</w:t>
      </w:r>
      <w:r>
        <w:rPr>
          <w:spacing w:val="1"/>
        </w:rPr>
        <w:t xml:space="preserve"> </w:t>
      </w:r>
      <w:r>
        <w:t>înființarea</w:t>
      </w:r>
      <w:r>
        <w:rPr>
          <w:spacing w:val="-1"/>
        </w:rPr>
        <w:t xml:space="preserve"> </w:t>
      </w:r>
      <w:r>
        <w:t>și dezvoltarea</w:t>
      </w:r>
      <w:r>
        <w:rPr>
          <w:spacing w:val="-4"/>
        </w:rPr>
        <w:t xml:space="preserve"> </w:t>
      </w:r>
      <w:r>
        <w:t>lanțului scurt</w:t>
      </w:r>
      <w:r>
        <w:rPr>
          <w:spacing w:val="-1"/>
        </w:rPr>
        <w:t xml:space="preserve"> </w:t>
      </w:r>
      <w:r>
        <w:t>(conform</w:t>
      </w:r>
      <w:r>
        <w:rPr>
          <w:spacing w:val="-2"/>
        </w:rPr>
        <w:t xml:space="preserve"> </w:t>
      </w:r>
      <w:r>
        <w:t>definiției</w:t>
      </w:r>
      <w:r>
        <w:rPr>
          <w:spacing w:val="-1"/>
        </w:rPr>
        <w:t xml:space="preserve"> </w:t>
      </w:r>
      <w:r>
        <w:t>din</w:t>
      </w:r>
      <w:r>
        <w:rPr>
          <w:spacing w:val="-2"/>
        </w:rPr>
        <w:t xml:space="preserve"> </w:t>
      </w:r>
      <w:r>
        <w:t>capitolul</w:t>
      </w:r>
      <w:r>
        <w:rPr>
          <w:spacing w:val="-1"/>
        </w:rPr>
        <w:t xml:space="preserve"> </w:t>
      </w:r>
      <w:r>
        <w:t>Dicționar).</w:t>
      </w:r>
    </w:p>
    <w:p w14:paraId="0DE97106" w14:textId="77777777" w:rsidR="008902A0" w:rsidRDefault="001354FD">
      <w:pPr>
        <w:pStyle w:val="BodyText"/>
        <w:spacing w:before="161"/>
        <w:jc w:val="both"/>
      </w:pPr>
      <w:r>
        <w:t>Pentru</w:t>
      </w:r>
      <w:r>
        <w:rPr>
          <w:spacing w:val="-3"/>
        </w:rPr>
        <w:t xml:space="preserve"> </w:t>
      </w:r>
      <w:r>
        <w:t>această</w:t>
      </w:r>
      <w:r>
        <w:rPr>
          <w:spacing w:val="-2"/>
        </w:rPr>
        <w:t xml:space="preserve"> </w:t>
      </w:r>
      <w:r>
        <w:t>categorie de</w:t>
      </w:r>
      <w:r>
        <w:rPr>
          <w:spacing w:val="-1"/>
        </w:rPr>
        <w:t xml:space="preserve"> </w:t>
      </w:r>
      <w:r>
        <w:rPr>
          <w:u w:val="single"/>
        </w:rPr>
        <w:t>cheltuieli</w:t>
      </w:r>
      <w:r>
        <w:rPr>
          <w:spacing w:val="-2"/>
          <w:u w:val="single"/>
        </w:rPr>
        <w:t xml:space="preserve"> </w:t>
      </w:r>
      <w:r>
        <w:rPr>
          <w:u w:val="single"/>
        </w:rPr>
        <w:t>intensitatea</w:t>
      </w:r>
      <w:r>
        <w:rPr>
          <w:spacing w:val="-4"/>
          <w:u w:val="single"/>
        </w:rPr>
        <w:t xml:space="preserve"> </w:t>
      </w:r>
      <w:r>
        <w:rPr>
          <w:u w:val="single"/>
        </w:rPr>
        <w:t>sprijinului</w:t>
      </w:r>
      <w:r>
        <w:rPr>
          <w:spacing w:val="-2"/>
          <w:u w:val="single"/>
        </w:rPr>
        <w:t xml:space="preserve"> </w:t>
      </w:r>
      <w:r>
        <w:rPr>
          <w:u w:val="single"/>
        </w:rPr>
        <w:t>este</w:t>
      </w:r>
      <w:r>
        <w:rPr>
          <w:spacing w:val="-1"/>
          <w:u w:val="single"/>
        </w:rPr>
        <w:t xml:space="preserve"> </w:t>
      </w:r>
      <w:r>
        <w:rPr>
          <w:u w:val="single"/>
        </w:rPr>
        <w:t>de</w:t>
      </w:r>
      <w:r>
        <w:rPr>
          <w:spacing w:val="-3"/>
          <w:u w:val="single"/>
        </w:rPr>
        <w:t xml:space="preserve"> </w:t>
      </w:r>
      <w:r>
        <w:rPr>
          <w:u w:val="single"/>
        </w:rPr>
        <w:t>100%.</w:t>
      </w:r>
    </w:p>
    <w:p w14:paraId="4FA19DF7" w14:textId="77777777" w:rsidR="008902A0" w:rsidRDefault="001354FD">
      <w:pPr>
        <w:pStyle w:val="ListParagraph"/>
        <w:numPr>
          <w:ilvl w:val="0"/>
          <w:numId w:val="40"/>
        </w:numPr>
        <w:tabs>
          <w:tab w:val="left" w:pos="1101"/>
        </w:tabs>
        <w:spacing w:before="159"/>
        <w:ind w:left="380" w:right="141" w:firstLine="0"/>
        <w:jc w:val="both"/>
      </w:pPr>
      <w:r>
        <w:rPr>
          <w:u w:val="single"/>
        </w:rPr>
        <w:t>Cheltuieli</w:t>
      </w:r>
      <w:r>
        <w:rPr>
          <w:spacing w:val="-7"/>
          <w:u w:val="single"/>
        </w:rPr>
        <w:t xml:space="preserve"> </w:t>
      </w:r>
      <w:r>
        <w:rPr>
          <w:u w:val="single"/>
        </w:rPr>
        <w:t>de</w:t>
      </w:r>
      <w:r>
        <w:rPr>
          <w:spacing w:val="-7"/>
          <w:u w:val="single"/>
        </w:rPr>
        <w:t xml:space="preserve"> </w:t>
      </w:r>
      <w:r>
        <w:rPr>
          <w:u w:val="single"/>
        </w:rPr>
        <w:t>marketing</w:t>
      </w:r>
      <w:r>
        <w:rPr>
          <w:spacing w:val="-6"/>
        </w:rPr>
        <w:t xml:space="preserve"> </w:t>
      </w:r>
      <w:r>
        <w:t>legate</w:t>
      </w:r>
      <w:r>
        <w:rPr>
          <w:spacing w:val="-5"/>
        </w:rPr>
        <w:t xml:space="preserve"> </w:t>
      </w:r>
      <w:r>
        <w:t>de</w:t>
      </w:r>
      <w:r>
        <w:rPr>
          <w:spacing w:val="-7"/>
        </w:rPr>
        <w:t xml:space="preserve"> </w:t>
      </w:r>
      <w:r>
        <w:t>etichetarea</w:t>
      </w:r>
      <w:r>
        <w:rPr>
          <w:spacing w:val="-8"/>
        </w:rPr>
        <w:t xml:space="preserve"> </w:t>
      </w:r>
      <w:r>
        <w:t>și</w:t>
      </w:r>
      <w:r>
        <w:rPr>
          <w:spacing w:val="-6"/>
        </w:rPr>
        <w:t xml:space="preserve"> </w:t>
      </w:r>
      <w:r>
        <w:t>ambalarea</w:t>
      </w:r>
      <w:r>
        <w:rPr>
          <w:spacing w:val="-6"/>
        </w:rPr>
        <w:t xml:space="preserve"> </w:t>
      </w:r>
      <w:r>
        <w:t>produsului</w:t>
      </w:r>
      <w:r>
        <w:rPr>
          <w:spacing w:val="-6"/>
        </w:rPr>
        <w:t xml:space="preserve"> </w:t>
      </w:r>
      <w:r>
        <w:t>(concept</w:t>
      </w:r>
      <w:r>
        <w:rPr>
          <w:spacing w:val="-5"/>
        </w:rPr>
        <w:t xml:space="preserve"> </w:t>
      </w:r>
      <w:r>
        <w:t>grafic</w:t>
      </w:r>
      <w:r>
        <w:rPr>
          <w:spacing w:val="-5"/>
        </w:rPr>
        <w:t xml:space="preserve"> </w:t>
      </w:r>
      <w:r>
        <w:t>de</w:t>
      </w:r>
      <w:r>
        <w:rPr>
          <w:spacing w:val="-4"/>
        </w:rPr>
        <w:t xml:space="preserve"> </w:t>
      </w:r>
      <w:r>
        <w:t>realizare</w:t>
      </w:r>
      <w:r>
        <w:rPr>
          <w:spacing w:val="-5"/>
        </w:rPr>
        <w:t xml:space="preserve"> </w:t>
      </w:r>
      <w:r>
        <w:t>de</w:t>
      </w:r>
      <w:r>
        <w:rPr>
          <w:spacing w:val="-48"/>
        </w:rPr>
        <w:t xml:space="preserve"> </w:t>
      </w:r>
      <w:r>
        <w:t>ambalaje, etichete pentru produsul ce va fi comercializat prin intermediul lantului scurt/pietei locale*),</w:t>
      </w:r>
      <w:r>
        <w:rPr>
          <w:spacing w:val="1"/>
        </w:rPr>
        <w:t xml:space="preserve"> </w:t>
      </w:r>
      <w:r>
        <w:rPr>
          <w:spacing w:val="-1"/>
        </w:rPr>
        <w:t>creare/achiziționare</w:t>
      </w:r>
      <w:r>
        <w:rPr>
          <w:spacing w:val="-14"/>
        </w:rPr>
        <w:t xml:space="preserve"> </w:t>
      </w:r>
      <w:r>
        <w:t>marcă</w:t>
      </w:r>
      <w:r>
        <w:rPr>
          <w:spacing w:val="-14"/>
        </w:rPr>
        <w:t xml:space="preserve"> </w:t>
      </w:r>
      <w:r>
        <w:t>înregistrată</w:t>
      </w:r>
      <w:r>
        <w:rPr>
          <w:spacing w:val="-11"/>
        </w:rPr>
        <w:t xml:space="preserve"> </w:t>
      </w:r>
      <w:r>
        <w:t>(</w:t>
      </w:r>
      <w:r>
        <w:rPr>
          <w:u w:val="single"/>
        </w:rPr>
        <w:t>cheltuielile</w:t>
      </w:r>
      <w:r>
        <w:rPr>
          <w:spacing w:val="-12"/>
          <w:u w:val="single"/>
        </w:rPr>
        <w:t xml:space="preserve"> </w:t>
      </w:r>
      <w:r>
        <w:rPr>
          <w:u w:val="single"/>
        </w:rPr>
        <w:t>legate</w:t>
      </w:r>
      <w:r>
        <w:rPr>
          <w:spacing w:val="30"/>
          <w:u w:val="single"/>
        </w:rPr>
        <w:t xml:space="preserve"> </w:t>
      </w:r>
      <w:r>
        <w:rPr>
          <w:u w:val="single"/>
        </w:rPr>
        <w:t>de</w:t>
      </w:r>
      <w:r>
        <w:rPr>
          <w:spacing w:val="-11"/>
          <w:u w:val="single"/>
        </w:rPr>
        <w:t xml:space="preserve"> </w:t>
      </w:r>
      <w:r>
        <w:rPr>
          <w:u w:val="single"/>
        </w:rPr>
        <w:t>achiziționarea</w:t>
      </w:r>
      <w:r>
        <w:rPr>
          <w:spacing w:val="-13"/>
          <w:u w:val="single"/>
        </w:rPr>
        <w:t xml:space="preserve"> </w:t>
      </w:r>
      <w:r>
        <w:rPr>
          <w:u w:val="single"/>
        </w:rPr>
        <w:t>mărcii</w:t>
      </w:r>
      <w:r>
        <w:rPr>
          <w:spacing w:val="-11"/>
          <w:u w:val="single"/>
        </w:rPr>
        <w:t xml:space="preserve"> </w:t>
      </w:r>
      <w:r>
        <w:rPr>
          <w:u w:val="single"/>
        </w:rPr>
        <w:t>înregistrate</w:t>
      </w:r>
      <w:r>
        <w:rPr>
          <w:spacing w:val="-10"/>
          <w:u w:val="single"/>
        </w:rPr>
        <w:t xml:space="preserve"> </w:t>
      </w:r>
      <w:r>
        <w:rPr>
          <w:u w:val="single"/>
        </w:rPr>
        <w:t>nu</w:t>
      </w:r>
      <w:r>
        <w:rPr>
          <w:spacing w:val="-13"/>
          <w:u w:val="single"/>
        </w:rPr>
        <w:t xml:space="preserve"> </w:t>
      </w:r>
      <w:r>
        <w:rPr>
          <w:u w:val="single"/>
        </w:rPr>
        <w:t>pot</w:t>
      </w:r>
      <w:r>
        <w:rPr>
          <w:spacing w:val="-10"/>
          <w:u w:val="single"/>
        </w:rPr>
        <w:t xml:space="preserve"> </w:t>
      </w:r>
      <w:r>
        <w:rPr>
          <w:u w:val="single"/>
        </w:rPr>
        <w:t>depăși</w:t>
      </w:r>
      <w:r>
        <w:rPr>
          <w:spacing w:val="-47"/>
        </w:rPr>
        <w:t xml:space="preserve"> </w:t>
      </w:r>
      <w:r>
        <w:rPr>
          <w:u w:val="single"/>
        </w:rPr>
        <w:t>5%</w:t>
      </w:r>
      <w:r>
        <w:rPr>
          <w:spacing w:val="-5"/>
          <w:u w:val="single"/>
        </w:rPr>
        <w:t xml:space="preserve"> </w:t>
      </w:r>
      <w:r>
        <w:rPr>
          <w:u w:val="single"/>
        </w:rPr>
        <w:t>din</w:t>
      </w:r>
      <w:r>
        <w:rPr>
          <w:spacing w:val="-8"/>
          <w:u w:val="single"/>
        </w:rPr>
        <w:t xml:space="preserve"> </w:t>
      </w:r>
      <w:r>
        <w:rPr>
          <w:u w:val="single"/>
        </w:rPr>
        <w:t>valoarea</w:t>
      </w:r>
      <w:r>
        <w:rPr>
          <w:spacing w:val="-7"/>
          <w:u w:val="single"/>
        </w:rPr>
        <w:t xml:space="preserve"> </w:t>
      </w:r>
      <w:r>
        <w:rPr>
          <w:u w:val="single"/>
        </w:rPr>
        <w:t>cheltuielilor</w:t>
      </w:r>
      <w:r>
        <w:rPr>
          <w:spacing w:val="-5"/>
          <w:u w:val="single"/>
        </w:rPr>
        <w:t xml:space="preserve"> </w:t>
      </w:r>
      <w:r>
        <w:rPr>
          <w:u w:val="single"/>
        </w:rPr>
        <w:t>eligibile</w:t>
      </w:r>
      <w:r>
        <w:t>),</w:t>
      </w:r>
      <w:r>
        <w:rPr>
          <w:spacing w:val="-7"/>
        </w:rPr>
        <w:t xml:space="preserve"> </w:t>
      </w:r>
      <w:r>
        <w:t>cheltuieli</w:t>
      </w:r>
      <w:r>
        <w:rPr>
          <w:spacing w:val="-7"/>
        </w:rPr>
        <w:t xml:space="preserve"> </w:t>
      </w:r>
      <w:r>
        <w:t>pentru</w:t>
      </w:r>
      <w:r>
        <w:rPr>
          <w:spacing w:val="-9"/>
        </w:rPr>
        <w:t xml:space="preserve"> </w:t>
      </w:r>
      <w:r>
        <w:t>protejarea</w:t>
      </w:r>
      <w:r>
        <w:rPr>
          <w:spacing w:val="-9"/>
        </w:rPr>
        <w:t xml:space="preserve"> </w:t>
      </w:r>
      <w:r>
        <w:t>mărcii</w:t>
      </w:r>
      <w:r>
        <w:rPr>
          <w:spacing w:val="-5"/>
        </w:rPr>
        <w:t xml:space="preserve"> </w:t>
      </w:r>
      <w:r>
        <w:t>înregistrate</w:t>
      </w:r>
      <w:r>
        <w:rPr>
          <w:spacing w:val="-4"/>
        </w:rPr>
        <w:t xml:space="preserve"> </w:t>
      </w:r>
      <w:r>
        <w:t>(</w:t>
      </w:r>
      <w:r>
        <w:rPr>
          <w:u w:val="single"/>
        </w:rPr>
        <w:t>nu</w:t>
      </w:r>
      <w:r>
        <w:rPr>
          <w:spacing w:val="-8"/>
          <w:u w:val="single"/>
        </w:rPr>
        <w:t xml:space="preserve"> </w:t>
      </w:r>
      <w:r>
        <w:rPr>
          <w:u w:val="single"/>
        </w:rPr>
        <w:t>mai</w:t>
      </w:r>
      <w:r>
        <w:rPr>
          <w:spacing w:val="-10"/>
          <w:u w:val="single"/>
        </w:rPr>
        <w:t xml:space="preserve"> </w:t>
      </w:r>
      <w:r>
        <w:rPr>
          <w:u w:val="single"/>
        </w:rPr>
        <w:t>mult</w:t>
      </w:r>
      <w:r>
        <w:rPr>
          <w:spacing w:val="-4"/>
          <w:u w:val="single"/>
        </w:rPr>
        <w:t xml:space="preserve"> </w:t>
      </w:r>
      <w:r>
        <w:rPr>
          <w:u w:val="single"/>
        </w:rPr>
        <w:t>de</w:t>
      </w:r>
      <w:r>
        <w:rPr>
          <w:spacing w:val="-7"/>
          <w:u w:val="single"/>
        </w:rPr>
        <w:t xml:space="preserve"> </w:t>
      </w:r>
      <w:r>
        <w:rPr>
          <w:u w:val="single"/>
        </w:rPr>
        <w:t>5%</w:t>
      </w:r>
      <w:r>
        <w:rPr>
          <w:spacing w:val="-4"/>
          <w:u w:val="single"/>
        </w:rPr>
        <w:t xml:space="preserve"> </w:t>
      </w:r>
      <w:r>
        <w:rPr>
          <w:u w:val="single"/>
        </w:rPr>
        <w:t>din</w:t>
      </w:r>
      <w:r>
        <w:rPr>
          <w:spacing w:val="-47"/>
        </w:rPr>
        <w:t xml:space="preserve"> </w:t>
      </w:r>
      <w:r>
        <w:rPr>
          <w:u w:val="single"/>
        </w:rPr>
        <w:t>valoarea cheltuielilor eligibile</w:t>
      </w:r>
      <w:r>
        <w:t>).</w:t>
      </w:r>
    </w:p>
    <w:p w14:paraId="0635DBB5" w14:textId="77777777" w:rsidR="008902A0" w:rsidRDefault="001354FD">
      <w:pPr>
        <w:pStyle w:val="BodyText"/>
        <w:spacing w:before="1"/>
        <w:ind w:right="144"/>
        <w:jc w:val="both"/>
      </w:pPr>
      <w:r>
        <w:t>Acestea vor respecta intensitatea maximă aferentă submăsurii 4.2, respectiv 4.2a (70%) din PNDR 2014 -</w:t>
      </w:r>
      <w:r>
        <w:rPr>
          <w:spacing w:val="1"/>
        </w:rPr>
        <w:t xml:space="preserve"> </w:t>
      </w:r>
      <w:r>
        <w:t>2020.</w:t>
      </w:r>
    </w:p>
    <w:p w14:paraId="5B3A7376" w14:textId="77777777" w:rsidR="008902A0" w:rsidRDefault="001354FD">
      <w:pPr>
        <w:pStyle w:val="BodyText"/>
        <w:spacing w:before="1"/>
        <w:jc w:val="both"/>
      </w:pPr>
      <w:r>
        <w:t>*</w:t>
      </w:r>
      <w:r>
        <w:rPr>
          <w:spacing w:val="-1"/>
        </w:rPr>
        <w:t xml:space="preserve"> </w:t>
      </w:r>
      <w:r>
        <w:t>nu</w:t>
      </w:r>
      <w:r>
        <w:rPr>
          <w:spacing w:val="-1"/>
        </w:rPr>
        <w:t xml:space="preserve"> </w:t>
      </w:r>
      <w:r>
        <w:t>sunt limitate</w:t>
      </w:r>
      <w:r>
        <w:rPr>
          <w:spacing w:val="-3"/>
        </w:rPr>
        <w:t xml:space="preserve"> </w:t>
      </w:r>
      <w:r>
        <w:t>valoric.</w:t>
      </w:r>
    </w:p>
    <w:p w14:paraId="6C6C655C" w14:textId="77777777" w:rsidR="008902A0" w:rsidRDefault="001354FD">
      <w:pPr>
        <w:pStyle w:val="ListParagraph"/>
        <w:numPr>
          <w:ilvl w:val="0"/>
          <w:numId w:val="40"/>
        </w:numPr>
        <w:tabs>
          <w:tab w:val="left" w:pos="1101"/>
        </w:tabs>
        <w:ind w:left="380" w:right="144" w:firstLine="0"/>
        <w:jc w:val="both"/>
      </w:pPr>
      <w:r>
        <w:rPr>
          <w:u w:val="single"/>
        </w:rPr>
        <w:t>Investiții în construcții</w:t>
      </w:r>
      <w:r>
        <w:t xml:space="preserve"> aferente activității de producție, procesare și/comercializare (modernizare,</w:t>
      </w:r>
      <w:r>
        <w:rPr>
          <w:spacing w:val="1"/>
        </w:rPr>
        <w:t xml:space="preserve"> </w:t>
      </w:r>
      <w:r>
        <w:t>construcție),</w:t>
      </w:r>
      <w:r>
        <w:rPr>
          <w:spacing w:val="-5"/>
        </w:rPr>
        <w:t xml:space="preserve"> </w:t>
      </w:r>
      <w:r>
        <w:t>echipamente,</w:t>
      </w:r>
      <w:r>
        <w:rPr>
          <w:spacing w:val="-6"/>
        </w:rPr>
        <w:t xml:space="preserve"> </w:t>
      </w:r>
      <w:r>
        <w:t>utilaje</w:t>
      </w:r>
      <w:r>
        <w:rPr>
          <w:spacing w:val="-3"/>
        </w:rPr>
        <w:t xml:space="preserve"> </w:t>
      </w:r>
      <w:r>
        <w:t>necesare</w:t>
      </w:r>
      <w:r>
        <w:rPr>
          <w:spacing w:val="-4"/>
        </w:rPr>
        <w:t xml:space="preserve"> </w:t>
      </w:r>
      <w:r>
        <w:t>implementării</w:t>
      </w:r>
      <w:r>
        <w:rPr>
          <w:spacing w:val="-3"/>
        </w:rPr>
        <w:t xml:space="preserve"> </w:t>
      </w:r>
      <w:r>
        <w:t>proiectului</w:t>
      </w:r>
      <w:r>
        <w:rPr>
          <w:spacing w:val="-3"/>
        </w:rPr>
        <w:t xml:space="preserve"> </w:t>
      </w:r>
      <w:r>
        <w:t>așa</w:t>
      </w:r>
      <w:r>
        <w:rPr>
          <w:spacing w:val="-4"/>
        </w:rPr>
        <w:t xml:space="preserve"> </w:t>
      </w:r>
      <w:r>
        <w:t>cum</w:t>
      </w:r>
      <w:r>
        <w:rPr>
          <w:spacing w:val="-2"/>
        </w:rPr>
        <w:t xml:space="preserve"> </w:t>
      </w:r>
      <w:r>
        <w:t>rezultă</w:t>
      </w:r>
      <w:r>
        <w:rPr>
          <w:spacing w:val="-3"/>
        </w:rPr>
        <w:t xml:space="preserve"> </w:t>
      </w:r>
      <w:r>
        <w:t>din</w:t>
      </w:r>
      <w:r>
        <w:rPr>
          <w:spacing w:val="-4"/>
        </w:rPr>
        <w:t xml:space="preserve"> </w:t>
      </w:r>
      <w:r>
        <w:t>planul</w:t>
      </w:r>
      <w:r>
        <w:rPr>
          <w:spacing w:val="-3"/>
        </w:rPr>
        <w:t xml:space="preserve"> </w:t>
      </w:r>
      <w:r>
        <w:t>proiectului,</w:t>
      </w:r>
      <w:r>
        <w:rPr>
          <w:spacing w:val="-47"/>
        </w:rPr>
        <w:t xml:space="preserve"> </w:t>
      </w:r>
      <w:r>
        <w:t>inclusiv</w:t>
      </w:r>
      <w:r>
        <w:rPr>
          <w:spacing w:val="-3"/>
        </w:rPr>
        <w:t xml:space="preserve"> </w:t>
      </w:r>
      <w:r>
        <w:t>mijloace</w:t>
      </w:r>
      <w:r>
        <w:rPr>
          <w:spacing w:val="1"/>
        </w:rPr>
        <w:t xml:space="preserve"> </w:t>
      </w:r>
      <w:r>
        <w:t>de</w:t>
      </w:r>
      <w:r>
        <w:rPr>
          <w:spacing w:val="-2"/>
        </w:rPr>
        <w:t xml:space="preserve"> </w:t>
      </w:r>
      <w:r>
        <w:t>transport adecvate</w:t>
      </w:r>
      <w:r>
        <w:rPr>
          <w:spacing w:val="-2"/>
        </w:rPr>
        <w:t xml:space="preserve"> </w:t>
      </w:r>
      <w:r>
        <w:t>activității</w:t>
      </w:r>
      <w:r>
        <w:rPr>
          <w:spacing w:val="-1"/>
        </w:rPr>
        <w:t xml:space="preserve"> </w:t>
      </w:r>
      <w:r>
        <w:t>descrise în proiect;</w:t>
      </w:r>
    </w:p>
    <w:p w14:paraId="7079CEE7" w14:textId="77777777" w:rsidR="003933BD" w:rsidRDefault="003933BD">
      <w:pPr>
        <w:pStyle w:val="BodyText"/>
        <w:spacing w:before="161"/>
        <w:ind w:right="139"/>
        <w:jc w:val="both"/>
      </w:pPr>
      <w:r>
        <w:lastRenderedPageBreak/>
        <w:t>Acestea vor respecta intensitatea maximă aferentă submăsurii 4.2, respectiv 4.2a (70%).</w:t>
      </w:r>
    </w:p>
    <w:p w14:paraId="79E89C9A" w14:textId="690B4598" w:rsidR="008902A0" w:rsidRDefault="001354FD">
      <w:pPr>
        <w:pStyle w:val="BodyText"/>
        <w:spacing w:before="161"/>
        <w:ind w:right="139"/>
        <w:jc w:val="both"/>
      </w:pPr>
      <w:r>
        <w:t>În</w:t>
      </w:r>
      <w:r>
        <w:rPr>
          <w:spacing w:val="-3"/>
        </w:rPr>
        <w:t xml:space="preserve"> </w:t>
      </w:r>
      <w:r>
        <w:t>cadrul</w:t>
      </w:r>
      <w:r>
        <w:rPr>
          <w:spacing w:val="-1"/>
        </w:rPr>
        <w:t xml:space="preserve"> </w:t>
      </w:r>
      <w:r>
        <w:t>parteneriatului</w:t>
      </w:r>
      <w:r>
        <w:rPr>
          <w:spacing w:val="-4"/>
        </w:rPr>
        <w:t xml:space="preserve"> </w:t>
      </w:r>
      <w:r>
        <w:t>o</w:t>
      </w:r>
      <w:r>
        <w:rPr>
          <w:spacing w:val="-5"/>
        </w:rPr>
        <w:t xml:space="preserve"> </w:t>
      </w:r>
      <w:r>
        <w:t>persoana</w:t>
      </w:r>
      <w:r>
        <w:rPr>
          <w:spacing w:val="-4"/>
        </w:rPr>
        <w:t xml:space="preserve"> </w:t>
      </w:r>
      <w:r>
        <w:t>fizică</w:t>
      </w:r>
      <w:r>
        <w:rPr>
          <w:spacing w:val="-4"/>
        </w:rPr>
        <w:t xml:space="preserve"> </w:t>
      </w:r>
      <w:r>
        <w:t>poate</w:t>
      </w:r>
      <w:r>
        <w:rPr>
          <w:spacing w:val="-4"/>
        </w:rPr>
        <w:t xml:space="preserve"> </w:t>
      </w:r>
      <w:r>
        <w:t>beneficia</w:t>
      </w:r>
      <w:r>
        <w:rPr>
          <w:spacing w:val="-1"/>
        </w:rPr>
        <w:t xml:space="preserve"> </w:t>
      </w:r>
      <w:r>
        <w:t>de</w:t>
      </w:r>
      <w:r>
        <w:rPr>
          <w:spacing w:val="-4"/>
        </w:rPr>
        <w:t xml:space="preserve"> </w:t>
      </w:r>
      <w:r>
        <w:t>activitățile</w:t>
      </w:r>
      <w:r>
        <w:rPr>
          <w:spacing w:val="-4"/>
        </w:rPr>
        <w:t xml:space="preserve"> </w:t>
      </w:r>
      <w:r>
        <w:t>acestuia.</w:t>
      </w:r>
      <w:r>
        <w:rPr>
          <w:spacing w:val="-3"/>
        </w:rPr>
        <w:t xml:space="preserve"> </w:t>
      </w:r>
      <w:r>
        <w:t>De</w:t>
      </w:r>
      <w:r>
        <w:rPr>
          <w:spacing w:val="-3"/>
        </w:rPr>
        <w:t xml:space="preserve"> </w:t>
      </w:r>
      <w:r>
        <w:t>exemplu</w:t>
      </w:r>
      <w:r>
        <w:rPr>
          <w:spacing w:val="-3"/>
        </w:rPr>
        <w:t xml:space="preserve"> </w:t>
      </w:r>
      <w:r>
        <w:t>-</w:t>
      </w:r>
      <w:r>
        <w:rPr>
          <w:spacing w:val="-2"/>
        </w:rPr>
        <w:t xml:space="preserve"> </w:t>
      </w:r>
      <w:r>
        <w:t>poate</w:t>
      </w:r>
      <w:r>
        <w:rPr>
          <w:spacing w:val="-3"/>
        </w:rPr>
        <w:t xml:space="preserve"> </w:t>
      </w:r>
      <w:r>
        <w:t>utiliza</w:t>
      </w:r>
      <w:r>
        <w:rPr>
          <w:spacing w:val="-47"/>
        </w:rPr>
        <w:t xml:space="preserve"> </w:t>
      </w:r>
      <w:r>
        <w:t>echipamentele achiziționate, însă nu poate efectua achiziția lor. Aceasta trebuie făcută de un membru sau</w:t>
      </w:r>
      <w:r>
        <w:rPr>
          <w:spacing w:val="1"/>
        </w:rPr>
        <w:t xml:space="preserve"> </w:t>
      </w:r>
      <w:r>
        <w:t>de liderul de parteneriat, cu formă de organizare cel puțin PFA, II, IF. De asemenea, cheltuiala este eligibilă</w:t>
      </w:r>
      <w:r>
        <w:rPr>
          <w:spacing w:val="1"/>
        </w:rPr>
        <w:t xml:space="preserve"> </w:t>
      </w:r>
      <w:r>
        <w:t>dacă</w:t>
      </w:r>
      <w:r>
        <w:rPr>
          <w:spacing w:val="-1"/>
        </w:rPr>
        <w:t xml:space="preserve"> </w:t>
      </w:r>
      <w:r>
        <w:t>se respectă condițiile</w:t>
      </w:r>
      <w:r>
        <w:rPr>
          <w:spacing w:val="-2"/>
        </w:rPr>
        <w:t xml:space="preserve"> </w:t>
      </w:r>
      <w:r>
        <w:t>din</w:t>
      </w:r>
      <w:r>
        <w:rPr>
          <w:spacing w:val="-1"/>
        </w:rPr>
        <w:t xml:space="preserve"> </w:t>
      </w:r>
      <w:r>
        <w:t>submăsurile</w:t>
      </w:r>
      <w:r>
        <w:rPr>
          <w:spacing w:val="1"/>
        </w:rPr>
        <w:t xml:space="preserve"> </w:t>
      </w:r>
      <w:r>
        <w:t>specifice</w:t>
      </w:r>
      <w:r>
        <w:rPr>
          <w:spacing w:val="-2"/>
        </w:rPr>
        <w:t xml:space="preserve"> </w:t>
      </w:r>
      <w:r>
        <w:t>și</w:t>
      </w:r>
      <w:r>
        <w:rPr>
          <w:spacing w:val="-3"/>
        </w:rPr>
        <w:t xml:space="preserve"> </w:t>
      </w:r>
      <w:r>
        <w:t>legislația națională.</w:t>
      </w:r>
    </w:p>
    <w:p w14:paraId="6BCCC025" w14:textId="77777777" w:rsidR="008902A0" w:rsidRDefault="001354FD">
      <w:pPr>
        <w:pStyle w:val="ListParagraph"/>
        <w:numPr>
          <w:ilvl w:val="0"/>
          <w:numId w:val="40"/>
        </w:numPr>
        <w:tabs>
          <w:tab w:val="left" w:pos="1100"/>
          <w:tab w:val="left" w:pos="1101"/>
        </w:tabs>
        <w:spacing w:before="160"/>
        <w:ind w:left="380" w:right="144" w:firstLine="0"/>
      </w:pPr>
      <w:r>
        <w:rPr>
          <w:u w:val="single"/>
        </w:rPr>
        <w:t>Cheltuieli</w:t>
      </w:r>
      <w:r>
        <w:rPr>
          <w:spacing w:val="8"/>
          <w:u w:val="single"/>
        </w:rPr>
        <w:t xml:space="preserve"> </w:t>
      </w:r>
      <w:r>
        <w:rPr>
          <w:u w:val="single"/>
        </w:rPr>
        <w:t>legate</w:t>
      </w:r>
      <w:r>
        <w:rPr>
          <w:spacing w:val="10"/>
          <w:u w:val="single"/>
        </w:rPr>
        <w:t xml:space="preserve"> </w:t>
      </w:r>
      <w:r>
        <w:rPr>
          <w:u w:val="single"/>
        </w:rPr>
        <w:t>de</w:t>
      </w:r>
      <w:r>
        <w:rPr>
          <w:spacing w:val="10"/>
          <w:u w:val="single"/>
        </w:rPr>
        <w:t xml:space="preserve"> </w:t>
      </w:r>
      <w:r>
        <w:rPr>
          <w:u w:val="single"/>
        </w:rPr>
        <w:t>chirii</w:t>
      </w:r>
      <w:r>
        <w:rPr>
          <w:spacing w:val="7"/>
        </w:rPr>
        <w:t xml:space="preserve"> </w:t>
      </w:r>
      <w:r>
        <w:t>pentru:</w:t>
      </w:r>
      <w:r>
        <w:rPr>
          <w:spacing w:val="8"/>
        </w:rPr>
        <w:t xml:space="preserve"> </w:t>
      </w:r>
      <w:r>
        <w:t>echipamente,</w:t>
      </w:r>
      <w:r>
        <w:rPr>
          <w:spacing w:val="9"/>
        </w:rPr>
        <w:t xml:space="preserve"> </w:t>
      </w:r>
      <w:r>
        <w:t>utilaje,</w:t>
      </w:r>
      <w:r>
        <w:rPr>
          <w:spacing w:val="7"/>
        </w:rPr>
        <w:t xml:space="preserve"> </w:t>
      </w:r>
      <w:r>
        <w:t>mijloace</w:t>
      </w:r>
      <w:r>
        <w:rPr>
          <w:spacing w:val="8"/>
        </w:rPr>
        <w:t xml:space="preserve"> </w:t>
      </w:r>
      <w:r>
        <w:t>transport</w:t>
      </w:r>
      <w:r>
        <w:rPr>
          <w:spacing w:val="7"/>
        </w:rPr>
        <w:t xml:space="preserve"> </w:t>
      </w:r>
      <w:r>
        <w:t>marfă,</w:t>
      </w:r>
      <w:r>
        <w:rPr>
          <w:spacing w:val="7"/>
        </w:rPr>
        <w:t xml:space="preserve"> </w:t>
      </w:r>
      <w:r>
        <w:t>standuri</w:t>
      </w:r>
      <w:r>
        <w:rPr>
          <w:spacing w:val="9"/>
        </w:rPr>
        <w:t xml:space="preserve"> </w:t>
      </w:r>
      <w:r>
        <w:t>de</w:t>
      </w:r>
      <w:r>
        <w:rPr>
          <w:spacing w:val="-47"/>
        </w:rPr>
        <w:t xml:space="preserve"> </w:t>
      </w:r>
      <w:r>
        <w:t>comercializare, imobile necesare desfășurării</w:t>
      </w:r>
      <w:r>
        <w:rPr>
          <w:spacing w:val="-1"/>
        </w:rPr>
        <w:t xml:space="preserve"> </w:t>
      </w:r>
      <w:r>
        <w:t>activității</w:t>
      </w:r>
      <w:r>
        <w:rPr>
          <w:spacing w:val="-1"/>
        </w:rPr>
        <w:t xml:space="preserve"> </w:t>
      </w:r>
      <w:r>
        <w:t>descrise</w:t>
      </w:r>
      <w:r>
        <w:rPr>
          <w:spacing w:val="-4"/>
        </w:rPr>
        <w:t xml:space="preserve"> </w:t>
      </w:r>
      <w:r>
        <w:t>în</w:t>
      </w:r>
      <w:r>
        <w:rPr>
          <w:spacing w:val="-1"/>
        </w:rPr>
        <w:t xml:space="preserve"> </w:t>
      </w:r>
      <w:r>
        <w:t>proiect</w:t>
      </w:r>
      <w:r>
        <w:rPr>
          <w:spacing w:val="-1"/>
        </w:rPr>
        <w:t xml:space="preserve"> </w:t>
      </w:r>
      <w:r>
        <w:t>(altele</w:t>
      </w:r>
      <w:r>
        <w:rPr>
          <w:spacing w:val="-3"/>
        </w:rPr>
        <w:t xml:space="preserve"> </w:t>
      </w:r>
      <w:r>
        <w:t>decât</w:t>
      </w:r>
      <w:r>
        <w:rPr>
          <w:spacing w:val="-1"/>
        </w:rPr>
        <w:t xml:space="preserve"> </w:t>
      </w:r>
      <w:r>
        <w:t>sediu)</w:t>
      </w:r>
      <w:r>
        <w:rPr>
          <w:spacing w:val="-1"/>
        </w:rPr>
        <w:t xml:space="preserve"> </w:t>
      </w:r>
      <w:r>
        <w:t>etc.</w:t>
      </w:r>
    </w:p>
    <w:p w14:paraId="28F4438E" w14:textId="0C036956" w:rsidR="008902A0" w:rsidRDefault="001354FD">
      <w:pPr>
        <w:pStyle w:val="BodyText"/>
        <w:spacing w:before="1"/>
        <w:rPr>
          <w:u w:val="single"/>
        </w:rPr>
      </w:pPr>
      <w:r>
        <w:rPr>
          <w:u w:val="single"/>
        </w:rPr>
        <w:t>Pentru</w:t>
      </w:r>
      <w:r>
        <w:rPr>
          <w:spacing w:val="-3"/>
          <w:u w:val="single"/>
        </w:rPr>
        <w:t xml:space="preserve"> </w:t>
      </w:r>
      <w:r>
        <w:rPr>
          <w:u w:val="single"/>
        </w:rPr>
        <w:t>această</w:t>
      </w:r>
      <w:r>
        <w:rPr>
          <w:spacing w:val="-2"/>
          <w:u w:val="single"/>
        </w:rPr>
        <w:t xml:space="preserve"> </w:t>
      </w:r>
      <w:r>
        <w:rPr>
          <w:u w:val="single"/>
        </w:rPr>
        <w:t>categorie de</w:t>
      </w:r>
      <w:r>
        <w:rPr>
          <w:spacing w:val="-1"/>
          <w:u w:val="single"/>
        </w:rPr>
        <w:t xml:space="preserve"> </w:t>
      </w:r>
      <w:r>
        <w:rPr>
          <w:u w:val="single"/>
        </w:rPr>
        <w:t>cheltuieli</w:t>
      </w:r>
      <w:r>
        <w:rPr>
          <w:spacing w:val="-2"/>
          <w:u w:val="single"/>
        </w:rPr>
        <w:t xml:space="preserve"> </w:t>
      </w:r>
      <w:r>
        <w:rPr>
          <w:u w:val="single"/>
        </w:rPr>
        <w:t>intensitatea</w:t>
      </w:r>
      <w:r>
        <w:rPr>
          <w:spacing w:val="-4"/>
          <w:u w:val="single"/>
        </w:rPr>
        <w:t xml:space="preserve"> </w:t>
      </w:r>
      <w:r>
        <w:rPr>
          <w:u w:val="single"/>
        </w:rPr>
        <w:t>sprijinului</w:t>
      </w:r>
      <w:r>
        <w:rPr>
          <w:spacing w:val="-2"/>
          <w:u w:val="single"/>
        </w:rPr>
        <w:t xml:space="preserve"> </w:t>
      </w:r>
      <w:r>
        <w:rPr>
          <w:u w:val="single"/>
        </w:rPr>
        <w:t>este</w:t>
      </w:r>
      <w:r>
        <w:rPr>
          <w:spacing w:val="-1"/>
          <w:u w:val="single"/>
        </w:rPr>
        <w:t xml:space="preserve"> </w:t>
      </w:r>
      <w:r>
        <w:rPr>
          <w:u w:val="single"/>
        </w:rPr>
        <w:t>de</w:t>
      </w:r>
      <w:r>
        <w:rPr>
          <w:spacing w:val="-3"/>
          <w:u w:val="single"/>
        </w:rPr>
        <w:t xml:space="preserve"> </w:t>
      </w:r>
      <w:r>
        <w:rPr>
          <w:u w:val="single"/>
        </w:rPr>
        <w:t>100%.</w:t>
      </w:r>
    </w:p>
    <w:p w14:paraId="79ECADA1" w14:textId="6C06C012" w:rsidR="003933BD" w:rsidRDefault="003933BD">
      <w:pPr>
        <w:pStyle w:val="BodyText"/>
        <w:spacing w:before="1"/>
      </w:pPr>
      <w:r>
        <w:t>Cheltuielile legate de închirierea utilajelor agricole nu pot depăși 5% din valoarea totala a cheltuielilor eligibile.</w:t>
      </w:r>
    </w:p>
    <w:p w14:paraId="3DD058A8" w14:textId="77777777" w:rsidR="008902A0" w:rsidRDefault="008902A0">
      <w:pPr>
        <w:pStyle w:val="BodyText"/>
        <w:spacing w:before="9"/>
        <w:ind w:left="0"/>
        <w:rPr>
          <w:sz w:val="14"/>
        </w:rPr>
      </w:pPr>
    </w:p>
    <w:p w14:paraId="7CE5F61A" w14:textId="77777777" w:rsidR="008902A0" w:rsidRDefault="001354FD">
      <w:pPr>
        <w:pStyle w:val="ListParagraph"/>
        <w:numPr>
          <w:ilvl w:val="0"/>
          <w:numId w:val="40"/>
        </w:numPr>
        <w:tabs>
          <w:tab w:val="left" w:pos="1100"/>
          <w:tab w:val="left" w:pos="1101"/>
        </w:tabs>
        <w:spacing w:before="89" w:line="267" w:lineRule="exact"/>
        <w:ind w:left="1100" w:hanging="721"/>
      </w:pPr>
      <w:r>
        <w:rPr>
          <w:u w:val="single"/>
        </w:rPr>
        <w:t>Aplicații</w:t>
      </w:r>
      <w:r>
        <w:rPr>
          <w:spacing w:val="-2"/>
          <w:u w:val="single"/>
        </w:rPr>
        <w:t xml:space="preserve"> </w:t>
      </w:r>
      <w:r>
        <w:rPr>
          <w:u w:val="single"/>
        </w:rPr>
        <w:t>software</w:t>
      </w:r>
      <w:r>
        <w:t xml:space="preserve"> adecvate</w:t>
      </w:r>
      <w:r>
        <w:rPr>
          <w:spacing w:val="-3"/>
        </w:rPr>
        <w:t xml:space="preserve"> </w:t>
      </w:r>
      <w:r>
        <w:t>activității</w:t>
      </w:r>
      <w:r>
        <w:rPr>
          <w:spacing w:val="-3"/>
        </w:rPr>
        <w:t xml:space="preserve"> </w:t>
      </w:r>
      <w:r>
        <w:t>descrise</w:t>
      </w:r>
      <w:r>
        <w:rPr>
          <w:spacing w:val="-4"/>
        </w:rPr>
        <w:t xml:space="preserve"> </w:t>
      </w:r>
      <w:r>
        <w:t>în</w:t>
      </w:r>
      <w:r>
        <w:rPr>
          <w:spacing w:val="-1"/>
        </w:rPr>
        <w:t xml:space="preserve"> </w:t>
      </w:r>
      <w:r>
        <w:t>proiect;</w:t>
      </w:r>
    </w:p>
    <w:p w14:paraId="1D1F31D1" w14:textId="7A359F3E" w:rsidR="008902A0" w:rsidRDefault="003933BD">
      <w:pPr>
        <w:pStyle w:val="BodyText"/>
        <w:spacing w:line="267" w:lineRule="exact"/>
      </w:pPr>
      <w:r>
        <w:t>Acestea vor respecta intensitatea maximă aferentă submăsurii 4.2, respectiv 4.2a (70%).</w:t>
      </w:r>
    </w:p>
    <w:p w14:paraId="50C6E7D5" w14:textId="77777777" w:rsidR="008902A0" w:rsidRDefault="008902A0">
      <w:pPr>
        <w:pStyle w:val="BodyText"/>
        <w:spacing w:before="9"/>
        <w:ind w:left="0"/>
        <w:rPr>
          <w:sz w:val="14"/>
        </w:rPr>
      </w:pPr>
    </w:p>
    <w:p w14:paraId="79B8A619" w14:textId="77777777" w:rsidR="008902A0" w:rsidRDefault="001354FD">
      <w:pPr>
        <w:pStyle w:val="ListParagraph"/>
        <w:numPr>
          <w:ilvl w:val="0"/>
          <w:numId w:val="40"/>
        </w:numPr>
        <w:tabs>
          <w:tab w:val="left" w:pos="1101"/>
        </w:tabs>
        <w:spacing w:before="89"/>
        <w:ind w:left="380" w:right="143" w:firstLine="0"/>
        <w:jc w:val="both"/>
      </w:pPr>
      <w:r>
        <w:rPr>
          <w:spacing w:val="-1"/>
          <w:u w:val="single"/>
        </w:rPr>
        <w:t>Cheltuieli</w:t>
      </w:r>
      <w:r>
        <w:rPr>
          <w:spacing w:val="-13"/>
          <w:u w:val="single"/>
        </w:rPr>
        <w:t xml:space="preserve"> </w:t>
      </w:r>
      <w:r>
        <w:rPr>
          <w:u w:val="single"/>
        </w:rPr>
        <w:t>cu</w:t>
      </w:r>
      <w:r>
        <w:rPr>
          <w:spacing w:val="-15"/>
          <w:u w:val="single"/>
        </w:rPr>
        <w:t xml:space="preserve"> </w:t>
      </w:r>
      <w:r>
        <w:rPr>
          <w:u w:val="single"/>
        </w:rPr>
        <w:t>onorarii</w:t>
      </w:r>
      <w:r>
        <w:rPr>
          <w:spacing w:val="-13"/>
        </w:rPr>
        <w:t xml:space="preserve"> </w:t>
      </w:r>
      <w:r>
        <w:t>ale</w:t>
      </w:r>
      <w:r>
        <w:rPr>
          <w:spacing w:val="-12"/>
        </w:rPr>
        <w:t xml:space="preserve"> </w:t>
      </w:r>
      <w:r>
        <w:t>partenerilor,</w:t>
      </w:r>
      <w:r>
        <w:rPr>
          <w:spacing w:val="-12"/>
        </w:rPr>
        <w:t xml:space="preserve"> </w:t>
      </w:r>
      <w:r>
        <w:t>colaboratorilor</w:t>
      </w:r>
      <w:r>
        <w:rPr>
          <w:spacing w:val="-14"/>
        </w:rPr>
        <w:t xml:space="preserve"> </w:t>
      </w:r>
      <w:r>
        <w:t>externi,</w:t>
      </w:r>
      <w:r>
        <w:rPr>
          <w:spacing w:val="-12"/>
        </w:rPr>
        <w:t xml:space="preserve"> </w:t>
      </w:r>
      <w:r>
        <w:t>aferente</w:t>
      </w:r>
      <w:r>
        <w:rPr>
          <w:spacing w:val="-11"/>
        </w:rPr>
        <w:t xml:space="preserve"> </w:t>
      </w:r>
      <w:r>
        <w:t>activităților</w:t>
      </w:r>
      <w:r>
        <w:rPr>
          <w:spacing w:val="-14"/>
        </w:rPr>
        <w:t xml:space="preserve"> </w:t>
      </w:r>
      <w:r>
        <w:t>descrise</w:t>
      </w:r>
      <w:r>
        <w:rPr>
          <w:spacing w:val="-14"/>
        </w:rPr>
        <w:t xml:space="preserve"> </w:t>
      </w:r>
      <w:r>
        <w:t>în</w:t>
      </w:r>
      <w:r>
        <w:rPr>
          <w:spacing w:val="-13"/>
        </w:rPr>
        <w:t xml:space="preserve"> </w:t>
      </w:r>
      <w:r>
        <w:t>proiect</w:t>
      </w:r>
      <w:r>
        <w:rPr>
          <w:spacing w:val="-47"/>
        </w:rPr>
        <w:t xml:space="preserve"> </w:t>
      </w:r>
      <w:r>
        <w:t>și</w:t>
      </w:r>
      <w:r>
        <w:rPr>
          <w:spacing w:val="1"/>
        </w:rPr>
        <w:t xml:space="preserve"> </w:t>
      </w:r>
      <w:r>
        <w:t>prestări</w:t>
      </w:r>
      <w:r>
        <w:rPr>
          <w:spacing w:val="1"/>
        </w:rPr>
        <w:t xml:space="preserve"> </w:t>
      </w:r>
      <w:r>
        <w:t>servicii</w:t>
      </w:r>
      <w:r>
        <w:rPr>
          <w:spacing w:val="1"/>
        </w:rPr>
        <w:t xml:space="preserve"> </w:t>
      </w:r>
      <w:r>
        <w:t>de</w:t>
      </w:r>
      <w:r>
        <w:rPr>
          <w:spacing w:val="1"/>
        </w:rPr>
        <w:t xml:space="preserve"> </w:t>
      </w:r>
      <w:r>
        <w:t>către</w:t>
      </w:r>
      <w:r>
        <w:rPr>
          <w:spacing w:val="1"/>
        </w:rPr>
        <w:t xml:space="preserve"> </w:t>
      </w:r>
      <w:r>
        <w:t>aceștia</w:t>
      </w:r>
      <w:r>
        <w:rPr>
          <w:spacing w:val="1"/>
        </w:rPr>
        <w:t xml:space="preserve"> </w:t>
      </w:r>
      <w:r>
        <w:t>sau</w:t>
      </w:r>
      <w:r>
        <w:rPr>
          <w:spacing w:val="1"/>
        </w:rPr>
        <w:t xml:space="preserve"> </w:t>
      </w:r>
      <w:r>
        <w:t>alte</w:t>
      </w:r>
      <w:r>
        <w:rPr>
          <w:spacing w:val="1"/>
        </w:rPr>
        <w:t xml:space="preserve"> </w:t>
      </w:r>
      <w:r>
        <w:t>persoane/entități,</w:t>
      </w:r>
      <w:r>
        <w:rPr>
          <w:spacing w:val="1"/>
        </w:rPr>
        <w:t xml:space="preserve"> </w:t>
      </w:r>
      <w:r>
        <w:t>inclusiv</w:t>
      </w:r>
      <w:r>
        <w:rPr>
          <w:spacing w:val="1"/>
        </w:rPr>
        <w:t xml:space="preserve"> </w:t>
      </w:r>
      <w:r>
        <w:t>cheltuielile</w:t>
      </w:r>
      <w:r>
        <w:rPr>
          <w:spacing w:val="1"/>
        </w:rPr>
        <w:t xml:space="preserve"> </w:t>
      </w:r>
      <w:r>
        <w:t>aferente</w:t>
      </w:r>
      <w:r>
        <w:rPr>
          <w:spacing w:val="-47"/>
        </w:rPr>
        <w:t xml:space="preserve"> </w:t>
      </w:r>
      <w:r>
        <w:t>salariului/onorariului</w:t>
      </w:r>
      <w:r>
        <w:rPr>
          <w:spacing w:val="-2"/>
        </w:rPr>
        <w:t xml:space="preserve"> </w:t>
      </w:r>
      <w:r>
        <w:t>coordonatorului</w:t>
      </w:r>
      <w:r>
        <w:rPr>
          <w:spacing w:val="-1"/>
        </w:rPr>
        <w:t xml:space="preserve"> </w:t>
      </w:r>
      <w:r>
        <w:t>de</w:t>
      </w:r>
      <w:r>
        <w:rPr>
          <w:spacing w:val="-1"/>
        </w:rPr>
        <w:t xml:space="preserve"> </w:t>
      </w:r>
      <w:r>
        <w:t>proiect,</w:t>
      </w:r>
      <w:r>
        <w:rPr>
          <w:spacing w:val="-4"/>
        </w:rPr>
        <w:t xml:space="preserve"> </w:t>
      </w:r>
      <w:r>
        <w:t>reprezentantului</w:t>
      </w:r>
      <w:r>
        <w:rPr>
          <w:spacing w:val="-2"/>
        </w:rPr>
        <w:t xml:space="preserve"> </w:t>
      </w:r>
      <w:r>
        <w:t>legal</w:t>
      </w:r>
      <w:r>
        <w:rPr>
          <w:spacing w:val="-1"/>
        </w:rPr>
        <w:t xml:space="preserve"> </w:t>
      </w:r>
      <w:r>
        <w:t>al</w:t>
      </w:r>
      <w:r>
        <w:rPr>
          <w:spacing w:val="-4"/>
        </w:rPr>
        <w:t xml:space="preserve"> </w:t>
      </w:r>
      <w:r>
        <w:t>liderului</w:t>
      </w:r>
      <w:r>
        <w:rPr>
          <w:spacing w:val="-1"/>
        </w:rPr>
        <w:t xml:space="preserve"> </w:t>
      </w:r>
      <w:r>
        <w:t>de</w:t>
      </w:r>
      <w:r>
        <w:rPr>
          <w:spacing w:val="-1"/>
        </w:rPr>
        <w:t xml:space="preserve"> </w:t>
      </w:r>
      <w:r>
        <w:t>proiect,</w:t>
      </w:r>
      <w:r>
        <w:rPr>
          <w:spacing w:val="-1"/>
        </w:rPr>
        <w:t xml:space="preserve"> </w:t>
      </w:r>
      <w:r>
        <w:t>după</w:t>
      </w:r>
      <w:r>
        <w:rPr>
          <w:spacing w:val="-1"/>
        </w:rPr>
        <w:t xml:space="preserve"> </w:t>
      </w:r>
      <w:r>
        <w:t>caz.</w:t>
      </w:r>
    </w:p>
    <w:p w14:paraId="3BC9177A" w14:textId="77777777" w:rsidR="008902A0" w:rsidRDefault="001354FD">
      <w:pPr>
        <w:pStyle w:val="BodyText"/>
        <w:spacing w:before="162"/>
      </w:pPr>
      <w:r>
        <w:t>Coordonatorul</w:t>
      </w:r>
      <w:r>
        <w:rPr>
          <w:spacing w:val="1"/>
        </w:rPr>
        <w:t xml:space="preserve"> </w:t>
      </w:r>
      <w:r>
        <w:t>de</w:t>
      </w:r>
      <w:r>
        <w:rPr>
          <w:spacing w:val="1"/>
        </w:rPr>
        <w:t xml:space="preserve"> </w:t>
      </w:r>
      <w:r>
        <w:t>proiect</w:t>
      </w:r>
      <w:r>
        <w:rPr>
          <w:spacing w:val="1"/>
        </w:rPr>
        <w:t xml:space="preserve"> </w:t>
      </w:r>
      <w:r>
        <w:t>și</w:t>
      </w:r>
      <w:r>
        <w:rPr>
          <w:spacing w:val="1"/>
        </w:rPr>
        <w:t xml:space="preserve"> </w:t>
      </w:r>
      <w:r>
        <w:t>reprezentantul</w:t>
      </w:r>
      <w:r>
        <w:rPr>
          <w:spacing w:val="1"/>
        </w:rPr>
        <w:t xml:space="preserve"> </w:t>
      </w:r>
      <w:r>
        <w:t>legal</w:t>
      </w:r>
      <w:r>
        <w:rPr>
          <w:spacing w:val="1"/>
        </w:rPr>
        <w:t xml:space="preserve"> </w:t>
      </w:r>
      <w:r>
        <w:t>al</w:t>
      </w:r>
      <w:r>
        <w:rPr>
          <w:spacing w:val="1"/>
        </w:rPr>
        <w:t xml:space="preserve"> </w:t>
      </w:r>
      <w:r>
        <w:t>liderului</w:t>
      </w:r>
      <w:r>
        <w:rPr>
          <w:spacing w:val="1"/>
        </w:rPr>
        <w:t xml:space="preserve"> </w:t>
      </w:r>
      <w:r>
        <w:t>de</w:t>
      </w:r>
      <w:r>
        <w:rPr>
          <w:spacing w:val="1"/>
        </w:rPr>
        <w:t xml:space="preserve"> </w:t>
      </w:r>
      <w:r>
        <w:t>proiect</w:t>
      </w:r>
      <w:r>
        <w:rPr>
          <w:spacing w:val="1"/>
        </w:rPr>
        <w:t xml:space="preserve"> </w:t>
      </w:r>
      <w:r>
        <w:t>pot</w:t>
      </w:r>
      <w:r>
        <w:rPr>
          <w:spacing w:val="1"/>
        </w:rPr>
        <w:t xml:space="preserve"> </w:t>
      </w:r>
      <w:r>
        <w:t>fi</w:t>
      </w:r>
      <w:r>
        <w:rPr>
          <w:spacing w:val="1"/>
        </w:rPr>
        <w:t xml:space="preserve"> </w:t>
      </w:r>
      <w:r>
        <w:t>reprezentati</w:t>
      </w:r>
      <w:r>
        <w:rPr>
          <w:spacing w:val="1"/>
        </w:rPr>
        <w:t xml:space="preserve"> </w:t>
      </w:r>
      <w:r>
        <w:t>de</w:t>
      </w:r>
      <w:r>
        <w:rPr>
          <w:spacing w:val="1"/>
        </w:rPr>
        <w:t xml:space="preserve"> </w:t>
      </w:r>
      <w:r>
        <w:t>aceeași</w:t>
      </w:r>
      <w:r>
        <w:rPr>
          <w:spacing w:val="-47"/>
        </w:rPr>
        <w:t xml:space="preserve"> </w:t>
      </w:r>
      <w:r>
        <w:t>persoană.</w:t>
      </w:r>
    </w:p>
    <w:p w14:paraId="21610131" w14:textId="77777777" w:rsidR="008902A0" w:rsidRDefault="008902A0">
      <w:pPr>
        <w:pStyle w:val="BodyText"/>
        <w:spacing w:before="11"/>
        <w:ind w:left="0"/>
        <w:rPr>
          <w:sz w:val="17"/>
        </w:rPr>
      </w:pPr>
    </w:p>
    <w:p w14:paraId="21778B7F" w14:textId="77777777" w:rsidR="008902A0" w:rsidRDefault="001354FD">
      <w:pPr>
        <w:pStyle w:val="BodyText"/>
        <w:spacing w:before="56"/>
      </w:pPr>
      <w:r>
        <w:rPr>
          <w:u w:val="single"/>
        </w:rPr>
        <w:t>Pentru</w:t>
      </w:r>
      <w:r>
        <w:rPr>
          <w:spacing w:val="-3"/>
          <w:u w:val="single"/>
        </w:rPr>
        <w:t xml:space="preserve"> </w:t>
      </w:r>
      <w:r>
        <w:rPr>
          <w:u w:val="single"/>
        </w:rPr>
        <w:t>această</w:t>
      </w:r>
      <w:r>
        <w:rPr>
          <w:spacing w:val="-2"/>
          <w:u w:val="single"/>
        </w:rPr>
        <w:t xml:space="preserve"> </w:t>
      </w:r>
      <w:r>
        <w:rPr>
          <w:u w:val="single"/>
        </w:rPr>
        <w:t>categorie de</w:t>
      </w:r>
      <w:r>
        <w:rPr>
          <w:spacing w:val="-1"/>
          <w:u w:val="single"/>
        </w:rPr>
        <w:t xml:space="preserve"> </w:t>
      </w:r>
      <w:r>
        <w:rPr>
          <w:u w:val="single"/>
        </w:rPr>
        <w:t>cheltuieli</w:t>
      </w:r>
      <w:r>
        <w:rPr>
          <w:spacing w:val="-2"/>
          <w:u w:val="single"/>
        </w:rPr>
        <w:t xml:space="preserve"> </w:t>
      </w:r>
      <w:r>
        <w:rPr>
          <w:u w:val="single"/>
        </w:rPr>
        <w:t>intensitatea</w:t>
      </w:r>
      <w:r>
        <w:rPr>
          <w:spacing w:val="-4"/>
          <w:u w:val="single"/>
        </w:rPr>
        <w:t xml:space="preserve"> </w:t>
      </w:r>
      <w:r>
        <w:rPr>
          <w:u w:val="single"/>
        </w:rPr>
        <w:t>sprijinului</w:t>
      </w:r>
      <w:r>
        <w:rPr>
          <w:spacing w:val="-2"/>
          <w:u w:val="single"/>
        </w:rPr>
        <w:t xml:space="preserve"> </w:t>
      </w:r>
      <w:r>
        <w:rPr>
          <w:u w:val="single"/>
        </w:rPr>
        <w:t>este</w:t>
      </w:r>
      <w:r>
        <w:rPr>
          <w:spacing w:val="-1"/>
          <w:u w:val="single"/>
        </w:rPr>
        <w:t xml:space="preserve"> </w:t>
      </w:r>
      <w:r>
        <w:rPr>
          <w:u w:val="single"/>
        </w:rPr>
        <w:t>de</w:t>
      </w:r>
      <w:r>
        <w:rPr>
          <w:spacing w:val="-3"/>
          <w:u w:val="single"/>
        </w:rPr>
        <w:t xml:space="preserve"> </w:t>
      </w:r>
      <w:r>
        <w:rPr>
          <w:u w:val="single"/>
        </w:rPr>
        <w:t>100%.</w:t>
      </w:r>
    </w:p>
    <w:p w14:paraId="022F40B0" w14:textId="77777777" w:rsidR="008902A0" w:rsidRDefault="001354FD">
      <w:pPr>
        <w:pStyle w:val="BodyText"/>
        <w:spacing w:before="159"/>
      </w:pPr>
      <w:r>
        <w:t>Pot</w:t>
      </w:r>
      <w:r>
        <w:rPr>
          <w:spacing w:val="-2"/>
        </w:rPr>
        <w:t xml:space="preserve"> </w:t>
      </w:r>
      <w:r>
        <w:t>fi</w:t>
      </w:r>
      <w:r>
        <w:rPr>
          <w:spacing w:val="-2"/>
        </w:rPr>
        <w:t xml:space="preserve"> </w:t>
      </w:r>
      <w:r>
        <w:t>considerate</w:t>
      </w:r>
      <w:r>
        <w:rPr>
          <w:spacing w:val="-2"/>
        </w:rPr>
        <w:t xml:space="preserve"> </w:t>
      </w:r>
      <w:r>
        <w:t>cheltuieli</w:t>
      </w:r>
      <w:r>
        <w:rPr>
          <w:spacing w:val="-6"/>
        </w:rPr>
        <w:t xml:space="preserve"> </w:t>
      </w:r>
      <w:r>
        <w:t>eligibile</w:t>
      </w:r>
      <w:r>
        <w:rPr>
          <w:spacing w:val="-1"/>
        </w:rPr>
        <w:t xml:space="preserve"> </w:t>
      </w:r>
      <w:r>
        <w:t>prestările</w:t>
      </w:r>
      <w:r>
        <w:rPr>
          <w:spacing w:val="-1"/>
        </w:rPr>
        <w:t xml:space="preserve"> </w:t>
      </w:r>
      <w:r>
        <w:t>de</w:t>
      </w:r>
      <w:r>
        <w:rPr>
          <w:spacing w:val="-4"/>
        </w:rPr>
        <w:t xml:space="preserve"> </w:t>
      </w:r>
      <w:r>
        <w:t>servicii</w:t>
      </w:r>
      <w:r>
        <w:rPr>
          <w:spacing w:val="-2"/>
        </w:rPr>
        <w:t xml:space="preserve"> </w:t>
      </w:r>
      <w:r>
        <w:t>de</w:t>
      </w:r>
      <w:r>
        <w:rPr>
          <w:spacing w:val="-1"/>
        </w:rPr>
        <w:t xml:space="preserve"> </w:t>
      </w:r>
      <w:r>
        <w:t>transport</w:t>
      </w:r>
      <w:r>
        <w:rPr>
          <w:spacing w:val="-2"/>
        </w:rPr>
        <w:t xml:space="preserve"> </w:t>
      </w:r>
      <w:r>
        <w:t>dacă</w:t>
      </w:r>
      <w:r>
        <w:rPr>
          <w:spacing w:val="-2"/>
        </w:rPr>
        <w:t xml:space="preserve"> </w:t>
      </w:r>
      <w:r>
        <w:t>partenerul</w:t>
      </w:r>
      <w:r>
        <w:rPr>
          <w:spacing w:val="-3"/>
        </w:rPr>
        <w:t xml:space="preserve"> </w:t>
      </w:r>
      <w:r>
        <w:t>deține</w:t>
      </w:r>
      <w:r>
        <w:rPr>
          <w:spacing w:val="-4"/>
        </w:rPr>
        <w:t xml:space="preserve"> </w:t>
      </w:r>
      <w:r>
        <w:t>mijlocul</w:t>
      </w:r>
      <w:r>
        <w:rPr>
          <w:spacing w:val="-3"/>
        </w:rPr>
        <w:t xml:space="preserve"> </w:t>
      </w:r>
      <w:r>
        <w:t>de</w:t>
      </w:r>
    </w:p>
    <w:p w14:paraId="69D1403B" w14:textId="77777777" w:rsidR="008902A0" w:rsidRDefault="001354FD">
      <w:pPr>
        <w:pStyle w:val="BodyText"/>
      </w:pPr>
      <w:r>
        <w:t>transport</w:t>
      </w:r>
      <w:r>
        <w:rPr>
          <w:spacing w:val="-4"/>
        </w:rPr>
        <w:t xml:space="preserve"> </w:t>
      </w:r>
      <w:r>
        <w:t>sau</w:t>
      </w:r>
      <w:r>
        <w:rPr>
          <w:spacing w:val="-3"/>
        </w:rPr>
        <w:t xml:space="preserve"> </w:t>
      </w:r>
      <w:r>
        <w:t>dacă</w:t>
      </w:r>
      <w:r>
        <w:rPr>
          <w:spacing w:val="-1"/>
        </w:rPr>
        <w:t xml:space="preserve"> </w:t>
      </w:r>
      <w:r>
        <w:t>prestatorul</w:t>
      </w:r>
      <w:r>
        <w:rPr>
          <w:spacing w:val="-2"/>
        </w:rPr>
        <w:t xml:space="preserve"> </w:t>
      </w:r>
      <w:r>
        <w:t>este</w:t>
      </w:r>
      <w:r>
        <w:rPr>
          <w:spacing w:val="-1"/>
        </w:rPr>
        <w:t xml:space="preserve"> </w:t>
      </w:r>
      <w:r>
        <w:t>un</w:t>
      </w:r>
      <w:r>
        <w:rPr>
          <w:spacing w:val="-3"/>
        </w:rPr>
        <w:t xml:space="preserve"> </w:t>
      </w:r>
      <w:r>
        <w:t>colaborator</w:t>
      </w:r>
      <w:r>
        <w:rPr>
          <w:spacing w:val="-1"/>
        </w:rPr>
        <w:t xml:space="preserve"> </w:t>
      </w:r>
      <w:r>
        <w:t>extern.</w:t>
      </w:r>
    </w:p>
    <w:p w14:paraId="1B99FC4B" w14:textId="77777777" w:rsidR="008902A0" w:rsidRDefault="001354FD">
      <w:pPr>
        <w:pStyle w:val="BodyText"/>
        <w:ind w:right="208"/>
      </w:pPr>
      <w:r>
        <w:t>În cazul utilizării în scopul derulării activității descrise în proiect, în cazul serviciilor prestate de un partener,</w:t>
      </w:r>
      <w:r>
        <w:rPr>
          <w:spacing w:val="-48"/>
        </w:rPr>
        <w:t xml:space="preserve"> </w:t>
      </w:r>
      <w:r>
        <w:t>pot fi eligibile cheltuielile cu combustibilul, personalizarea, întreținerea și onorariul șoferului, dar nu și</w:t>
      </w:r>
      <w:r>
        <w:rPr>
          <w:spacing w:val="1"/>
        </w:rPr>
        <w:t xml:space="preserve"> </w:t>
      </w:r>
      <w:r>
        <w:t>marja</w:t>
      </w:r>
      <w:r>
        <w:rPr>
          <w:spacing w:val="-1"/>
        </w:rPr>
        <w:t xml:space="preserve"> </w:t>
      </w:r>
      <w:r>
        <w:t>prestatorului.</w:t>
      </w:r>
    </w:p>
    <w:p w14:paraId="7D708017" w14:textId="5539790D" w:rsidR="008902A0" w:rsidRDefault="001354FD">
      <w:pPr>
        <w:pStyle w:val="BodyText"/>
        <w:spacing w:before="1"/>
      </w:pPr>
      <w:r>
        <w:t>Este</w:t>
      </w:r>
      <w:r>
        <w:rPr>
          <w:spacing w:val="-1"/>
        </w:rPr>
        <w:t xml:space="preserve"> </w:t>
      </w:r>
      <w:r>
        <w:t>permisă</w:t>
      </w:r>
      <w:r>
        <w:rPr>
          <w:spacing w:val="-1"/>
        </w:rPr>
        <w:t xml:space="preserve"> </w:t>
      </w:r>
      <w:r>
        <w:t>și</w:t>
      </w:r>
      <w:r>
        <w:rPr>
          <w:spacing w:val="-1"/>
        </w:rPr>
        <w:t xml:space="preserve"> </w:t>
      </w:r>
      <w:r>
        <w:t>închirierea</w:t>
      </w:r>
      <w:r>
        <w:rPr>
          <w:spacing w:val="-3"/>
        </w:rPr>
        <w:t xml:space="preserve"> </w:t>
      </w:r>
      <w:r>
        <w:t>unui</w:t>
      </w:r>
      <w:r>
        <w:rPr>
          <w:spacing w:val="-1"/>
        </w:rPr>
        <w:t xml:space="preserve"> </w:t>
      </w:r>
      <w:r>
        <w:t>mijloc</w:t>
      </w:r>
      <w:r>
        <w:rPr>
          <w:spacing w:val="-4"/>
        </w:rPr>
        <w:t xml:space="preserve"> </w:t>
      </w:r>
      <w:r>
        <w:t>de</w:t>
      </w:r>
      <w:r>
        <w:rPr>
          <w:spacing w:val="-2"/>
        </w:rPr>
        <w:t xml:space="preserve"> </w:t>
      </w:r>
      <w:r>
        <w:t>transport</w:t>
      </w:r>
      <w:r>
        <w:rPr>
          <w:spacing w:val="-3"/>
        </w:rPr>
        <w:t xml:space="preserve"> </w:t>
      </w:r>
      <w:r>
        <w:t>marfă</w:t>
      </w:r>
      <w:r>
        <w:rPr>
          <w:spacing w:val="-2"/>
        </w:rPr>
        <w:t xml:space="preserve"> </w:t>
      </w:r>
      <w:r>
        <w:t>de</w:t>
      </w:r>
      <w:r>
        <w:rPr>
          <w:spacing w:val="-1"/>
        </w:rPr>
        <w:t xml:space="preserve"> </w:t>
      </w:r>
      <w:r>
        <w:t>către parteneriat.</w:t>
      </w:r>
    </w:p>
    <w:p w14:paraId="10C69852" w14:textId="77777777" w:rsidR="000B7806" w:rsidRDefault="000B7806" w:rsidP="000B7806">
      <w:pPr>
        <w:pStyle w:val="BodyText"/>
        <w:spacing w:before="1"/>
      </w:pPr>
      <w:r>
        <w:t>Cheltuieli privind costurile generale ale proiectului</w:t>
      </w:r>
    </w:p>
    <w:p w14:paraId="2DCE4500" w14:textId="77777777" w:rsidR="000B7806" w:rsidRDefault="000B7806" w:rsidP="000B7806">
      <w:pPr>
        <w:pStyle w:val="BodyText"/>
        <w:numPr>
          <w:ilvl w:val="0"/>
          <w:numId w:val="49"/>
        </w:numPr>
        <w:spacing w:before="1"/>
        <w:ind w:hanging="816"/>
      </w:pPr>
      <w:r>
        <w:t>Cheltuielile privind costurile generale ale proiectului sunt eligibile dacă:</w:t>
      </w:r>
    </w:p>
    <w:p w14:paraId="5D39E837" w14:textId="77777777" w:rsidR="000B7806" w:rsidRDefault="000B7806" w:rsidP="000B7806">
      <w:pPr>
        <w:pStyle w:val="BodyText"/>
        <w:spacing w:before="1"/>
      </w:pPr>
      <w:r>
        <w:t>a) respectă prevederile art. 45 din Regulamentul (UE) nr.1305/ 2013;</w:t>
      </w:r>
    </w:p>
    <w:p w14:paraId="178CD2B5" w14:textId="4476A727" w:rsidR="000B7806" w:rsidRDefault="000B7806" w:rsidP="000B7806">
      <w:pPr>
        <w:pStyle w:val="BodyText"/>
        <w:spacing w:before="1"/>
      </w:pPr>
      <w:r>
        <w:t>b) sunt prevăzute sau rezultă din aplicarea legislației în vederea obținerii de avize, acorduri şi autorizații necesare implementării activităților eligibile ale operațiunii sau rezultă din cerințele minime impuse de PNDR 2014 - 2020;</w:t>
      </w:r>
    </w:p>
    <w:p w14:paraId="572661D6" w14:textId="48619E3D" w:rsidR="000B7806" w:rsidRDefault="000B7806" w:rsidP="000B7806">
      <w:pPr>
        <w:pStyle w:val="BodyText"/>
        <w:spacing w:before="1"/>
      </w:pPr>
      <w:r>
        <w:t xml:space="preserve">c) sunt aferente, după caz: unor studii şi/ sau analize privind durabilitatea economică și de mediu, </w:t>
      </w:r>
      <w:r w:rsidR="00785600">
        <w:t>studiu de fezabilitate</w:t>
      </w:r>
      <w:r>
        <w:t xml:space="preserve"> de fezabilitate, proiect tehnic, document de avizare a lucrărilor de intervenție, întocmite în conformitate cu prevederile legislației în vigoare;</w:t>
      </w:r>
    </w:p>
    <w:p w14:paraId="768425BB" w14:textId="77777777" w:rsidR="000B7806" w:rsidRDefault="000B7806" w:rsidP="000B7806">
      <w:pPr>
        <w:pStyle w:val="BodyText"/>
        <w:spacing w:before="1"/>
      </w:pPr>
      <w:r>
        <w:t>d) sunt necesare în procesul de achiziții publice pentru activitățile eligibile ale operațiunii;</w:t>
      </w:r>
    </w:p>
    <w:p w14:paraId="18E5D5F2" w14:textId="7051C184" w:rsidR="000B7806" w:rsidRDefault="000B7806" w:rsidP="000B7806">
      <w:pPr>
        <w:pStyle w:val="BodyText"/>
        <w:spacing w:before="1"/>
      </w:pPr>
      <w:r>
        <w:t>e) sunt aferente activităților de coordonare şi supervizare a execuției şi recepției lucrărilor de construcții - montaj.</w:t>
      </w:r>
    </w:p>
    <w:p w14:paraId="5FEEF10F" w14:textId="3F50F742" w:rsidR="008902A0" w:rsidRDefault="001354FD" w:rsidP="000B7806">
      <w:pPr>
        <w:pStyle w:val="ListParagraph"/>
        <w:tabs>
          <w:tab w:val="left" w:pos="1101"/>
        </w:tabs>
        <w:spacing w:before="1"/>
        <w:ind w:left="380" w:right="144" w:firstLine="0"/>
        <w:jc w:val="both"/>
      </w:pPr>
      <w:r w:rsidRPr="000B7806">
        <w:rPr>
          <w:b/>
          <w:bCs/>
          <w:spacing w:val="-1"/>
        </w:rPr>
        <w:t>Cheltuielile</w:t>
      </w:r>
      <w:r w:rsidRPr="000B7806">
        <w:rPr>
          <w:b/>
          <w:bCs/>
          <w:spacing w:val="-7"/>
        </w:rPr>
        <w:t xml:space="preserve"> </w:t>
      </w:r>
      <w:r w:rsidRPr="000B7806">
        <w:rPr>
          <w:b/>
          <w:bCs/>
        </w:rPr>
        <w:t>de</w:t>
      </w:r>
      <w:r w:rsidRPr="000B7806">
        <w:rPr>
          <w:b/>
          <w:bCs/>
          <w:spacing w:val="-9"/>
        </w:rPr>
        <w:t xml:space="preserve"> </w:t>
      </w:r>
      <w:r w:rsidRPr="000B7806">
        <w:rPr>
          <w:b/>
          <w:bCs/>
        </w:rPr>
        <w:t>consultantă</w:t>
      </w:r>
      <w:r w:rsidRPr="000B7806">
        <w:rPr>
          <w:b/>
          <w:bCs/>
          <w:spacing w:val="-10"/>
        </w:rPr>
        <w:t xml:space="preserve"> </w:t>
      </w:r>
      <w:r w:rsidRPr="000B7806">
        <w:rPr>
          <w:b/>
          <w:bCs/>
        </w:rPr>
        <w:t>şi</w:t>
      </w:r>
      <w:r w:rsidRPr="000B7806">
        <w:rPr>
          <w:b/>
          <w:bCs/>
          <w:spacing w:val="-7"/>
        </w:rPr>
        <w:t xml:space="preserve"> </w:t>
      </w:r>
      <w:r w:rsidRPr="000B7806">
        <w:rPr>
          <w:b/>
          <w:bCs/>
        </w:rPr>
        <w:t>pentru</w:t>
      </w:r>
      <w:r w:rsidRPr="000B7806">
        <w:rPr>
          <w:b/>
          <w:bCs/>
          <w:spacing w:val="-7"/>
        </w:rPr>
        <w:t xml:space="preserve"> </w:t>
      </w:r>
      <w:r w:rsidRPr="000B7806">
        <w:rPr>
          <w:b/>
          <w:bCs/>
        </w:rPr>
        <w:t>managementul</w:t>
      </w:r>
      <w:r w:rsidRPr="000B7806">
        <w:rPr>
          <w:b/>
          <w:bCs/>
          <w:spacing w:val="-8"/>
        </w:rPr>
        <w:t xml:space="preserve"> </w:t>
      </w:r>
      <w:r w:rsidRPr="000B7806">
        <w:rPr>
          <w:b/>
          <w:bCs/>
        </w:rPr>
        <w:t>proiectului</w:t>
      </w:r>
      <w:r>
        <w:rPr>
          <w:spacing w:val="-7"/>
        </w:rPr>
        <w:t xml:space="preserve"> </w:t>
      </w:r>
      <w:r>
        <w:t>sunt</w:t>
      </w:r>
      <w:r>
        <w:rPr>
          <w:spacing w:val="-6"/>
        </w:rPr>
        <w:t xml:space="preserve"> </w:t>
      </w:r>
      <w:r>
        <w:t>eligibile</w:t>
      </w:r>
      <w:r>
        <w:rPr>
          <w:spacing w:val="-5"/>
        </w:rPr>
        <w:t xml:space="preserve"> </w:t>
      </w:r>
      <w:r>
        <w:t>dacă</w:t>
      </w:r>
      <w:r>
        <w:rPr>
          <w:spacing w:val="-12"/>
        </w:rPr>
        <w:t xml:space="preserve"> </w:t>
      </w:r>
      <w:r>
        <w:t>respectă</w:t>
      </w:r>
      <w:r>
        <w:rPr>
          <w:spacing w:val="-9"/>
        </w:rPr>
        <w:t xml:space="preserve"> </w:t>
      </w:r>
      <w:r>
        <w:t>condițiile</w:t>
      </w:r>
      <w:r>
        <w:rPr>
          <w:spacing w:val="-47"/>
        </w:rPr>
        <w:t xml:space="preserve"> </w:t>
      </w:r>
      <w:r>
        <w:t>anterior menționate şi se decontează proporțional cu valoarea fiecărei tranşe de plată aferente proiectului</w:t>
      </w:r>
      <w:r>
        <w:rPr>
          <w:spacing w:val="1"/>
        </w:rPr>
        <w:t xml:space="preserve"> </w:t>
      </w:r>
      <w:r>
        <w:t>în</w:t>
      </w:r>
      <w:r>
        <w:rPr>
          <w:spacing w:val="-9"/>
        </w:rPr>
        <w:t xml:space="preserve"> </w:t>
      </w:r>
      <w:r>
        <w:t>cazul</w:t>
      </w:r>
      <w:r>
        <w:rPr>
          <w:spacing w:val="-7"/>
        </w:rPr>
        <w:t xml:space="preserve"> </w:t>
      </w:r>
      <w:r>
        <w:t>în</w:t>
      </w:r>
      <w:r>
        <w:rPr>
          <w:spacing w:val="-9"/>
        </w:rPr>
        <w:t xml:space="preserve"> </w:t>
      </w:r>
      <w:r>
        <w:t>care</w:t>
      </w:r>
      <w:r>
        <w:rPr>
          <w:spacing w:val="-7"/>
        </w:rPr>
        <w:t xml:space="preserve"> </w:t>
      </w:r>
      <w:r>
        <w:t>planul</w:t>
      </w:r>
      <w:r>
        <w:rPr>
          <w:spacing w:val="-8"/>
        </w:rPr>
        <w:t xml:space="preserve"> </w:t>
      </w:r>
      <w:r>
        <w:t>de</w:t>
      </w:r>
      <w:r>
        <w:rPr>
          <w:spacing w:val="-6"/>
        </w:rPr>
        <w:t xml:space="preserve"> </w:t>
      </w:r>
      <w:r>
        <w:t>proiect</w:t>
      </w:r>
      <w:r>
        <w:rPr>
          <w:spacing w:val="-7"/>
        </w:rPr>
        <w:t xml:space="preserve"> </w:t>
      </w:r>
      <w:r>
        <w:t>include</w:t>
      </w:r>
      <w:r>
        <w:rPr>
          <w:spacing w:val="-6"/>
        </w:rPr>
        <w:t xml:space="preserve"> </w:t>
      </w:r>
      <w:r>
        <w:t>acțiuni</w:t>
      </w:r>
      <w:r>
        <w:rPr>
          <w:spacing w:val="-8"/>
        </w:rPr>
        <w:t xml:space="preserve"> </w:t>
      </w:r>
      <w:r>
        <w:t>care</w:t>
      </w:r>
      <w:r>
        <w:rPr>
          <w:spacing w:val="-9"/>
        </w:rPr>
        <w:t xml:space="preserve"> </w:t>
      </w:r>
      <w:r>
        <w:t>sunt</w:t>
      </w:r>
      <w:r>
        <w:rPr>
          <w:spacing w:val="-7"/>
        </w:rPr>
        <w:t xml:space="preserve"> </w:t>
      </w:r>
      <w:r>
        <w:t>eligibile</w:t>
      </w:r>
      <w:r>
        <w:rPr>
          <w:spacing w:val="-6"/>
        </w:rPr>
        <w:t xml:space="preserve"> </w:t>
      </w:r>
      <w:r>
        <w:t>în</w:t>
      </w:r>
      <w:r>
        <w:rPr>
          <w:spacing w:val="-8"/>
        </w:rPr>
        <w:t xml:space="preserve"> </w:t>
      </w:r>
      <w:r>
        <w:t>cadrul</w:t>
      </w:r>
      <w:r>
        <w:rPr>
          <w:spacing w:val="-8"/>
        </w:rPr>
        <w:t xml:space="preserve"> </w:t>
      </w:r>
      <w:r>
        <w:t>altor</w:t>
      </w:r>
      <w:r>
        <w:rPr>
          <w:spacing w:val="-9"/>
        </w:rPr>
        <w:t xml:space="preserve"> </w:t>
      </w:r>
      <w:r>
        <w:t>măsuri</w:t>
      </w:r>
      <w:r>
        <w:rPr>
          <w:spacing w:val="-8"/>
        </w:rPr>
        <w:t xml:space="preserve"> </w:t>
      </w:r>
      <w:r>
        <w:t>din</w:t>
      </w:r>
      <w:r>
        <w:rPr>
          <w:spacing w:val="-8"/>
        </w:rPr>
        <w:t xml:space="preserve"> </w:t>
      </w:r>
      <w:r>
        <w:t>PNDR</w:t>
      </w:r>
      <w:r>
        <w:rPr>
          <w:spacing w:val="-8"/>
        </w:rPr>
        <w:t xml:space="preserve"> </w:t>
      </w:r>
      <w:r>
        <w:t>2014-</w:t>
      </w:r>
      <w:r>
        <w:rPr>
          <w:spacing w:val="-7"/>
        </w:rPr>
        <w:t xml:space="preserve"> </w:t>
      </w:r>
      <w:r>
        <w:t>2020</w:t>
      </w:r>
      <w:r>
        <w:rPr>
          <w:spacing w:val="-47"/>
        </w:rPr>
        <w:t xml:space="preserve"> </w:t>
      </w:r>
      <w:r>
        <w:t>( 4.2,</w:t>
      </w:r>
      <w:r>
        <w:rPr>
          <w:spacing w:val="-2"/>
        </w:rPr>
        <w:t xml:space="preserve"> </w:t>
      </w:r>
      <w:r>
        <w:t>4.2a).</w:t>
      </w:r>
    </w:p>
    <w:p w14:paraId="6CA2AC48" w14:textId="202A63EA" w:rsidR="008902A0" w:rsidRDefault="001354FD">
      <w:pPr>
        <w:pStyle w:val="BodyText"/>
        <w:ind w:right="142"/>
        <w:jc w:val="both"/>
      </w:pPr>
      <w:r>
        <w:lastRenderedPageBreak/>
        <w:t>Costurile generale ale proiectului trebuie să se încadreze în maximum 10% din totalul cheltuielilor eligibile</w:t>
      </w:r>
      <w:r>
        <w:rPr>
          <w:spacing w:val="1"/>
        </w:rPr>
        <w:t xml:space="preserve"> </w:t>
      </w:r>
      <w:r>
        <w:t>pentru</w:t>
      </w:r>
      <w:r>
        <w:rPr>
          <w:spacing w:val="-2"/>
        </w:rPr>
        <w:t xml:space="preserve"> </w:t>
      </w:r>
      <w:r>
        <w:t>proiectele</w:t>
      </w:r>
      <w:r>
        <w:rPr>
          <w:spacing w:val="-1"/>
        </w:rPr>
        <w:t xml:space="preserve"> </w:t>
      </w:r>
      <w:r>
        <w:t>care</w:t>
      </w:r>
      <w:r>
        <w:rPr>
          <w:spacing w:val="-4"/>
        </w:rPr>
        <w:t xml:space="preserve"> </w:t>
      </w:r>
      <w:r>
        <w:t>prevăd</w:t>
      </w:r>
      <w:r>
        <w:rPr>
          <w:spacing w:val="-1"/>
        </w:rPr>
        <w:t xml:space="preserve"> </w:t>
      </w:r>
      <w:r>
        <w:t>construcții -</w:t>
      </w:r>
      <w:r>
        <w:rPr>
          <w:spacing w:val="-5"/>
        </w:rPr>
        <w:t xml:space="preserve"> </w:t>
      </w:r>
      <w:r>
        <w:t>montaj</w:t>
      </w:r>
      <w:r>
        <w:rPr>
          <w:spacing w:val="-1"/>
        </w:rPr>
        <w:t xml:space="preserve"> </w:t>
      </w:r>
      <w:r>
        <w:t>și</w:t>
      </w:r>
      <w:r>
        <w:rPr>
          <w:spacing w:val="-3"/>
        </w:rPr>
        <w:t xml:space="preserve"> </w:t>
      </w:r>
      <w:r>
        <w:t>în</w:t>
      </w:r>
      <w:r>
        <w:rPr>
          <w:spacing w:val="-4"/>
        </w:rPr>
        <w:t xml:space="preserve"> </w:t>
      </w:r>
      <w:r>
        <w:t>limita a</w:t>
      </w:r>
      <w:r>
        <w:rPr>
          <w:spacing w:val="-3"/>
        </w:rPr>
        <w:t xml:space="preserve"> </w:t>
      </w:r>
      <w:r>
        <w:t>5% pentru proiectele</w:t>
      </w:r>
      <w:r>
        <w:rPr>
          <w:spacing w:val="-2"/>
        </w:rPr>
        <w:t xml:space="preserve"> </w:t>
      </w:r>
      <w:r>
        <w:t>care</w:t>
      </w:r>
      <w:r>
        <w:rPr>
          <w:spacing w:val="-3"/>
        </w:rPr>
        <w:t xml:space="preserve"> </w:t>
      </w:r>
      <w:r>
        <w:t>prevăd</w:t>
      </w:r>
      <w:r>
        <w:rPr>
          <w:spacing w:val="-5"/>
        </w:rPr>
        <w:t xml:space="preserve"> </w:t>
      </w:r>
      <w:r>
        <w:t>investiții</w:t>
      </w:r>
      <w:r>
        <w:rPr>
          <w:spacing w:val="-3"/>
        </w:rPr>
        <w:t xml:space="preserve"> </w:t>
      </w:r>
      <w:r>
        <w:t>în</w:t>
      </w:r>
      <w:r>
        <w:rPr>
          <w:spacing w:val="-47"/>
        </w:rPr>
        <w:t xml:space="preserve"> </w:t>
      </w:r>
      <w:r>
        <w:t>achiziții</w:t>
      </w:r>
      <w:r>
        <w:rPr>
          <w:spacing w:val="-2"/>
        </w:rPr>
        <w:t xml:space="preserve"> </w:t>
      </w:r>
      <w:r>
        <w:t>simple</w:t>
      </w:r>
      <w:r>
        <w:rPr>
          <w:spacing w:val="-3"/>
        </w:rPr>
        <w:t xml:space="preserve"> </w:t>
      </w:r>
      <w:r>
        <w:t>sau acțiuni</w:t>
      </w:r>
      <w:r>
        <w:rPr>
          <w:spacing w:val="-2"/>
        </w:rPr>
        <w:t xml:space="preserve"> </w:t>
      </w:r>
      <w:r>
        <w:t>specifice</w:t>
      </w:r>
      <w:r>
        <w:rPr>
          <w:spacing w:val="-2"/>
        </w:rPr>
        <w:t xml:space="preserve"> </w:t>
      </w:r>
      <w:r>
        <w:t>M.1.1/1B.</w:t>
      </w:r>
    </w:p>
    <w:p w14:paraId="1547BFAF" w14:textId="7C914E79" w:rsidR="000B7806" w:rsidRDefault="000B7806">
      <w:pPr>
        <w:pStyle w:val="BodyText"/>
        <w:ind w:right="142"/>
        <w:jc w:val="both"/>
      </w:pPr>
    </w:p>
    <w:p w14:paraId="6D7C771C" w14:textId="77777777" w:rsidR="000B7806" w:rsidRDefault="000B7806">
      <w:pPr>
        <w:pStyle w:val="BodyText"/>
        <w:ind w:right="142"/>
        <w:jc w:val="both"/>
      </w:pPr>
    </w:p>
    <w:p w14:paraId="37B82C36" w14:textId="77777777" w:rsidR="008902A0" w:rsidRDefault="008902A0">
      <w:pPr>
        <w:pStyle w:val="BodyText"/>
        <w:spacing w:before="1"/>
        <w:ind w:left="0"/>
        <w:rPr>
          <w:sz w:val="28"/>
        </w:rPr>
      </w:pPr>
    </w:p>
    <w:p w14:paraId="2F84D661" w14:textId="77777777" w:rsidR="008902A0" w:rsidRDefault="001354FD" w:rsidP="00FA67A3">
      <w:pPr>
        <w:pStyle w:val="Heading5"/>
        <w:spacing w:before="57"/>
        <w:ind w:left="2316" w:right="2203"/>
        <w:jc w:val="center"/>
      </w:pPr>
      <w:r>
        <w:rPr>
          <w:noProof/>
        </w:rPr>
        <w:drawing>
          <wp:anchor distT="0" distB="0" distL="0" distR="0" simplePos="0" relativeHeight="251652096" behindDoc="1" locked="0" layoutInCell="1" allowOverlap="1" wp14:anchorId="6F208E4E" wp14:editId="76975A98">
            <wp:simplePos x="0" y="0"/>
            <wp:positionH relativeFrom="page">
              <wp:posOffset>899160</wp:posOffset>
            </wp:positionH>
            <wp:positionV relativeFrom="paragraph">
              <wp:posOffset>-15239</wp:posOffset>
            </wp:positionV>
            <wp:extent cx="6067425" cy="3543300"/>
            <wp:effectExtent l="0" t="0" r="9525"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12" cstate="print"/>
                    <a:stretch>
                      <a:fillRect/>
                    </a:stretch>
                  </pic:blipFill>
                  <pic:spPr>
                    <a:xfrm>
                      <a:off x="0" y="0"/>
                      <a:ext cx="6067845" cy="3543545"/>
                    </a:xfrm>
                    <a:prstGeom prst="rect">
                      <a:avLst/>
                    </a:prstGeom>
                  </pic:spPr>
                </pic:pic>
              </a:graphicData>
            </a:graphic>
            <wp14:sizeRelV relativeFrom="margin">
              <wp14:pctHeight>0</wp14:pctHeight>
            </wp14:sizeRelV>
          </wp:anchor>
        </w:drawing>
      </w:r>
      <w:r>
        <w:rPr>
          <w:color w:val="FFFFFF"/>
        </w:rPr>
        <w:t>Atenție!</w:t>
      </w:r>
    </w:p>
    <w:p w14:paraId="16211B03" w14:textId="77777777" w:rsidR="008902A0" w:rsidRDefault="008902A0" w:rsidP="00FA67A3">
      <w:pPr>
        <w:pStyle w:val="BodyText"/>
        <w:spacing w:before="10"/>
        <w:ind w:left="0"/>
        <w:jc w:val="center"/>
        <w:rPr>
          <w:b/>
          <w:i/>
          <w:sz w:val="21"/>
        </w:rPr>
      </w:pPr>
    </w:p>
    <w:p w14:paraId="254EBF45" w14:textId="77777777" w:rsidR="000B7806" w:rsidRPr="000B7806" w:rsidRDefault="000B7806" w:rsidP="00FA67A3">
      <w:pPr>
        <w:spacing w:before="1"/>
        <w:ind w:left="560" w:right="440"/>
        <w:jc w:val="center"/>
        <w:rPr>
          <w:b/>
          <w:i/>
          <w:color w:val="FFFFFF"/>
          <w:spacing w:val="-1"/>
        </w:rPr>
      </w:pPr>
      <w:r w:rsidRPr="000B7806">
        <w:rPr>
          <w:b/>
          <w:i/>
          <w:color w:val="FFFFFF"/>
          <w:spacing w:val="-1"/>
        </w:rPr>
        <w:t>În cazul în care proiectul include, de asemenea, acțiuni care sunt eligibile în cadrul altor măsuri</w:t>
      </w:r>
    </w:p>
    <w:p w14:paraId="590C8D9C" w14:textId="77777777" w:rsidR="000B7806" w:rsidRPr="000B7806" w:rsidRDefault="000B7806" w:rsidP="00FA67A3">
      <w:pPr>
        <w:spacing w:before="1"/>
        <w:ind w:left="560" w:right="440"/>
        <w:jc w:val="center"/>
        <w:rPr>
          <w:b/>
          <w:i/>
          <w:color w:val="FFFFFF"/>
          <w:spacing w:val="-1"/>
        </w:rPr>
      </w:pPr>
      <w:r w:rsidRPr="000B7806">
        <w:rPr>
          <w:b/>
          <w:i/>
          <w:color w:val="FFFFFF"/>
          <w:spacing w:val="-1"/>
        </w:rPr>
        <w:t>(4.2 și 4.2a), atunci costurile sunt acoperite din sub-măsura 16.4, în conformitate cu rata de bază a</w:t>
      </w:r>
    </w:p>
    <w:p w14:paraId="51A187D1" w14:textId="77777777" w:rsidR="000B7806" w:rsidRPr="000B7806" w:rsidRDefault="000B7806" w:rsidP="00FA67A3">
      <w:pPr>
        <w:spacing w:before="1"/>
        <w:ind w:left="560" w:right="440"/>
        <w:jc w:val="center"/>
        <w:rPr>
          <w:b/>
          <w:i/>
          <w:color w:val="FFFFFF"/>
          <w:spacing w:val="-1"/>
        </w:rPr>
      </w:pPr>
      <w:r w:rsidRPr="000B7806">
        <w:rPr>
          <w:b/>
          <w:i/>
          <w:color w:val="FFFFFF"/>
          <w:spacing w:val="-1"/>
        </w:rPr>
        <w:t>ajutorului de 50% la care se mai adaugă 20 puncte procentuale pentru investițiile colective,</w:t>
      </w:r>
    </w:p>
    <w:p w14:paraId="3CE43737" w14:textId="77777777" w:rsidR="000B7806" w:rsidRPr="000B7806" w:rsidRDefault="000B7806" w:rsidP="00FA67A3">
      <w:pPr>
        <w:spacing w:before="1"/>
        <w:ind w:left="560" w:right="440"/>
        <w:jc w:val="center"/>
        <w:rPr>
          <w:b/>
          <w:i/>
          <w:color w:val="FFFFFF"/>
          <w:spacing w:val="-1"/>
        </w:rPr>
      </w:pPr>
      <w:r w:rsidRPr="000B7806">
        <w:rPr>
          <w:b/>
          <w:i/>
          <w:color w:val="FFFFFF"/>
          <w:spacing w:val="-1"/>
        </w:rPr>
        <w:t>conform Anexei II la Regulamentul UE 1305/ 2013 și cu sumele aplicabile în cadrul acelor măsuri.</w:t>
      </w:r>
    </w:p>
    <w:p w14:paraId="1A270E1A" w14:textId="77777777" w:rsidR="000B7806" w:rsidRPr="000B7806" w:rsidRDefault="000B7806" w:rsidP="00FA67A3">
      <w:pPr>
        <w:spacing w:before="1"/>
        <w:ind w:left="560" w:right="440"/>
        <w:jc w:val="center"/>
        <w:rPr>
          <w:b/>
          <w:i/>
          <w:color w:val="FFFFFF"/>
          <w:spacing w:val="-1"/>
        </w:rPr>
      </w:pPr>
      <w:r w:rsidRPr="000B7806">
        <w:rPr>
          <w:b/>
          <w:i/>
          <w:color w:val="FFFFFF"/>
          <w:spacing w:val="-1"/>
        </w:rPr>
        <w:t>Cu toate acestea, valoarea maximă a sprijinului nu va depăși valoarea maximă acordată în cadrul</w:t>
      </w:r>
    </w:p>
    <w:p w14:paraId="0F15F86B" w14:textId="71BA7574" w:rsidR="008902A0" w:rsidRDefault="001354FD" w:rsidP="00FA67A3">
      <w:pPr>
        <w:spacing w:before="1"/>
        <w:ind w:left="560" w:right="440"/>
        <w:jc w:val="center"/>
        <w:rPr>
          <w:b/>
          <w:i/>
        </w:rPr>
      </w:pPr>
      <w:r>
        <w:rPr>
          <w:b/>
          <w:i/>
          <w:color w:val="FFFFFF"/>
        </w:rPr>
        <w:t>Măsurii</w:t>
      </w:r>
      <w:r>
        <w:rPr>
          <w:b/>
          <w:i/>
          <w:color w:val="FFFFFF"/>
          <w:spacing w:val="1"/>
        </w:rPr>
        <w:t xml:space="preserve"> </w:t>
      </w:r>
      <w:r>
        <w:rPr>
          <w:b/>
          <w:i/>
          <w:color w:val="FFFFFF"/>
        </w:rPr>
        <w:t>1.1/1B.</w:t>
      </w:r>
    </w:p>
    <w:p w14:paraId="4583C647" w14:textId="77777777" w:rsidR="00FA67A3" w:rsidRDefault="00FA67A3" w:rsidP="00FA67A3">
      <w:pPr>
        <w:pStyle w:val="Heading5"/>
        <w:spacing w:before="1"/>
        <w:ind w:left="2318" w:right="2203"/>
        <w:jc w:val="center"/>
        <w:rPr>
          <w:color w:val="FFFFFF"/>
        </w:rPr>
      </w:pPr>
    </w:p>
    <w:p w14:paraId="58E7C86F" w14:textId="277B6FFB" w:rsidR="008902A0" w:rsidRDefault="001354FD" w:rsidP="00FA67A3">
      <w:pPr>
        <w:pStyle w:val="Heading5"/>
        <w:spacing w:before="1"/>
        <w:ind w:left="2318" w:right="2203"/>
        <w:jc w:val="center"/>
      </w:pPr>
      <w:r>
        <w:rPr>
          <w:color w:val="FFFFFF"/>
        </w:rPr>
        <w:t>IMPORTANT!</w:t>
      </w:r>
    </w:p>
    <w:p w14:paraId="4F012091" w14:textId="77777777" w:rsidR="008902A0" w:rsidRDefault="008902A0" w:rsidP="00FA67A3">
      <w:pPr>
        <w:pStyle w:val="BodyText"/>
        <w:ind w:left="0"/>
        <w:jc w:val="center"/>
        <w:rPr>
          <w:b/>
          <w:i/>
        </w:rPr>
      </w:pPr>
    </w:p>
    <w:p w14:paraId="7310C313" w14:textId="77777777" w:rsidR="000B7806" w:rsidRPr="000B7806" w:rsidRDefault="000B7806" w:rsidP="00FA67A3">
      <w:pPr>
        <w:ind w:right="804" w:firstLine="709"/>
        <w:jc w:val="center"/>
        <w:rPr>
          <w:b/>
          <w:i/>
          <w:color w:val="FFFFFF"/>
          <w:spacing w:val="-1"/>
        </w:rPr>
      </w:pPr>
      <w:r w:rsidRPr="000B7806">
        <w:rPr>
          <w:b/>
          <w:i/>
          <w:color w:val="FFFFFF"/>
          <w:spacing w:val="-1"/>
        </w:rPr>
        <w:t>Pentru a beneficia de sprijin financiar în conformitate cu rata maximă a ajutorului și sumele</w:t>
      </w:r>
    </w:p>
    <w:p w14:paraId="65189CEC" w14:textId="77777777" w:rsidR="000B7806" w:rsidRPr="000B7806" w:rsidRDefault="000B7806" w:rsidP="00FA67A3">
      <w:pPr>
        <w:ind w:right="804" w:firstLine="709"/>
        <w:jc w:val="center"/>
        <w:rPr>
          <w:b/>
          <w:i/>
          <w:color w:val="FFFFFF"/>
          <w:spacing w:val="-1"/>
        </w:rPr>
      </w:pPr>
      <w:r w:rsidRPr="000B7806">
        <w:rPr>
          <w:b/>
          <w:i/>
          <w:color w:val="FFFFFF"/>
          <w:spacing w:val="-1"/>
        </w:rPr>
        <w:t>aplicabile în cadrul submăsurilor 4.2, 4.2a, membrii ce vor beneficia direct de investițiile</w:t>
      </w:r>
    </w:p>
    <w:p w14:paraId="7C48EEA9" w14:textId="7D28FB38" w:rsidR="000B7806" w:rsidRPr="000B7806" w:rsidRDefault="000B7806" w:rsidP="00FA67A3">
      <w:pPr>
        <w:ind w:right="804" w:firstLine="709"/>
        <w:jc w:val="center"/>
        <w:rPr>
          <w:b/>
          <w:i/>
          <w:color w:val="FFFFFF"/>
          <w:spacing w:val="-1"/>
        </w:rPr>
      </w:pPr>
      <w:r w:rsidRPr="000B7806">
        <w:rPr>
          <w:b/>
          <w:i/>
          <w:color w:val="FFFFFF"/>
          <w:spacing w:val="-1"/>
        </w:rPr>
        <w:t xml:space="preserve">prevăzute, prin intermediul liderului de proiect, vor depune </w:t>
      </w:r>
      <w:r w:rsidR="00785600">
        <w:rPr>
          <w:b/>
          <w:i/>
          <w:color w:val="FFFFFF"/>
          <w:spacing w:val="-1"/>
        </w:rPr>
        <w:t>Studiu de fezabilitate</w:t>
      </w:r>
      <w:r w:rsidRPr="000B7806">
        <w:rPr>
          <w:b/>
          <w:i/>
          <w:color w:val="FFFFFF"/>
          <w:spacing w:val="-1"/>
        </w:rPr>
        <w:t>l de Fezabilitate și</w:t>
      </w:r>
    </w:p>
    <w:p w14:paraId="14F8BCF0" w14:textId="77777777" w:rsidR="000B7806" w:rsidRPr="000B7806" w:rsidRDefault="000B7806" w:rsidP="00FA67A3">
      <w:pPr>
        <w:ind w:right="804" w:firstLine="709"/>
        <w:jc w:val="center"/>
        <w:rPr>
          <w:b/>
          <w:i/>
          <w:color w:val="FFFFFF"/>
          <w:spacing w:val="-1"/>
        </w:rPr>
      </w:pPr>
      <w:r w:rsidRPr="000B7806">
        <w:rPr>
          <w:b/>
          <w:i/>
          <w:color w:val="FFFFFF"/>
          <w:spacing w:val="-1"/>
        </w:rPr>
        <w:t>documentele cuprinse în Ghidurile Solicitanților aferente submăsurilor menționate anterior</w:t>
      </w:r>
    </w:p>
    <w:p w14:paraId="2574FA43" w14:textId="77777777" w:rsidR="000B7806" w:rsidRPr="000B7806" w:rsidRDefault="000B7806" w:rsidP="00FA67A3">
      <w:pPr>
        <w:ind w:right="804" w:firstLine="709"/>
        <w:jc w:val="center"/>
        <w:rPr>
          <w:b/>
          <w:i/>
          <w:color w:val="FFFFFF"/>
          <w:spacing w:val="-1"/>
        </w:rPr>
      </w:pPr>
      <w:r w:rsidRPr="000B7806">
        <w:rPr>
          <w:b/>
          <w:i/>
          <w:color w:val="FFFFFF"/>
          <w:spacing w:val="-1"/>
        </w:rPr>
        <w:t>Aceste documente vor fi atașate Cererii de Finanțare și cuprinse la categoria Alte documente.</w:t>
      </w:r>
    </w:p>
    <w:p w14:paraId="13B1A33A" w14:textId="77777777" w:rsidR="000B7806" w:rsidRPr="000B7806" w:rsidRDefault="000B7806" w:rsidP="00FA67A3">
      <w:pPr>
        <w:ind w:right="804" w:firstLine="709"/>
        <w:jc w:val="center"/>
        <w:rPr>
          <w:b/>
          <w:i/>
          <w:color w:val="FFFFFF"/>
          <w:spacing w:val="-1"/>
        </w:rPr>
      </w:pPr>
      <w:r w:rsidRPr="000B7806">
        <w:rPr>
          <w:b/>
          <w:i/>
          <w:color w:val="FFFFFF"/>
          <w:spacing w:val="-1"/>
        </w:rPr>
        <w:t>Beneficiarul unor operațiuni aferente 4.2, 4.2a poate fi și un membru care nu este fermier sau</w:t>
      </w:r>
    </w:p>
    <w:p w14:paraId="20CF951B" w14:textId="77777777" w:rsidR="000B7806" w:rsidRPr="000B7806" w:rsidRDefault="000B7806" w:rsidP="00FA67A3">
      <w:pPr>
        <w:ind w:right="804" w:firstLine="709"/>
        <w:jc w:val="center"/>
        <w:rPr>
          <w:b/>
          <w:i/>
          <w:color w:val="FFFFFF"/>
          <w:spacing w:val="-1"/>
        </w:rPr>
      </w:pPr>
      <w:r w:rsidRPr="000B7806">
        <w:rPr>
          <w:b/>
          <w:i/>
          <w:color w:val="FFFFFF"/>
          <w:spacing w:val="-1"/>
        </w:rPr>
        <w:t>IMM (de exemplu autorități publice, membre în parteneriat, doar pentru operațiuni aferente</w:t>
      </w:r>
    </w:p>
    <w:p w14:paraId="5697E6A7" w14:textId="77777777" w:rsidR="000B7806" w:rsidRPr="000B7806" w:rsidRDefault="000B7806" w:rsidP="00FA67A3">
      <w:pPr>
        <w:ind w:right="804" w:firstLine="709"/>
        <w:jc w:val="center"/>
        <w:rPr>
          <w:b/>
          <w:i/>
          <w:color w:val="FFFFFF"/>
          <w:spacing w:val="-1"/>
        </w:rPr>
      </w:pPr>
      <w:r w:rsidRPr="000B7806">
        <w:rPr>
          <w:b/>
          <w:i/>
          <w:color w:val="FFFFFF"/>
          <w:spacing w:val="-1"/>
        </w:rPr>
        <w:t>componentelor de marketing, aplicații software, comercializare (ex.: magazine, piețe, standuri</w:t>
      </w:r>
    </w:p>
    <w:p w14:paraId="7F79287B" w14:textId="0F1751AD" w:rsidR="008902A0" w:rsidRDefault="000B7806" w:rsidP="00FA67A3">
      <w:pPr>
        <w:ind w:right="804" w:firstLine="709"/>
        <w:jc w:val="center"/>
        <w:rPr>
          <w:b/>
          <w:i/>
          <w:color w:val="FFFFFF"/>
          <w:spacing w:val="-1"/>
        </w:rPr>
      </w:pPr>
      <w:r w:rsidRPr="000B7806">
        <w:rPr>
          <w:b/>
          <w:i/>
          <w:color w:val="FFFFFF"/>
          <w:spacing w:val="-1"/>
        </w:rPr>
        <w:t>transport marfă/ promovare pentru fermierii/ procesatorii din cadrul parteneriatului.</w:t>
      </w:r>
    </w:p>
    <w:p w14:paraId="0EA920B2" w14:textId="77777777" w:rsidR="00E92856" w:rsidRPr="00E92856" w:rsidRDefault="00E92856" w:rsidP="00E92856"/>
    <w:p w14:paraId="10D64D92" w14:textId="77777777" w:rsidR="00E92856" w:rsidRPr="00E92856" w:rsidRDefault="00E92856" w:rsidP="00E92856"/>
    <w:p w14:paraId="71E1860F" w14:textId="4044CBB2" w:rsidR="008902A0" w:rsidRDefault="001354FD">
      <w:pPr>
        <w:spacing w:before="56"/>
        <w:ind w:left="380" w:right="151"/>
        <w:rPr>
          <w:b/>
        </w:rPr>
      </w:pPr>
      <w:r>
        <w:rPr>
          <w:b/>
          <w:color w:val="FF0000"/>
        </w:rPr>
        <w:t>Atenție!!!</w:t>
      </w:r>
      <w:r>
        <w:rPr>
          <w:b/>
          <w:color w:val="FF0000"/>
          <w:spacing w:val="-3"/>
        </w:rPr>
        <w:t xml:space="preserve"> </w:t>
      </w:r>
      <w:r>
        <w:rPr>
          <w:b/>
          <w:color w:val="FF0000"/>
        </w:rPr>
        <w:t>În</w:t>
      </w:r>
      <w:r>
        <w:rPr>
          <w:b/>
          <w:color w:val="FF0000"/>
          <w:spacing w:val="-4"/>
        </w:rPr>
        <w:t xml:space="preserve"> </w:t>
      </w:r>
      <w:r>
        <w:rPr>
          <w:b/>
          <w:color w:val="FF0000"/>
        </w:rPr>
        <w:t>cazul</w:t>
      </w:r>
      <w:r>
        <w:rPr>
          <w:b/>
          <w:color w:val="FF0000"/>
          <w:spacing w:val="-3"/>
        </w:rPr>
        <w:t xml:space="preserve"> </w:t>
      </w:r>
      <w:r>
        <w:rPr>
          <w:b/>
          <w:color w:val="FF0000"/>
        </w:rPr>
        <w:t>în</w:t>
      </w:r>
      <w:r>
        <w:rPr>
          <w:b/>
          <w:color w:val="FF0000"/>
          <w:spacing w:val="-4"/>
        </w:rPr>
        <w:t xml:space="preserve"> </w:t>
      </w:r>
      <w:r>
        <w:rPr>
          <w:b/>
          <w:color w:val="FF0000"/>
        </w:rPr>
        <w:t>care</w:t>
      </w:r>
      <w:r>
        <w:rPr>
          <w:b/>
          <w:color w:val="FF0000"/>
          <w:spacing w:val="-4"/>
        </w:rPr>
        <w:t xml:space="preserve"> </w:t>
      </w:r>
      <w:r>
        <w:rPr>
          <w:b/>
          <w:color w:val="FF0000"/>
        </w:rPr>
        <w:t>planul de</w:t>
      </w:r>
      <w:r>
        <w:rPr>
          <w:b/>
          <w:color w:val="FF0000"/>
          <w:spacing w:val="-2"/>
        </w:rPr>
        <w:t xml:space="preserve"> </w:t>
      </w:r>
      <w:r>
        <w:rPr>
          <w:b/>
          <w:color w:val="FF0000"/>
        </w:rPr>
        <w:t>proiect</w:t>
      </w:r>
      <w:r>
        <w:rPr>
          <w:b/>
          <w:color w:val="FF0000"/>
          <w:spacing w:val="-3"/>
        </w:rPr>
        <w:t xml:space="preserve"> </w:t>
      </w:r>
      <w:r>
        <w:rPr>
          <w:b/>
          <w:color w:val="FF0000"/>
        </w:rPr>
        <w:t>include,</w:t>
      </w:r>
      <w:r>
        <w:rPr>
          <w:b/>
          <w:color w:val="FF0000"/>
          <w:spacing w:val="-3"/>
        </w:rPr>
        <w:t xml:space="preserve"> </w:t>
      </w:r>
      <w:r>
        <w:rPr>
          <w:b/>
          <w:color w:val="FF0000"/>
        </w:rPr>
        <w:t>de</w:t>
      </w:r>
      <w:r>
        <w:rPr>
          <w:b/>
          <w:color w:val="FF0000"/>
          <w:spacing w:val="-2"/>
        </w:rPr>
        <w:t xml:space="preserve"> </w:t>
      </w:r>
      <w:r>
        <w:rPr>
          <w:b/>
          <w:color w:val="FF0000"/>
        </w:rPr>
        <w:t>asemenea, acțiuni</w:t>
      </w:r>
      <w:r>
        <w:rPr>
          <w:b/>
          <w:color w:val="FF0000"/>
          <w:spacing w:val="-3"/>
        </w:rPr>
        <w:t xml:space="preserve"> </w:t>
      </w:r>
      <w:r>
        <w:rPr>
          <w:b/>
          <w:color w:val="FF0000"/>
        </w:rPr>
        <w:t>care</w:t>
      </w:r>
      <w:r>
        <w:rPr>
          <w:b/>
          <w:color w:val="FF0000"/>
          <w:spacing w:val="-3"/>
        </w:rPr>
        <w:t xml:space="preserve"> </w:t>
      </w:r>
      <w:r>
        <w:rPr>
          <w:b/>
          <w:color w:val="FF0000"/>
        </w:rPr>
        <w:t>sunt</w:t>
      </w:r>
      <w:r>
        <w:rPr>
          <w:b/>
          <w:color w:val="FF0000"/>
          <w:spacing w:val="-1"/>
        </w:rPr>
        <w:t xml:space="preserve"> </w:t>
      </w:r>
      <w:r>
        <w:rPr>
          <w:b/>
          <w:color w:val="FF0000"/>
        </w:rPr>
        <w:t>eligibile</w:t>
      </w:r>
      <w:r>
        <w:rPr>
          <w:b/>
          <w:color w:val="FF0000"/>
          <w:spacing w:val="-4"/>
        </w:rPr>
        <w:t xml:space="preserve"> </w:t>
      </w:r>
      <w:r>
        <w:rPr>
          <w:b/>
          <w:color w:val="FF0000"/>
        </w:rPr>
        <w:t>în</w:t>
      </w:r>
      <w:r>
        <w:rPr>
          <w:b/>
          <w:color w:val="FF0000"/>
          <w:spacing w:val="-2"/>
        </w:rPr>
        <w:t xml:space="preserve"> </w:t>
      </w:r>
      <w:r>
        <w:rPr>
          <w:b/>
          <w:color w:val="FF0000"/>
        </w:rPr>
        <w:t>cadrul</w:t>
      </w:r>
      <w:r>
        <w:rPr>
          <w:b/>
          <w:color w:val="FF0000"/>
          <w:spacing w:val="-1"/>
        </w:rPr>
        <w:t xml:space="preserve"> </w:t>
      </w:r>
      <w:r>
        <w:rPr>
          <w:b/>
          <w:color w:val="FF0000"/>
        </w:rPr>
        <w:t>altor</w:t>
      </w:r>
      <w:r>
        <w:rPr>
          <w:b/>
          <w:color w:val="FF0000"/>
          <w:spacing w:val="-47"/>
        </w:rPr>
        <w:t xml:space="preserve"> </w:t>
      </w:r>
      <w:r>
        <w:rPr>
          <w:b/>
          <w:color w:val="FF0000"/>
        </w:rPr>
        <w:t>măsuri</w:t>
      </w:r>
      <w:r>
        <w:rPr>
          <w:b/>
          <w:color w:val="FF0000"/>
          <w:spacing w:val="2"/>
        </w:rPr>
        <w:t xml:space="preserve"> </w:t>
      </w:r>
      <w:r>
        <w:rPr>
          <w:b/>
          <w:color w:val="FF0000"/>
        </w:rPr>
        <w:t>din</w:t>
      </w:r>
      <w:r>
        <w:rPr>
          <w:b/>
          <w:color w:val="FF0000"/>
          <w:spacing w:val="5"/>
        </w:rPr>
        <w:t xml:space="preserve"> </w:t>
      </w:r>
      <w:r>
        <w:rPr>
          <w:b/>
          <w:color w:val="FF0000"/>
        </w:rPr>
        <w:t>PNDR</w:t>
      </w:r>
      <w:r>
        <w:rPr>
          <w:b/>
          <w:color w:val="FF0000"/>
          <w:spacing w:val="3"/>
        </w:rPr>
        <w:t xml:space="preserve"> </w:t>
      </w:r>
      <w:r>
        <w:rPr>
          <w:b/>
          <w:color w:val="FF0000"/>
        </w:rPr>
        <w:t>2014-2020</w:t>
      </w:r>
      <w:r>
        <w:rPr>
          <w:b/>
          <w:color w:val="FF0000"/>
          <w:spacing w:val="5"/>
        </w:rPr>
        <w:t xml:space="preserve"> </w:t>
      </w:r>
      <w:r>
        <w:rPr>
          <w:b/>
          <w:color w:val="FF0000"/>
        </w:rPr>
        <w:t>(</w:t>
      </w:r>
      <w:r>
        <w:rPr>
          <w:b/>
          <w:color w:val="FF0000"/>
          <w:spacing w:val="2"/>
        </w:rPr>
        <w:t xml:space="preserve"> </w:t>
      </w:r>
      <w:r>
        <w:rPr>
          <w:b/>
          <w:color w:val="FF0000"/>
        </w:rPr>
        <w:t>4.2,</w:t>
      </w:r>
      <w:r>
        <w:rPr>
          <w:b/>
          <w:color w:val="FF0000"/>
          <w:spacing w:val="3"/>
        </w:rPr>
        <w:t xml:space="preserve"> </w:t>
      </w:r>
      <w:r>
        <w:rPr>
          <w:b/>
          <w:color w:val="FF0000"/>
        </w:rPr>
        <w:t>4.2a),</w:t>
      </w:r>
      <w:r>
        <w:rPr>
          <w:b/>
          <w:color w:val="FF0000"/>
          <w:spacing w:val="3"/>
        </w:rPr>
        <w:t xml:space="preserve"> </w:t>
      </w:r>
      <w:r>
        <w:rPr>
          <w:b/>
          <w:color w:val="FF0000"/>
        </w:rPr>
        <w:t>consultați</w:t>
      </w:r>
      <w:r>
        <w:rPr>
          <w:b/>
          <w:color w:val="FF0000"/>
          <w:spacing w:val="3"/>
        </w:rPr>
        <w:t xml:space="preserve"> </w:t>
      </w:r>
      <w:r>
        <w:rPr>
          <w:b/>
          <w:color w:val="FF0000"/>
        </w:rPr>
        <w:t>ghidurile</w:t>
      </w:r>
      <w:r>
        <w:rPr>
          <w:b/>
          <w:color w:val="FF0000"/>
          <w:spacing w:val="1"/>
        </w:rPr>
        <w:t xml:space="preserve"> </w:t>
      </w:r>
      <w:r>
        <w:rPr>
          <w:b/>
          <w:color w:val="FF0000"/>
        </w:rPr>
        <w:t>și</w:t>
      </w:r>
      <w:r>
        <w:rPr>
          <w:b/>
          <w:color w:val="FF0000"/>
          <w:spacing w:val="5"/>
        </w:rPr>
        <w:t xml:space="preserve"> </w:t>
      </w:r>
      <w:r>
        <w:rPr>
          <w:b/>
          <w:color w:val="FF0000"/>
        </w:rPr>
        <w:t>procedurile</w:t>
      </w:r>
      <w:r>
        <w:rPr>
          <w:b/>
          <w:color w:val="FF0000"/>
          <w:spacing w:val="1"/>
        </w:rPr>
        <w:t xml:space="preserve"> </w:t>
      </w:r>
      <w:r>
        <w:rPr>
          <w:b/>
          <w:color w:val="FF0000"/>
        </w:rPr>
        <w:t>aferente</w:t>
      </w:r>
      <w:r>
        <w:rPr>
          <w:b/>
          <w:color w:val="FF0000"/>
          <w:spacing w:val="1"/>
        </w:rPr>
        <w:t xml:space="preserve"> </w:t>
      </w:r>
      <w:r>
        <w:rPr>
          <w:b/>
          <w:color w:val="FF0000"/>
        </w:rPr>
        <w:t>submăsurilor</w:t>
      </w:r>
      <w:r>
        <w:rPr>
          <w:b/>
          <w:color w:val="FF0000"/>
          <w:spacing w:val="-2"/>
        </w:rPr>
        <w:t xml:space="preserve"> </w:t>
      </w:r>
      <w:r w:rsidR="00E92856">
        <w:rPr>
          <w:b/>
          <w:color w:val="FF0000"/>
          <w:spacing w:val="-2"/>
        </w:rPr>
        <w:t xml:space="preserve"> r</w:t>
      </w:r>
      <w:r>
        <w:rPr>
          <w:b/>
          <w:color w:val="FF0000"/>
        </w:rPr>
        <w:t>espective</w:t>
      </w:r>
      <w:r>
        <w:rPr>
          <w:b/>
          <w:color w:val="FF0000"/>
          <w:spacing w:val="-1"/>
        </w:rPr>
        <w:t xml:space="preserve"> </w:t>
      </w:r>
      <w:r>
        <w:rPr>
          <w:b/>
          <w:color w:val="FF0000"/>
        </w:rPr>
        <w:t>pe</w:t>
      </w:r>
      <w:r>
        <w:rPr>
          <w:b/>
          <w:color w:val="FF0000"/>
          <w:spacing w:val="-2"/>
        </w:rPr>
        <w:t xml:space="preserve"> </w:t>
      </w:r>
      <w:r>
        <w:rPr>
          <w:b/>
          <w:color w:val="FF0000"/>
        </w:rPr>
        <w:t>site-ul</w:t>
      </w:r>
      <w:r>
        <w:rPr>
          <w:b/>
          <w:color w:val="FF0000"/>
          <w:spacing w:val="-1"/>
        </w:rPr>
        <w:t xml:space="preserve"> </w:t>
      </w:r>
      <w:hyperlink r:id="rId13">
        <w:r>
          <w:rPr>
            <w:b/>
            <w:color w:val="FF0000"/>
            <w:u w:val="single" w:color="FF0000"/>
          </w:rPr>
          <w:t>https://www.afir.info/</w:t>
        </w:r>
        <w:r>
          <w:rPr>
            <w:b/>
            <w:color w:val="FF0000"/>
            <w:spacing w:val="1"/>
          </w:rPr>
          <w:t xml:space="preserve"> </w:t>
        </w:r>
      </w:hyperlink>
      <w:r>
        <w:rPr>
          <w:b/>
          <w:color w:val="FF0000"/>
        </w:rPr>
        <w:t>-</w:t>
      </w:r>
      <w:r>
        <w:rPr>
          <w:b/>
          <w:color w:val="FF0000"/>
          <w:spacing w:val="-3"/>
        </w:rPr>
        <w:t xml:space="preserve"> </w:t>
      </w:r>
      <w:r>
        <w:rPr>
          <w:b/>
          <w:color w:val="FF0000"/>
        </w:rPr>
        <w:t>INVESTIȚII PNDR.</w:t>
      </w:r>
    </w:p>
    <w:p w14:paraId="73E0DF30" w14:textId="02798369" w:rsidR="008902A0" w:rsidRDefault="00764980">
      <w:pPr>
        <w:pStyle w:val="BodyText"/>
        <w:spacing w:before="12"/>
        <w:ind w:left="0"/>
        <w:rPr>
          <w:b/>
          <w:sz w:val="19"/>
        </w:rPr>
      </w:pPr>
      <w:r>
        <w:rPr>
          <w:noProof/>
        </w:rPr>
        <mc:AlternateContent>
          <mc:Choice Requires="wps">
            <w:drawing>
              <wp:anchor distT="0" distB="0" distL="0" distR="0" simplePos="0" relativeHeight="251655168" behindDoc="1" locked="0" layoutInCell="1" allowOverlap="1" wp14:anchorId="54AB1B67" wp14:editId="17A52CB3">
                <wp:simplePos x="0" y="0"/>
                <wp:positionH relativeFrom="page">
                  <wp:posOffset>896620</wp:posOffset>
                </wp:positionH>
                <wp:positionV relativeFrom="paragraph">
                  <wp:posOffset>170180</wp:posOffset>
                </wp:positionV>
                <wp:extent cx="6153785" cy="341630"/>
                <wp:effectExtent l="0" t="0" r="0" b="0"/>
                <wp:wrapTopAndBottom/>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341630"/>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B9116" w14:textId="786EA523" w:rsidR="008902A0" w:rsidRDefault="001354FD">
                            <w:pPr>
                              <w:ind w:left="28" w:right="17"/>
                              <w:rPr>
                                <w:b/>
                                <w:i/>
                              </w:rPr>
                            </w:pPr>
                            <w:r>
                              <w:rPr>
                                <w:b/>
                                <w:i/>
                                <w:color w:val="FFFFFF"/>
                              </w:rPr>
                              <w:t>Cheltuieli</w:t>
                            </w:r>
                            <w:r>
                              <w:rPr>
                                <w:b/>
                                <w:i/>
                                <w:color w:val="FFFFFF"/>
                                <w:spacing w:val="-8"/>
                              </w:rPr>
                              <w:t xml:space="preserve"> </w:t>
                            </w:r>
                            <w:r>
                              <w:rPr>
                                <w:b/>
                                <w:i/>
                                <w:color w:val="FFFFFF"/>
                              </w:rPr>
                              <w:t>neeligibile</w:t>
                            </w:r>
                            <w:r>
                              <w:rPr>
                                <w:b/>
                                <w:i/>
                                <w:color w:val="FFFFFF"/>
                                <w:spacing w:val="-12"/>
                              </w:rPr>
                              <w:t xml:space="preserve"> </w:t>
                            </w:r>
                            <w:r>
                              <w:rPr>
                                <w:b/>
                                <w:i/>
                                <w:color w:val="FFFFFF"/>
                              </w:rPr>
                              <w:t>aferente</w:t>
                            </w:r>
                            <w:r>
                              <w:rPr>
                                <w:b/>
                                <w:i/>
                                <w:color w:val="FFFFFF"/>
                                <w:spacing w:val="-10"/>
                              </w:rPr>
                              <w:t xml:space="preserve"> </w:t>
                            </w:r>
                            <w:r>
                              <w:rPr>
                                <w:b/>
                                <w:i/>
                                <w:color w:val="FFFFFF"/>
                              </w:rPr>
                              <w:t>Măsurii</w:t>
                            </w:r>
                            <w:r>
                              <w:rPr>
                                <w:b/>
                                <w:i/>
                                <w:color w:val="FFFFFF"/>
                                <w:spacing w:val="-10"/>
                              </w:rPr>
                              <w:t xml:space="preserve"> </w:t>
                            </w:r>
                            <w:r>
                              <w:rPr>
                                <w:b/>
                                <w:i/>
                                <w:color w:val="FFFFFF"/>
                              </w:rPr>
                              <w:t>1.1/1B</w:t>
                            </w:r>
                            <w:r>
                              <w:rPr>
                                <w:b/>
                                <w:i/>
                                <w:color w:val="FFFFFF"/>
                                <w:spacing w:val="32"/>
                              </w:rPr>
                              <w:t xml:space="preserve"> </w:t>
                            </w:r>
                            <w:r>
                              <w:rPr>
                                <w:b/>
                                <w:i/>
                                <w:color w:val="FFFFFF"/>
                              </w:rPr>
                              <w:t>Cooperarea</w:t>
                            </w:r>
                            <w:r>
                              <w:rPr>
                                <w:b/>
                                <w:i/>
                                <w:color w:val="FFFFFF"/>
                                <w:spacing w:val="-8"/>
                              </w:rPr>
                              <w:t xml:space="preserve"> </w:t>
                            </w:r>
                            <w:r>
                              <w:rPr>
                                <w:b/>
                                <w:i/>
                                <w:color w:val="FFFFFF"/>
                              </w:rPr>
                              <w:t>în</w:t>
                            </w:r>
                            <w:r>
                              <w:rPr>
                                <w:b/>
                                <w:i/>
                                <w:color w:val="FFFFFF"/>
                                <w:spacing w:val="-9"/>
                              </w:rPr>
                              <w:t xml:space="preserve"> </w:t>
                            </w:r>
                            <w:r>
                              <w:rPr>
                                <w:b/>
                                <w:i/>
                                <w:color w:val="FFFFFF"/>
                              </w:rPr>
                              <w:t>scopul</w:t>
                            </w:r>
                            <w:r>
                              <w:rPr>
                                <w:b/>
                                <w:i/>
                                <w:color w:val="FFFFFF"/>
                                <w:spacing w:val="-8"/>
                              </w:rPr>
                              <w:t xml:space="preserve"> </w:t>
                            </w:r>
                            <w:r>
                              <w:rPr>
                                <w:b/>
                                <w:i/>
                                <w:color w:val="FFFFFF"/>
                              </w:rPr>
                              <w:t>creării</w:t>
                            </w:r>
                            <w:r>
                              <w:rPr>
                                <w:b/>
                                <w:i/>
                                <w:color w:val="FFFFFF"/>
                                <w:spacing w:val="-11"/>
                              </w:rPr>
                              <w:t xml:space="preserve"> </w:t>
                            </w:r>
                            <w:r>
                              <w:rPr>
                                <w:b/>
                                <w:i/>
                                <w:color w:val="FFFFFF"/>
                              </w:rPr>
                              <w:t>de</w:t>
                            </w:r>
                            <w:r>
                              <w:rPr>
                                <w:b/>
                                <w:i/>
                                <w:color w:val="FFFFFF"/>
                                <w:spacing w:val="-8"/>
                              </w:rPr>
                              <w:t xml:space="preserve"> </w:t>
                            </w:r>
                            <w:r>
                              <w:rPr>
                                <w:b/>
                                <w:i/>
                                <w:color w:val="FFFFFF"/>
                              </w:rPr>
                              <w:t>forme</w:t>
                            </w:r>
                            <w:r>
                              <w:rPr>
                                <w:b/>
                                <w:i/>
                                <w:color w:val="FFFFFF"/>
                                <w:spacing w:val="-9"/>
                              </w:rPr>
                              <w:t xml:space="preserve"> </w:t>
                            </w:r>
                            <w:r>
                              <w:rPr>
                                <w:b/>
                                <w:i/>
                                <w:color w:val="FFFFFF"/>
                              </w:rPr>
                              <w:t>asociative,</w:t>
                            </w:r>
                            <w:r>
                              <w:rPr>
                                <w:b/>
                                <w:i/>
                                <w:color w:val="FFFFFF"/>
                                <w:spacing w:val="-9"/>
                              </w:rPr>
                              <w:t xml:space="preserve"> </w:t>
                            </w:r>
                            <w:r>
                              <w:rPr>
                                <w:b/>
                                <w:i/>
                                <w:color w:val="FFFFFF"/>
                              </w:rPr>
                              <w:t>rețele</w:t>
                            </w:r>
                            <w:r>
                              <w:rPr>
                                <w:b/>
                                <w:i/>
                                <w:color w:val="FFFFFF"/>
                                <w:spacing w:val="1"/>
                              </w:rPr>
                              <w:t xml:space="preserve"> </w:t>
                            </w:r>
                            <w:r>
                              <w:rPr>
                                <w:b/>
                                <w:i/>
                                <w:color w:val="FFFFFF"/>
                              </w:rPr>
                              <w:t>și</w:t>
                            </w:r>
                            <w:r>
                              <w:rPr>
                                <w:b/>
                                <w:i/>
                                <w:color w:val="FFFFFF"/>
                                <w:spacing w:val="-1"/>
                              </w:rPr>
                              <w:t xml:space="preserve"> </w:t>
                            </w:r>
                            <w:r>
                              <w:rPr>
                                <w:b/>
                                <w:i/>
                                <w:color w:val="FFFFFF"/>
                              </w:rPr>
                              <w:t>clustere,</w:t>
                            </w:r>
                            <w:r>
                              <w:rPr>
                                <w:b/>
                                <w:i/>
                                <w:color w:val="FFFFFF"/>
                                <w:spacing w:val="-2"/>
                              </w:rPr>
                              <w:t xml:space="preserve"> </w:t>
                            </w:r>
                            <w:r>
                              <w:rPr>
                                <w:b/>
                                <w:i/>
                                <w:color w:val="FFFFFF"/>
                              </w:rPr>
                              <w:t>grupuri</w:t>
                            </w:r>
                            <w:r>
                              <w:rPr>
                                <w:b/>
                                <w:i/>
                                <w:color w:val="FFFFFF"/>
                                <w:spacing w:val="-1"/>
                              </w:rPr>
                              <w:t xml:space="preserve"> </w:t>
                            </w:r>
                            <w:r>
                              <w:rPr>
                                <w:b/>
                                <w:i/>
                                <w:color w:val="FFFFFF"/>
                              </w:rPr>
                              <w:t>operaționale</w:t>
                            </w:r>
                            <w:r>
                              <w:rPr>
                                <w:b/>
                                <w:i/>
                                <w:color w:val="FFFFFF"/>
                                <w:spacing w:val="-3"/>
                              </w:rPr>
                              <w:t xml:space="preserve"> </w:t>
                            </w:r>
                            <w:r>
                              <w:rPr>
                                <w:b/>
                                <w:i/>
                                <w:color w:val="FFFFFF"/>
                              </w:rPr>
                              <w:t>pentru</w:t>
                            </w:r>
                            <w:r>
                              <w:rPr>
                                <w:b/>
                                <w:i/>
                                <w:color w:val="FFFFFF"/>
                                <w:spacing w:val="-2"/>
                              </w:rPr>
                              <w:t xml:space="preserve"> </w:t>
                            </w:r>
                            <w:r>
                              <w:rPr>
                                <w:b/>
                                <w:i/>
                                <w:color w:val="FFFFFF"/>
                              </w:rPr>
                              <w:t>diversificarea</w:t>
                            </w:r>
                            <w:r>
                              <w:rPr>
                                <w:b/>
                                <w:i/>
                                <w:color w:val="FFFFFF"/>
                                <w:spacing w:val="-3"/>
                              </w:rPr>
                              <w:t xml:space="preserve"> </w:t>
                            </w:r>
                            <w:r>
                              <w:rPr>
                                <w:b/>
                                <w:i/>
                                <w:color w:val="FFFFFF"/>
                              </w:rPr>
                              <w:t>activităților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1B67" id="Text Box 35" o:spid="_x0000_s1030" type="#_x0000_t202" style="position:absolute;margin-left:70.6pt;margin-top:13.4pt;width:484.55pt;height:26.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" fillcolor="#b4c5e7" stroked="f">
                <v:textbox inset="0,0,0,0">
                  <w:txbxContent>
                    <w:p w14:paraId="634B9116" w14:textId="786EA523" w:rsidR="008902A0" w:rsidRDefault="001354FD">
                      <w:pPr>
                        <w:ind w:left="28" w:right="17"/>
                        <w:rPr>
                          <w:b/>
                          <w:i/>
                        </w:rPr>
                      </w:pPr>
                      <w:r>
                        <w:rPr>
                          <w:b/>
                          <w:i/>
                          <w:color w:val="FFFFFF"/>
                        </w:rPr>
                        <w:t>Cheltuieli</w:t>
                      </w:r>
                      <w:r>
                        <w:rPr>
                          <w:b/>
                          <w:i/>
                          <w:color w:val="FFFFFF"/>
                          <w:spacing w:val="-8"/>
                        </w:rPr>
                        <w:t xml:space="preserve"> </w:t>
                      </w:r>
                      <w:r>
                        <w:rPr>
                          <w:b/>
                          <w:i/>
                          <w:color w:val="FFFFFF"/>
                        </w:rPr>
                        <w:t>neeligibile</w:t>
                      </w:r>
                      <w:r>
                        <w:rPr>
                          <w:b/>
                          <w:i/>
                          <w:color w:val="FFFFFF"/>
                          <w:spacing w:val="-12"/>
                        </w:rPr>
                        <w:t xml:space="preserve"> </w:t>
                      </w:r>
                      <w:r>
                        <w:rPr>
                          <w:b/>
                          <w:i/>
                          <w:color w:val="FFFFFF"/>
                        </w:rPr>
                        <w:t>aferente</w:t>
                      </w:r>
                      <w:r>
                        <w:rPr>
                          <w:b/>
                          <w:i/>
                          <w:color w:val="FFFFFF"/>
                          <w:spacing w:val="-10"/>
                        </w:rPr>
                        <w:t xml:space="preserve"> </w:t>
                      </w:r>
                      <w:r>
                        <w:rPr>
                          <w:b/>
                          <w:i/>
                          <w:color w:val="FFFFFF"/>
                        </w:rPr>
                        <w:t>Măsurii</w:t>
                      </w:r>
                      <w:r>
                        <w:rPr>
                          <w:b/>
                          <w:i/>
                          <w:color w:val="FFFFFF"/>
                          <w:spacing w:val="-10"/>
                        </w:rPr>
                        <w:t xml:space="preserve"> </w:t>
                      </w:r>
                      <w:r>
                        <w:rPr>
                          <w:b/>
                          <w:i/>
                          <w:color w:val="FFFFFF"/>
                        </w:rPr>
                        <w:t>1.1/1B</w:t>
                      </w:r>
                      <w:r>
                        <w:rPr>
                          <w:b/>
                          <w:i/>
                          <w:color w:val="FFFFFF"/>
                          <w:spacing w:val="32"/>
                        </w:rPr>
                        <w:t xml:space="preserve"> </w:t>
                      </w:r>
                      <w:r>
                        <w:rPr>
                          <w:b/>
                          <w:i/>
                          <w:color w:val="FFFFFF"/>
                        </w:rPr>
                        <w:t>Cooperarea</w:t>
                      </w:r>
                      <w:r>
                        <w:rPr>
                          <w:b/>
                          <w:i/>
                          <w:color w:val="FFFFFF"/>
                          <w:spacing w:val="-8"/>
                        </w:rPr>
                        <w:t xml:space="preserve"> </w:t>
                      </w:r>
                      <w:r>
                        <w:rPr>
                          <w:b/>
                          <w:i/>
                          <w:color w:val="FFFFFF"/>
                        </w:rPr>
                        <w:t>în</w:t>
                      </w:r>
                      <w:r>
                        <w:rPr>
                          <w:b/>
                          <w:i/>
                          <w:color w:val="FFFFFF"/>
                          <w:spacing w:val="-9"/>
                        </w:rPr>
                        <w:t xml:space="preserve"> </w:t>
                      </w:r>
                      <w:r>
                        <w:rPr>
                          <w:b/>
                          <w:i/>
                          <w:color w:val="FFFFFF"/>
                        </w:rPr>
                        <w:t>scopul</w:t>
                      </w:r>
                      <w:r>
                        <w:rPr>
                          <w:b/>
                          <w:i/>
                          <w:color w:val="FFFFFF"/>
                          <w:spacing w:val="-8"/>
                        </w:rPr>
                        <w:t xml:space="preserve"> </w:t>
                      </w:r>
                      <w:r>
                        <w:rPr>
                          <w:b/>
                          <w:i/>
                          <w:color w:val="FFFFFF"/>
                        </w:rPr>
                        <w:t>creării</w:t>
                      </w:r>
                      <w:r>
                        <w:rPr>
                          <w:b/>
                          <w:i/>
                          <w:color w:val="FFFFFF"/>
                          <w:spacing w:val="-11"/>
                        </w:rPr>
                        <w:t xml:space="preserve"> </w:t>
                      </w:r>
                      <w:r>
                        <w:rPr>
                          <w:b/>
                          <w:i/>
                          <w:color w:val="FFFFFF"/>
                        </w:rPr>
                        <w:t>de</w:t>
                      </w:r>
                      <w:r>
                        <w:rPr>
                          <w:b/>
                          <w:i/>
                          <w:color w:val="FFFFFF"/>
                          <w:spacing w:val="-8"/>
                        </w:rPr>
                        <w:t xml:space="preserve"> </w:t>
                      </w:r>
                      <w:r>
                        <w:rPr>
                          <w:b/>
                          <w:i/>
                          <w:color w:val="FFFFFF"/>
                        </w:rPr>
                        <w:t>forme</w:t>
                      </w:r>
                      <w:r>
                        <w:rPr>
                          <w:b/>
                          <w:i/>
                          <w:color w:val="FFFFFF"/>
                          <w:spacing w:val="-9"/>
                        </w:rPr>
                        <w:t xml:space="preserve"> </w:t>
                      </w:r>
                      <w:r>
                        <w:rPr>
                          <w:b/>
                          <w:i/>
                          <w:color w:val="FFFFFF"/>
                        </w:rPr>
                        <w:t>asociative,</w:t>
                      </w:r>
                      <w:r>
                        <w:rPr>
                          <w:b/>
                          <w:i/>
                          <w:color w:val="FFFFFF"/>
                          <w:spacing w:val="-9"/>
                        </w:rPr>
                        <w:t xml:space="preserve"> </w:t>
                      </w:r>
                      <w:r>
                        <w:rPr>
                          <w:b/>
                          <w:i/>
                          <w:color w:val="FFFFFF"/>
                        </w:rPr>
                        <w:t>rețele</w:t>
                      </w:r>
                      <w:r>
                        <w:rPr>
                          <w:b/>
                          <w:i/>
                          <w:color w:val="FFFFFF"/>
                          <w:spacing w:val="1"/>
                        </w:rPr>
                        <w:t xml:space="preserve"> </w:t>
                      </w:r>
                      <w:r>
                        <w:rPr>
                          <w:b/>
                          <w:i/>
                          <w:color w:val="FFFFFF"/>
                        </w:rPr>
                        <w:t>și</w:t>
                      </w:r>
                      <w:r>
                        <w:rPr>
                          <w:b/>
                          <w:i/>
                          <w:color w:val="FFFFFF"/>
                          <w:spacing w:val="-1"/>
                        </w:rPr>
                        <w:t xml:space="preserve"> </w:t>
                      </w:r>
                      <w:r>
                        <w:rPr>
                          <w:b/>
                          <w:i/>
                          <w:color w:val="FFFFFF"/>
                        </w:rPr>
                        <w:t>clustere,</w:t>
                      </w:r>
                      <w:r>
                        <w:rPr>
                          <w:b/>
                          <w:i/>
                          <w:color w:val="FFFFFF"/>
                          <w:spacing w:val="-2"/>
                        </w:rPr>
                        <w:t xml:space="preserve"> </w:t>
                      </w:r>
                      <w:r>
                        <w:rPr>
                          <w:b/>
                          <w:i/>
                          <w:color w:val="FFFFFF"/>
                        </w:rPr>
                        <w:t>grupuri</w:t>
                      </w:r>
                      <w:r>
                        <w:rPr>
                          <w:b/>
                          <w:i/>
                          <w:color w:val="FFFFFF"/>
                          <w:spacing w:val="-1"/>
                        </w:rPr>
                        <w:t xml:space="preserve"> </w:t>
                      </w:r>
                      <w:r>
                        <w:rPr>
                          <w:b/>
                          <w:i/>
                          <w:color w:val="FFFFFF"/>
                        </w:rPr>
                        <w:t>operaționale</w:t>
                      </w:r>
                      <w:r>
                        <w:rPr>
                          <w:b/>
                          <w:i/>
                          <w:color w:val="FFFFFF"/>
                          <w:spacing w:val="-3"/>
                        </w:rPr>
                        <w:t xml:space="preserve"> </w:t>
                      </w:r>
                      <w:r>
                        <w:rPr>
                          <w:b/>
                          <w:i/>
                          <w:color w:val="FFFFFF"/>
                        </w:rPr>
                        <w:t>pentru</w:t>
                      </w:r>
                      <w:r>
                        <w:rPr>
                          <w:b/>
                          <w:i/>
                          <w:color w:val="FFFFFF"/>
                          <w:spacing w:val="-2"/>
                        </w:rPr>
                        <w:t xml:space="preserve"> </w:t>
                      </w:r>
                      <w:r>
                        <w:rPr>
                          <w:b/>
                          <w:i/>
                          <w:color w:val="FFFFFF"/>
                        </w:rPr>
                        <w:t>diversificarea</w:t>
                      </w:r>
                      <w:r>
                        <w:rPr>
                          <w:b/>
                          <w:i/>
                          <w:color w:val="FFFFFF"/>
                          <w:spacing w:val="-3"/>
                        </w:rPr>
                        <w:t xml:space="preserve"> </w:t>
                      </w:r>
                      <w:r>
                        <w:rPr>
                          <w:b/>
                          <w:i/>
                          <w:color w:val="FFFFFF"/>
                        </w:rPr>
                        <w:t>activităților</w:t>
                      </w:r>
                    </w:p>
                  </w:txbxContent>
                </v:textbox>
                <w10:wrap type="topAndBottom" anchorx="page"/>
              </v:shape>
            </w:pict>
          </mc:Fallback>
        </mc:AlternateContent>
      </w:r>
    </w:p>
    <w:p w14:paraId="14DF35D7" w14:textId="77777777" w:rsidR="008902A0" w:rsidRDefault="008902A0">
      <w:pPr>
        <w:pStyle w:val="BodyText"/>
        <w:spacing w:before="4"/>
        <w:ind w:left="0"/>
        <w:rPr>
          <w:b/>
          <w:sz w:val="7"/>
        </w:rPr>
      </w:pPr>
    </w:p>
    <w:p w14:paraId="52214741" w14:textId="77777777" w:rsidR="008902A0" w:rsidRDefault="001354FD">
      <w:pPr>
        <w:pStyle w:val="BodyText"/>
        <w:spacing w:before="56"/>
        <w:ind w:right="543"/>
      </w:pPr>
      <w:r>
        <w:t>Se vor respecta prevederile aplicabile LEADER din Hotărârea Guvernului nr. 226/2015 în vigoare privind</w:t>
      </w:r>
      <w:r>
        <w:rPr>
          <w:spacing w:val="-47"/>
        </w:rPr>
        <w:t xml:space="preserve"> </w:t>
      </w:r>
      <w:r>
        <w:t>stabilirea cadrului general de implementare a măsurilor programului național de dezvoltare rurală</w:t>
      </w:r>
      <w:r>
        <w:rPr>
          <w:spacing w:val="1"/>
        </w:rPr>
        <w:t xml:space="preserve"> </w:t>
      </w:r>
      <w:r>
        <w:t>cofinanțate din</w:t>
      </w:r>
      <w:r>
        <w:rPr>
          <w:spacing w:val="-1"/>
        </w:rPr>
        <w:t xml:space="preserve"> </w:t>
      </w:r>
      <w:r>
        <w:t>Fondul European</w:t>
      </w:r>
      <w:r>
        <w:rPr>
          <w:spacing w:val="-1"/>
        </w:rPr>
        <w:t xml:space="preserve"> </w:t>
      </w:r>
      <w:r>
        <w:t>Agricol pentru</w:t>
      </w:r>
      <w:r>
        <w:rPr>
          <w:spacing w:val="-3"/>
        </w:rPr>
        <w:t xml:space="preserve"> </w:t>
      </w:r>
      <w:r>
        <w:t>Dezvoltare</w:t>
      </w:r>
      <w:r>
        <w:rPr>
          <w:spacing w:val="-4"/>
        </w:rPr>
        <w:t xml:space="preserve"> </w:t>
      </w:r>
      <w:r>
        <w:t>Rurală şi</w:t>
      </w:r>
      <w:r>
        <w:rPr>
          <w:spacing w:val="-3"/>
        </w:rPr>
        <w:t xml:space="preserve"> </w:t>
      </w:r>
      <w:r>
        <w:t>de</w:t>
      </w:r>
      <w:r>
        <w:rPr>
          <w:spacing w:val="-1"/>
        </w:rPr>
        <w:t xml:space="preserve"> </w:t>
      </w:r>
      <w:r>
        <w:t>la bugetul de</w:t>
      </w:r>
      <w:r>
        <w:rPr>
          <w:spacing w:val="-1"/>
        </w:rPr>
        <w:t xml:space="preserve"> </w:t>
      </w:r>
      <w:r>
        <w:t>stat.</w:t>
      </w:r>
    </w:p>
    <w:p w14:paraId="61B773C2" w14:textId="77777777" w:rsidR="008902A0" w:rsidRDefault="008902A0">
      <w:pPr>
        <w:pStyle w:val="BodyText"/>
        <w:spacing w:before="11"/>
        <w:ind w:left="0"/>
        <w:rPr>
          <w:sz w:val="21"/>
        </w:rPr>
      </w:pPr>
    </w:p>
    <w:p w14:paraId="55E0CFF0" w14:textId="77777777" w:rsidR="008902A0" w:rsidRDefault="001354FD">
      <w:pPr>
        <w:pStyle w:val="BodyText"/>
        <w:jc w:val="both"/>
      </w:pPr>
      <w:r>
        <w:t>Cheltuielile</w:t>
      </w:r>
      <w:r>
        <w:rPr>
          <w:spacing w:val="-1"/>
        </w:rPr>
        <w:t xml:space="preserve"> </w:t>
      </w:r>
      <w:r>
        <w:t>neeligibile</w:t>
      </w:r>
      <w:r>
        <w:rPr>
          <w:spacing w:val="-3"/>
        </w:rPr>
        <w:t xml:space="preserve"> </w:t>
      </w:r>
      <w:r>
        <w:t>vor</w:t>
      </w:r>
      <w:r>
        <w:rPr>
          <w:spacing w:val="-4"/>
        </w:rPr>
        <w:t xml:space="preserve"> </w:t>
      </w:r>
      <w:r>
        <w:t>fi</w:t>
      </w:r>
      <w:r>
        <w:rPr>
          <w:spacing w:val="-1"/>
        </w:rPr>
        <w:t xml:space="preserve"> </w:t>
      </w:r>
      <w:r>
        <w:t>suportate integral</w:t>
      </w:r>
      <w:r>
        <w:rPr>
          <w:spacing w:val="-1"/>
        </w:rPr>
        <w:t xml:space="preserve"> </w:t>
      </w:r>
      <w:r>
        <w:t>de</w:t>
      </w:r>
      <w:r>
        <w:rPr>
          <w:spacing w:val="-3"/>
        </w:rPr>
        <w:t xml:space="preserve"> </w:t>
      </w:r>
      <w:r>
        <w:t>către beneficiarul</w:t>
      </w:r>
      <w:r>
        <w:rPr>
          <w:spacing w:val="-3"/>
        </w:rPr>
        <w:t xml:space="preserve"> </w:t>
      </w:r>
      <w:r>
        <w:t>finanțării.</w:t>
      </w:r>
    </w:p>
    <w:p w14:paraId="2C960AB2" w14:textId="77777777" w:rsidR="008902A0" w:rsidRDefault="008902A0">
      <w:pPr>
        <w:pStyle w:val="BodyText"/>
        <w:ind w:left="0"/>
      </w:pPr>
    </w:p>
    <w:p w14:paraId="132526B5" w14:textId="77777777" w:rsidR="008902A0" w:rsidRDefault="001354FD">
      <w:pPr>
        <w:pStyle w:val="BodyText"/>
        <w:ind w:right="144"/>
        <w:jc w:val="both"/>
      </w:pPr>
      <w:r>
        <w:t>În cadrul proiectului nu pot fi incluse operațiuni asimilabile măsurilor/submăsurilor excluse de la finanțare</w:t>
      </w:r>
      <w:r>
        <w:rPr>
          <w:spacing w:val="1"/>
        </w:rPr>
        <w:t xml:space="preserve"> </w:t>
      </w:r>
      <w:r>
        <w:t>prin</w:t>
      </w:r>
      <w:r>
        <w:rPr>
          <w:spacing w:val="-3"/>
        </w:rPr>
        <w:t xml:space="preserve"> </w:t>
      </w:r>
      <w:r>
        <w:t>submăsura</w:t>
      </w:r>
      <w:r>
        <w:rPr>
          <w:spacing w:val="-3"/>
        </w:rPr>
        <w:t xml:space="preserve"> </w:t>
      </w:r>
      <w:r>
        <w:t>19.2,</w:t>
      </w:r>
      <w:r>
        <w:rPr>
          <w:spacing w:val="-1"/>
        </w:rPr>
        <w:t xml:space="preserve"> </w:t>
      </w:r>
      <w:r>
        <w:t>în conformitate</w:t>
      </w:r>
      <w:r>
        <w:rPr>
          <w:spacing w:val="-3"/>
        </w:rPr>
        <w:t xml:space="preserve"> </w:t>
      </w:r>
      <w:r>
        <w:t>cu</w:t>
      </w:r>
      <w:r>
        <w:rPr>
          <w:spacing w:val="-1"/>
        </w:rPr>
        <w:t xml:space="preserve"> </w:t>
      </w:r>
      <w:r>
        <w:t>prevederile fișei tehnice</w:t>
      </w:r>
      <w:r>
        <w:rPr>
          <w:spacing w:val="1"/>
        </w:rPr>
        <w:t xml:space="preserve"> </w:t>
      </w:r>
      <w:r>
        <w:t>a</w:t>
      </w:r>
      <w:r>
        <w:rPr>
          <w:spacing w:val="-1"/>
        </w:rPr>
        <w:t xml:space="preserve"> </w:t>
      </w:r>
      <w:r>
        <w:t>acestei submăsuri.</w:t>
      </w:r>
    </w:p>
    <w:p w14:paraId="134AB1A4" w14:textId="77777777" w:rsidR="008902A0" w:rsidRDefault="008902A0">
      <w:pPr>
        <w:pStyle w:val="BodyText"/>
        <w:spacing w:before="1"/>
        <w:ind w:left="0"/>
      </w:pPr>
    </w:p>
    <w:p w14:paraId="338DA9C9" w14:textId="77777777" w:rsidR="008902A0" w:rsidRDefault="001354FD">
      <w:pPr>
        <w:pStyle w:val="BodyText"/>
        <w:jc w:val="both"/>
      </w:pPr>
      <w:r>
        <w:t>Conform</w:t>
      </w:r>
      <w:r>
        <w:rPr>
          <w:spacing w:val="-1"/>
        </w:rPr>
        <w:t xml:space="preserve"> </w:t>
      </w:r>
      <w:r>
        <w:t>fișei</w:t>
      </w:r>
      <w:r>
        <w:rPr>
          <w:spacing w:val="-2"/>
        </w:rPr>
        <w:t xml:space="preserve"> </w:t>
      </w:r>
      <w:r>
        <w:t>tehnice</w:t>
      </w:r>
      <w:r>
        <w:rPr>
          <w:spacing w:val="-2"/>
        </w:rPr>
        <w:t xml:space="preserve"> </w:t>
      </w:r>
      <w:r>
        <w:t>a</w:t>
      </w:r>
      <w:r>
        <w:rPr>
          <w:spacing w:val="-5"/>
        </w:rPr>
        <w:t xml:space="preserve"> </w:t>
      </w:r>
      <w:r>
        <w:t>submăsurii</w:t>
      </w:r>
      <w:r>
        <w:rPr>
          <w:spacing w:val="-5"/>
        </w:rPr>
        <w:t xml:space="preserve"> </w:t>
      </w:r>
      <w:r>
        <w:t>19.2,</w:t>
      </w:r>
      <w:r>
        <w:rPr>
          <w:spacing w:val="-2"/>
        </w:rPr>
        <w:t xml:space="preserve"> </w:t>
      </w:r>
      <w:r>
        <w:t>prin</w:t>
      </w:r>
      <w:r>
        <w:rPr>
          <w:spacing w:val="-3"/>
        </w:rPr>
        <w:t xml:space="preserve"> </w:t>
      </w:r>
      <w:r>
        <w:t>LEADER</w:t>
      </w:r>
      <w:r>
        <w:rPr>
          <w:spacing w:val="-4"/>
        </w:rPr>
        <w:t xml:space="preserve"> </w:t>
      </w:r>
      <w:r>
        <w:t>nu</w:t>
      </w:r>
      <w:r>
        <w:rPr>
          <w:spacing w:val="-3"/>
        </w:rPr>
        <w:t xml:space="preserve"> </w:t>
      </w:r>
      <w:r>
        <w:t>pot</w:t>
      </w:r>
      <w:r>
        <w:rPr>
          <w:spacing w:val="-1"/>
        </w:rPr>
        <w:t xml:space="preserve"> </w:t>
      </w:r>
      <w:r>
        <w:t>fi</w:t>
      </w:r>
      <w:r>
        <w:rPr>
          <w:spacing w:val="-2"/>
        </w:rPr>
        <w:t xml:space="preserve"> </w:t>
      </w:r>
      <w:r>
        <w:t>finanțate</w:t>
      </w:r>
      <w:r>
        <w:rPr>
          <w:spacing w:val="-2"/>
        </w:rPr>
        <w:t xml:space="preserve"> </w:t>
      </w:r>
      <w:r>
        <w:t>următoarele</w:t>
      </w:r>
      <w:r>
        <w:rPr>
          <w:spacing w:val="-2"/>
        </w:rPr>
        <w:t xml:space="preserve"> </w:t>
      </w:r>
      <w:r>
        <w:t>tipuri</w:t>
      </w:r>
      <w:r>
        <w:rPr>
          <w:spacing w:val="-2"/>
        </w:rPr>
        <w:t xml:space="preserve"> </w:t>
      </w:r>
      <w:r>
        <w:t>de</w:t>
      </w:r>
      <w:r>
        <w:rPr>
          <w:spacing w:val="-4"/>
        </w:rPr>
        <w:t xml:space="preserve"> </w:t>
      </w:r>
      <w:r>
        <w:t>operațiuni:</w:t>
      </w:r>
    </w:p>
    <w:p w14:paraId="5CB74940" w14:textId="77777777" w:rsidR="008902A0" w:rsidRDefault="001354FD">
      <w:pPr>
        <w:pStyle w:val="ListParagraph"/>
        <w:numPr>
          <w:ilvl w:val="0"/>
          <w:numId w:val="28"/>
        </w:numPr>
        <w:tabs>
          <w:tab w:val="left" w:pos="604"/>
        </w:tabs>
        <w:ind w:right="144" w:firstLine="0"/>
        <w:jc w:val="both"/>
      </w:pPr>
      <w:r>
        <w:t>Sprijin pentru schimburi pe termen scurt la nivelul conducerii exploatațiilor și pădurilor, precum și pentru</w:t>
      </w:r>
      <w:r>
        <w:rPr>
          <w:spacing w:val="-47"/>
        </w:rPr>
        <w:t xml:space="preserve"> </w:t>
      </w:r>
      <w:r>
        <w:t>vizite</w:t>
      </w:r>
      <w:r>
        <w:rPr>
          <w:spacing w:val="-11"/>
        </w:rPr>
        <w:t xml:space="preserve"> </w:t>
      </w:r>
      <w:r>
        <w:t>în</w:t>
      </w:r>
      <w:r>
        <w:rPr>
          <w:spacing w:val="-11"/>
        </w:rPr>
        <w:t xml:space="preserve"> </w:t>
      </w:r>
      <w:r>
        <w:t>exploatații</w:t>
      </w:r>
      <w:r>
        <w:rPr>
          <w:spacing w:val="-11"/>
        </w:rPr>
        <w:t xml:space="preserve"> </w:t>
      </w:r>
      <w:r>
        <w:t>și</w:t>
      </w:r>
      <w:r>
        <w:rPr>
          <w:spacing w:val="-11"/>
        </w:rPr>
        <w:t xml:space="preserve"> </w:t>
      </w:r>
      <w:r>
        <w:t>în</w:t>
      </w:r>
      <w:r>
        <w:rPr>
          <w:spacing w:val="-11"/>
        </w:rPr>
        <w:t xml:space="preserve"> </w:t>
      </w:r>
      <w:r>
        <w:t>păduri</w:t>
      </w:r>
      <w:r>
        <w:rPr>
          <w:spacing w:val="-11"/>
        </w:rPr>
        <w:t xml:space="preserve"> </w:t>
      </w:r>
      <w:r>
        <w:t>(Art.</w:t>
      </w:r>
      <w:r>
        <w:rPr>
          <w:spacing w:val="-11"/>
        </w:rPr>
        <w:t xml:space="preserve"> </w:t>
      </w:r>
      <w:r>
        <w:t>14/</w:t>
      </w:r>
      <w:r>
        <w:rPr>
          <w:spacing w:val="-10"/>
        </w:rPr>
        <w:t xml:space="preserve"> </w:t>
      </w:r>
      <w:r>
        <w:t>Regulamentul</w:t>
      </w:r>
      <w:r>
        <w:rPr>
          <w:spacing w:val="-11"/>
        </w:rPr>
        <w:t xml:space="preserve"> </w:t>
      </w:r>
      <w:r>
        <w:t>(UE)</w:t>
      </w:r>
      <w:r>
        <w:rPr>
          <w:spacing w:val="-10"/>
        </w:rPr>
        <w:t xml:space="preserve"> </w:t>
      </w:r>
      <w:r>
        <w:t>nr.</w:t>
      </w:r>
      <w:r>
        <w:rPr>
          <w:spacing w:val="-11"/>
        </w:rPr>
        <w:t xml:space="preserve"> </w:t>
      </w:r>
      <w:r>
        <w:t>1305/2013,</w:t>
      </w:r>
      <w:r>
        <w:rPr>
          <w:spacing w:val="-10"/>
        </w:rPr>
        <w:t xml:space="preserve"> </w:t>
      </w:r>
      <w:r>
        <w:t>prevede</w:t>
      </w:r>
      <w:r>
        <w:rPr>
          <w:spacing w:val="-13"/>
        </w:rPr>
        <w:t xml:space="preserve"> </w:t>
      </w:r>
      <w:r>
        <w:t>la</w:t>
      </w:r>
      <w:r>
        <w:rPr>
          <w:spacing w:val="-11"/>
        </w:rPr>
        <w:t xml:space="preserve"> </w:t>
      </w:r>
      <w:r>
        <w:t>alin.</w:t>
      </w:r>
      <w:r>
        <w:rPr>
          <w:spacing w:val="-11"/>
        </w:rPr>
        <w:t xml:space="preserve"> </w:t>
      </w:r>
      <w:r>
        <w:t>(1)</w:t>
      </w:r>
      <w:r>
        <w:rPr>
          <w:spacing w:val="-10"/>
        </w:rPr>
        <w:t xml:space="preserve"> </w:t>
      </w:r>
      <w:r>
        <w:t>„Sprijinul</w:t>
      </w:r>
      <w:r>
        <w:rPr>
          <w:spacing w:val="-11"/>
        </w:rPr>
        <w:t xml:space="preserve"> </w:t>
      </w:r>
      <w:r>
        <w:t>poate</w:t>
      </w:r>
      <w:r>
        <w:rPr>
          <w:spacing w:val="-47"/>
        </w:rPr>
        <w:t xml:space="preserve"> </w:t>
      </w:r>
      <w:r>
        <w:t>fi</w:t>
      </w:r>
      <w:r>
        <w:rPr>
          <w:spacing w:val="-7"/>
        </w:rPr>
        <w:t xml:space="preserve"> </w:t>
      </w:r>
      <w:r>
        <w:t>acordat</w:t>
      </w:r>
      <w:r>
        <w:rPr>
          <w:spacing w:val="-8"/>
        </w:rPr>
        <w:t xml:space="preserve"> </w:t>
      </w:r>
      <w:r>
        <w:t>pentru</w:t>
      </w:r>
      <w:r>
        <w:rPr>
          <w:spacing w:val="-6"/>
        </w:rPr>
        <w:t xml:space="preserve"> </w:t>
      </w:r>
      <w:r>
        <w:t>schimburi</w:t>
      </w:r>
      <w:r>
        <w:rPr>
          <w:spacing w:val="-9"/>
        </w:rPr>
        <w:t xml:space="preserve"> </w:t>
      </w:r>
      <w:r>
        <w:t>pe</w:t>
      </w:r>
      <w:r>
        <w:rPr>
          <w:spacing w:val="-6"/>
        </w:rPr>
        <w:t xml:space="preserve"> </w:t>
      </w:r>
      <w:r>
        <w:t>termen</w:t>
      </w:r>
      <w:r>
        <w:rPr>
          <w:spacing w:val="-8"/>
        </w:rPr>
        <w:t xml:space="preserve"> </w:t>
      </w:r>
      <w:r>
        <w:t>scurt</w:t>
      </w:r>
      <w:r>
        <w:rPr>
          <w:spacing w:val="-5"/>
        </w:rPr>
        <w:t xml:space="preserve"> </w:t>
      </w:r>
      <w:r>
        <w:t>la</w:t>
      </w:r>
      <w:r>
        <w:rPr>
          <w:spacing w:val="-6"/>
        </w:rPr>
        <w:t xml:space="preserve"> </w:t>
      </w:r>
      <w:r>
        <w:t>nivelul</w:t>
      </w:r>
      <w:r>
        <w:rPr>
          <w:spacing w:val="-6"/>
        </w:rPr>
        <w:t xml:space="preserve"> </w:t>
      </w:r>
      <w:r>
        <w:t>conducerii</w:t>
      </w:r>
      <w:r>
        <w:rPr>
          <w:spacing w:val="-7"/>
        </w:rPr>
        <w:t xml:space="preserve"> </w:t>
      </w:r>
      <w:r>
        <w:t>exploatației</w:t>
      </w:r>
      <w:r>
        <w:rPr>
          <w:spacing w:val="-6"/>
        </w:rPr>
        <w:t xml:space="preserve"> </w:t>
      </w:r>
      <w:r>
        <w:t>și</w:t>
      </w:r>
      <w:r>
        <w:rPr>
          <w:spacing w:val="-8"/>
        </w:rPr>
        <w:t xml:space="preserve"> </w:t>
      </w:r>
      <w:r>
        <w:t>a</w:t>
      </w:r>
      <w:r>
        <w:rPr>
          <w:spacing w:val="-6"/>
        </w:rPr>
        <w:t xml:space="preserve"> </w:t>
      </w:r>
      <w:r>
        <w:t>pădurilor,</w:t>
      </w:r>
      <w:r>
        <w:rPr>
          <w:spacing w:val="-6"/>
        </w:rPr>
        <w:t xml:space="preserve"> </w:t>
      </w:r>
      <w:r>
        <w:t>precum</w:t>
      </w:r>
      <w:r>
        <w:rPr>
          <w:spacing w:val="-6"/>
        </w:rPr>
        <w:t xml:space="preserve"> </w:t>
      </w:r>
      <w:r>
        <w:t>și</w:t>
      </w:r>
      <w:r>
        <w:rPr>
          <w:spacing w:val="-6"/>
        </w:rPr>
        <w:t xml:space="preserve"> </w:t>
      </w:r>
      <w:r>
        <w:t>pentru</w:t>
      </w:r>
      <w:r>
        <w:rPr>
          <w:spacing w:val="-47"/>
        </w:rPr>
        <w:t xml:space="preserve"> </w:t>
      </w:r>
      <w:r>
        <w:t>vizite în</w:t>
      </w:r>
      <w:r>
        <w:rPr>
          <w:spacing w:val="-3"/>
        </w:rPr>
        <w:t xml:space="preserve"> </w:t>
      </w:r>
      <w:r>
        <w:t>exploatații</w:t>
      </w:r>
      <w:r>
        <w:rPr>
          <w:spacing w:val="-3"/>
        </w:rPr>
        <w:t xml:space="preserve"> </w:t>
      </w:r>
      <w:r>
        <w:t>și în</w:t>
      </w:r>
      <w:r>
        <w:rPr>
          <w:spacing w:val="-1"/>
        </w:rPr>
        <w:t xml:space="preserve"> </w:t>
      </w:r>
      <w:r>
        <w:t>păduri”);</w:t>
      </w:r>
    </w:p>
    <w:p w14:paraId="7E821628" w14:textId="77777777" w:rsidR="008902A0" w:rsidRDefault="001354FD">
      <w:pPr>
        <w:pStyle w:val="ListParagraph"/>
        <w:numPr>
          <w:ilvl w:val="0"/>
          <w:numId w:val="28"/>
        </w:numPr>
        <w:tabs>
          <w:tab w:val="left" w:pos="626"/>
        </w:tabs>
        <w:spacing w:line="268" w:lineRule="exact"/>
        <w:ind w:left="625" w:hanging="246"/>
        <w:jc w:val="both"/>
      </w:pPr>
      <w:r>
        <w:t>Investiții</w:t>
      </w:r>
      <w:r>
        <w:rPr>
          <w:spacing w:val="10"/>
        </w:rPr>
        <w:t xml:space="preserve"> </w:t>
      </w:r>
      <w:r>
        <w:t>în</w:t>
      </w:r>
      <w:r>
        <w:rPr>
          <w:spacing w:val="10"/>
        </w:rPr>
        <w:t xml:space="preserve"> </w:t>
      </w:r>
      <w:r>
        <w:t>dezvoltarea</w:t>
      </w:r>
      <w:r>
        <w:rPr>
          <w:spacing w:val="9"/>
        </w:rPr>
        <w:t xml:space="preserve"> </w:t>
      </w:r>
      <w:r>
        <w:t>zonelor</w:t>
      </w:r>
      <w:r>
        <w:rPr>
          <w:spacing w:val="11"/>
        </w:rPr>
        <w:t xml:space="preserve"> </w:t>
      </w:r>
      <w:r>
        <w:t>forestiere</w:t>
      </w:r>
      <w:r>
        <w:rPr>
          <w:spacing w:val="12"/>
        </w:rPr>
        <w:t xml:space="preserve"> </w:t>
      </w:r>
      <w:r>
        <w:t>și</w:t>
      </w:r>
      <w:r>
        <w:rPr>
          <w:spacing w:val="11"/>
        </w:rPr>
        <w:t xml:space="preserve"> </w:t>
      </w:r>
      <w:r>
        <w:t>ameliorarea</w:t>
      </w:r>
      <w:r>
        <w:rPr>
          <w:spacing w:val="9"/>
        </w:rPr>
        <w:t xml:space="preserve"> </w:t>
      </w:r>
      <w:r>
        <w:t>viabilității</w:t>
      </w:r>
      <w:r>
        <w:rPr>
          <w:spacing w:val="11"/>
        </w:rPr>
        <w:t xml:space="preserve"> </w:t>
      </w:r>
      <w:r>
        <w:t>pădurilor</w:t>
      </w:r>
      <w:r>
        <w:rPr>
          <w:spacing w:val="9"/>
        </w:rPr>
        <w:t xml:space="preserve"> </w:t>
      </w:r>
      <w:r>
        <w:t>(Art.</w:t>
      </w:r>
      <w:r>
        <w:rPr>
          <w:spacing w:val="10"/>
        </w:rPr>
        <w:t xml:space="preserve"> </w:t>
      </w:r>
      <w:r>
        <w:t>21</w:t>
      </w:r>
      <w:r>
        <w:rPr>
          <w:spacing w:val="12"/>
        </w:rPr>
        <w:t xml:space="preserve"> </w:t>
      </w:r>
      <w:r>
        <w:t>(a)/</w:t>
      </w:r>
      <w:r>
        <w:rPr>
          <w:spacing w:val="12"/>
        </w:rPr>
        <w:t xml:space="preserve"> </w:t>
      </w:r>
      <w:r>
        <w:t>Regulamentul</w:t>
      </w:r>
    </w:p>
    <w:p w14:paraId="5F98EAAD" w14:textId="77777777" w:rsidR="008902A0" w:rsidRDefault="001354FD">
      <w:pPr>
        <w:pStyle w:val="BodyText"/>
        <w:jc w:val="both"/>
      </w:pPr>
      <w:r>
        <w:t>(UE)</w:t>
      </w:r>
      <w:r>
        <w:rPr>
          <w:spacing w:val="46"/>
        </w:rPr>
        <w:t xml:space="preserve"> </w:t>
      </w:r>
      <w:r>
        <w:t>nr.</w:t>
      </w:r>
      <w:r>
        <w:rPr>
          <w:spacing w:val="-5"/>
        </w:rPr>
        <w:t xml:space="preserve"> </w:t>
      </w:r>
      <w:r>
        <w:t>1305/2013);</w:t>
      </w:r>
    </w:p>
    <w:p w14:paraId="086FC94A" w14:textId="77777777" w:rsidR="008902A0" w:rsidRDefault="001354FD">
      <w:pPr>
        <w:pStyle w:val="ListParagraph"/>
        <w:numPr>
          <w:ilvl w:val="0"/>
          <w:numId w:val="28"/>
        </w:numPr>
        <w:tabs>
          <w:tab w:val="left" w:pos="592"/>
        </w:tabs>
        <w:spacing w:before="1"/>
        <w:ind w:left="591" w:hanging="212"/>
      </w:pPr>
      <w:r>
        <w:t>Plățile</w:t>
      </w:r>
      <w:r>
        <w:rPr>
          <w:spacing w:val="-2"/>
        </w:rPr>
        <w:t xml:space="preserve"> </w:t>
      </w:r>
      <w:r>
        <w:t>pentru</w:t>
      </w:r>
      <w:r>
        <w:rPr>
          <w:spacing w:val="-3"/>
        </w:rPr>
        <w:t xml:space="preserve"> </w:t>
      </w:r>
      <w:r>
        <w:t>agromediu</w:t>
      </w:r>
      <w:r>
        <w:rPr>
          <w:spacing w:val="-3"/>
        </w:rPr>
        <w:t xml:space="preserve"> </w:t>
      </w:r>
      <w:r>
        <w:t>și</w:t>
      </w:r>
      <w:r>
        <w:rPr>
          <w:spacing w:val="-1"/>
        </w:rPr>
        <w:t xml:space="preserve"> </w:t>
      </w:r>
      <w:r>
        <w:t>climă</w:t>
      </w:r>
      <w:r>
        <w:rPr>
          <w:spacing w:val="-2"/>
        </w:rPr>
        <w:t xml:space="preserve"> </w:t>
      </w:r>
      <w:r>
        <w:t>(Art.</w:t>
      </w:r>
      <w:r>
        <w:rPr>
          <w:spacing w:val="-5"/>
        </w:rPr>
        <w:t xml:space="preserve"> </w:t>
      </w:r>
      <w:r>
        <w:t>28/</w:t>
      </w:r>
      <w:r>
        <w:rPr>
          <w:spacing w:val="-3"/>
        </w:rPr>
        <w:t xml:space="preserve"> </w:t>
      </w:r>
      <w:r>
        <w:t>Regulamentul</w:t>
      </w:r>
      <w:r>
        <w:rPr>
          <w:spacing w:val="-3"/>
        </w:rPr>
        <w:t xml:space="preserve"> </w:t>
      </w:r>
      <w:r>
        <w:t>(UE)</w:t>
      </w:r>
      <w:r>
        <w:rPr>
          <w:spacing w:val="-4"/>
        </w:rPr>
        <w:t xml:space="preserve"> </w:t>
      </w:r>
      <w:r>
        <w:t>nr.</w:t>
      </w:r>
      <w:r>
        <w:rPr>
          <w:spacing w:val="-3"/>
        </w:rPr>
        <w:t xml:space="preserve"> </w:t>
      </w:r>
      <w:r>
        <w:t>1305/2013);</w:t>
      </w:r>
    </w:p>
    <w:p w14:paraId="4389D893" w14:textId="77777777" w:rsidR="008902A0" w:rsidRDefault="001354FD">
      <w:pPr>
        <w:pStyle w:val="ListParagraph"/>
        <w:numPr>
          <w:ilvl w:val="0"/>
          <w:numId w:val="28"/>
        </w:numPr>
        <w:tabs>
          <w:tab w:val="left" w:pos="614"/>
        </w:tabs>
        <w:ind w:left="613" w:hanging="234"/>
      </w:pPr>
      <w:r>
        <w:t>Agricultură</w:t>
      </w:r>
      <w:r>
        <w:rPr>
          <w:spacing w:val="-3"/>
        </w:rPr>
        <w:t xml:space="preserve"> </w:t>
      </w:r>
      <w:r>
        <w:t>ecologică</w:t>
      </w:r>
      <w:r>
        <w:rPr>
          <w:spacing w:val="-2"/>
        </w:rPr>
        <w:t xml:space="preserve"> </w:t>
      </w:r>
      <w:r>
        <w:t>(Art.</w:t>
      </w:r>
      <w:r>
        <w:rPr>
          <w:spacing w:val="-2"/>
        </w:rPr>
        <w:t xml:space="preserve"> </w:t>
      </w:r>
      <w:r>
        <w:t>29/</w:t>
      </w:r>
      <w:r>
        <w:rPr>
          <w:spacing w:val="-3"/>
        </w:rPr>
        <w:t xml:space="preserve"> </w:t>
      </w:r>
      <w:r>
        <w:t>Regulamentul</w:t>
      </w:r>
      <w:r>
        <w:rPr>
          <w:spacing w:val="-2"/>
        </w:rPr>
        <w:t xml:space="preserve"> </w:t>
      </w:r>
      <w:r>
        <w:t>(UE)</w:t>
      </w:r>
      <w:r>
        <w:rPr>
          <w:spacing w:val="-2"/>
        </w:rPr>
        <w:t xml:space="preserve"> </w:t>
      </w:r>
      <w:r>
        <w:t>nr.</w:t>
      </w:r>
      <w:r>
        <w:rPr>
          <w:spacing w:val="-3"/>
        </w:rPr>
        <w:t xml:space="preserve"> </w:t>
      </w:r>
      <w:r>
        <w:t>1305/2013);</w:t>
      </w:r>
    </w:p>
    <w:p w14:paraId="1A465E30" w14:textId="77777777" w:rsidR="008902A0" w:rsidRDefault="001354FD">
      <w:pPr>
        <w:pStyle w:val="ListParagraph"/>
        <w:numPr>
          <w:ilvl w:val="0"/>
          <w:numId w:val="28"/>
        </w:numPr>
        <w:tabs>
          <w:tab w:val="left" w:pos="599"/>
        </w:tabs>
        <w:ind w:left="598" w:hanging="219"/>
      </w:pPr>
      <w:r>
        <w:rPr>
          <w:spacing w:val="-1"/>
        </w:rPr>
        <w:t>Plăți</w:t>
      </w:r>
      <w:r>
        <w:rPr>
          <w:spacing w:val="-10"/>
        </w:rPr>
        <w:t xml:space="preserve"> </w:t>
      </w:r>
      <w:r>
        <w:rPr>
          <w:spacing w:val="-1"/>
        </w:rPr>
        <w:t>Natura</w:t>
      </w:r>
      <w:r>
        <w:rPr>
          <w:spacing w:val="-12"/>
        </w:rPr>
        <w:t xml:space="preserve"> </w:t>
      </w:r>
      <w:r>
        <w:rPr>
          <w:spacing w:val="-1"/>
        </w:rPr>
        <w:t>2000</w:t>
      </w:r>
      <w:r>
        <w:rPr>
          <w:spacing w:val="-9"/>
        </w:rPr>
        <w:t xml:space="preserve"> </w:t>
      </w:r>
      <w:r>
        <w:rPr>
          <w:spacing w:val="-1"/>
        </w:rPr>
        <w:t>și</w:t>
      </w:r>
      <w:r>
        <w:rPr>
          <w:spacing w:val="-9"/>
        </w:rPr>
        <w:t xml:space="preserve"> </w:t>
      </w:r>
      <w:r>
        <w:rPr>
          <w:spacing w:val="-1"/>
        </w:rPr>
        <w:t>plăți</w:t>
      </w:r>
      <w:r>
        <w:rPr>
          <w:spacing w:val="-15"/>
        </w:rPr>
        <w:t xml:space="preserve"> </w:t>
      </w:r>
      <w:r>
        <w:rPr>
          <w:spacing w:val="-1"/>
        </w:rPr>
        <w:t>legate</w:t>
      </w:r>
      <w:r>
        <w:rPr>
          <w:spacing w:val="-9"/>
        </w:rPr>
        <w:t xml:space="preserve"> </w:t>
      </w:r>
      <w:r>
        <w:t>de</w:t>
      </w:r>
      <w:r>
        <w:rPr>
          <w:spacing w:val="-11"/>
        </w:rPr>
        <w:t xml:space="preserve"> </w:t>
      </w:r>
      <w:r>
        <w:t>Directiva-cadru</w:t>
      </w:r>
      <w:r>
        <w:rPr>
          <w:spacing w:val="-9"/>
        </w:rPr>
        <w:t xml:space="preserve"> </w:t>
      </w:r>
      <w:r>
        <w:t>privind</w:t>
      </w:r>
      <w:r>
        <w:rPr>
          <w:spacing w:val="-10"/>
        </w:rPr>
        <w:t xml:space="preserve"> </w:t>
      </w:r>
      <w:r>
        <w:t>apa</w:t>
      </w:r>
      <w:r>
        <w:rPr>
          <w:spacing w:val="-10"/>
        </w:rPr>
        <w:t xml:space="preserve"> </w:t>
      </w:r>
      <w:r>
        <w:t>(Art.</w:t>
      </w:r>
      <w:r>
        <w:rPr>
          <w:spacing w:val="-12"/>
        </w:rPr>
        <w:t xml:space="preserve"> </w:t>
      </w:r>
      <w:r>
        <w:t>30/</w:t>
      </w:r>
      <w:r>
        <w:rPr>
          <w:spacing w:val="-9"/>
        </w:rPr>
        <w:t xml:space="preserve"> </w:t>
      </w:r>
      <w:r>
        <w:t>Regulamentul</w:t>
      </w:r>
      <w:r>
        <w:rPr>
          <w:spacing w:val="29"/>
        </w:rPr>
        <w:t xml:space="preserve"> </w:t>
      </w:r>
      <w:r>
        <w:t>(UE)</w:t>
      </w:r>
      <w:r>
        <w:rPr>
          <w:spacing w:val="-11"/>
        </w:rPr>
        <w:t xml:space="preserve"> </w:t>
      </w:r>
      <w:r>
        <w:t>nr.</w:t>
      </w:r>
      <w:r>
        <w:rPr>
          <w:spacing w:val="-9"/>
        </w:rPr>
        <w:t xml:space="preserve"> </w:t>
      </w:r>
      <w:r>
        <w:t>1305/2013);</w:t>
      </w:r>
    </w:p>
    <w:p w14:paraId="189828AA" w14:textId="77777777" w:rsidR="008902A0" w:rsidRDefault="001354FD">
      <w:pPr>
        <w:pStyle w:val="ListParagraph"/>
        <w:numPr>
          <w:ilvl w:val="0"/>
          <w:numId w:val="28"/>
        </w:numPr>
        <w:tabs>
          <w:tab w:val="left" w:pos="582"/>
        </w:tabs>
        <w:ind w:left="581" w:hanging="202"/>
      </w:pPr>
      <w:r>
        <w:t>Plăți</w:t>
      </w:r>
      <w:r>
        <w:rPr>
          <w:spacing w:val="11"/>
        </w:rPr>
        <w:t xml:space="preserve"> </w:t>
      </w:r>
      <w:r>
        <w:t>pentru</w:t>
      </w:r>
      <w:r>
        <w:rPr>
          <w:spacing w:val="14"/>
        </w:rPr>
        <w:t xml:space="preserve"> </w:t>
      </w:r>
      <w:r>
        <w:t>zone</w:t>
      </w:r>
      <w:r>
        <w:rPr>
          <w:spacing w:val="15"/>
        </w:rPr>
        <w:t xml:space="preserve"> </w:t>
      </w:r>
      <w:r>
        <w:t>care</w:t>
      </w:r>
      <w:r>
        <w:rPr>
          <w:spacing w:val="15"/>
        </w:rPr>
        <w:t xml:space="preserve"> </w:t>
      </w:r>
      <w:r>
        <w:t>se</w:t>
      </w:r>
      <w:r>
        <w:rPr>
          <w:spacing w:val="15"/>
        </w:rPr>
        <w:t xml:space="preserve"> </w:t>
      </w:r>
      <w:r>
        <w:t>confruntă</w:t>
      </w:r>
      <w:r>
        <w:rPr>
          <w:spacing w:val="15"/>
        </w:rPr>
        <w:t xml:space="preserve"> </w:t>
      </w:r>
      <w:r>
        <w:t>cu</w:t>
      </w:r>
      <w:r>
        <w:rPr>
          <w:spacing w:val="14"/>
        </w:rPr>
        <w:t xml:space="preserve"> </w:t>
      </w:r>
      <w:r>
        <w:t>constrângeri</w:t>
      </w:r>
      <w:r>
        <w:rPr>
          <w:spacing w:val="13"/>
        </w:rPr>
        <w:t xml:space="preserve"> </w:t>
      </w:r>
      <w:r>
        <w:t>naturale</w:t>
      </w:r>
      <w:r>
        <w:rPr>
          <w:spacing w:val="15"/>
        </w:rPr>
        <w:t xml:space="preserve"> </w:t>
      </w:r>
      <w:r>
        <w:t>sau</w:t>
      </w:r>
      <w:r>
        <w:rPr>
          <w:spacing w:val="11"/>
        </w:rPr>
        <w:t xml:space="preserve"> </w:t>
      </w:r>
      <w:r>
        <w:t>cu</w:t>
      </w:r>
      <w:r>
        <w:rPr>
          <w:spacing w:val="14"/>
        </w:rPr>
        <w:t xml:space="preserve"> </w:t>
      </w:r>
      <w:r>
        <w:t>alte</w:t>
      </w:r>
      <w:r>
        <w:rPr>
          <w:spacing w:val="13"/>
        </w:rPr>
        <w:t xml:space="preserve"> </w:t>
      </w:r>
      <w:r>
        <w:t>constrângeri</w:t>
      </w:r>
      <w:r>
        <w:rPr>
          <w:spacing w:val="15"/>
        </w:rPr>
        <w:t xml:space="preserve"> </w:t>
      </w:r>
      <w:r>
        <w:t>specifice</w:t>
      </w:r>
      <w:r>
        <w:rPr>
          <w:spacing w:val="15"/>
        </w:rPr>
        <w:t xml:space="preserve"> </w:t>
      </w:r>
      <w:r>
        <w:t>(Art.</w:t>
      </w:r>
      <w:r>
        <w:rPr>
          <w:spacing w:val="15"/>
        </w:rPr>
        <w:t xml:space="preserve"> </w:t>
      </w:r>
      <w:r>
        <w:t>31/</w:t>
      </w:r>
    </w:p>
    <w:p w14:paraId="205CB157" w14:textId="77777777" w:rsidR="008902A0" w:rsidRDefault="001354FD">
      <w:pPr>
        <w:pStyle w:val="BodyText"/>
        <w:spacing w:before="1"/>
      </w:pPr>
      <w:r>
        <w:t>Regulamentul</w:t>
      </w:r>
      <w:r>
        <w:rPr>
          <w:spacing w:val="-3"/>
        </w:rPr>
        <w:t xml:space="preserve"> </w:t>
      </w:r>
      <w:r>
        <w:t>(UE)</w:t>
      </w:r>
      <w:r>
        <w:rPr>
          <w:spacing w:val="-2"/>
        </w:rPr>
        <w:t xml:space="preserve"> </w:t>
      </w:r>
      <w:r>
        <w:t>nr.</w:t>
      </w:r>
      <w:r>
        <w:rPr>
          <w:spacing w:val="-3"/>
        </w:rPr>
        <w:t xml:space="preserve"> </w:t>
      </w:r>
      <w:r>
        <w:t>1305/2013);</w:t>
      </w:r>
    </w:p>
    <w:p w14:paraId="1F0C1732" w14:textId="77777777" w:rsidR="008902A0" w:rsidRDefault="001354FD">
      <w:pPr>
        <w:pStyle w:val="ListParagraph"/>
        <w:numPr>
          <w:ilvl w:val="0"/>
          <w:numId w:val="28"/>
        </w:numPr>
        <w:tabs>
          <w:tab w:val="left" w:pos="602"/>
        </w:tabs>
        <w:spacing w:line="268" w:lineRule="exact"/>
        <w:ind w:left="601" w:hanging="222"/>
      </w:pPr>
      <w:r>
        <w:t>Plățile</w:t>
      </w:r>
      <w:r>
        <w:rPr>
          <w:spacing w:val="-1"/>
        </w:rPr>
        <w:t xml:space="preserve"> </w:t>
      </w:r>
      <w:r>
        <w:t>pentru</w:t>
      </w:r>
      <w:r>
        <w:rPr>
          <w:spacing w:val="-3"/>
        </w:rPr>
        <w:t xml:space="preserve"> </w:t>
      </w:r>
      <w:r>
        <w:t>bunăstarea</w:t>
      </w:r>
      <w:r>
        <w:rPr>
          <w:spacing w:val="-2"/>
        </w:rPr>
        <w:t xml:space="preserve"> </w:t>
      </w:r>
      <w:r>
        <w:t>animalelor</w:t>
      </w:r>
      <w:r>
        <w:rPr>
          <w:spacing w:val="-3"/>
        </w:rPr>
        <w:t xml:space="preserve"> </w:t>
      </w:r>
      <w:r>
        <w:t>(Art.</w:t>
      </w:r>
      <w:r>
        <w:rPr>
          <w:spacing w:val="-5"/>
        </w:rPr>
        <w:t xml:space="preserve"> </w:t>
      </w:r>
      <w:r>
        <w:t>33/ Regulamentul</w:t>
      </w:r>
      <w:r>
        <w:rPr>
          <w:spacing w:val="-5"/>
        </w:rPr>
        <w:t xml:space="preserve"> </w:t>
      </w:r>
      <w:r>
        <w:t>(UE)</w:t>
      </w:r>
      <w:r>
        <w:rPr>
          <w:spacing w:val="-4"/>
        </w:rPr>
        <w:t xml:space="preserve"> </w:t>
      </w:r>
      <w:r>
        <w:t>nr.</w:t>
      </w:r>
      <w:r>
        <w:rPr>
          <w:spacing w:val="-2"/>
        </w:rPr>
        <w:t xml:space="preserve"> </w:t>
      </w:r>
      <w:r>
        <w:t>1305/2013);</w:t>
      </w:r>
    </w:p>
    <w:p w14:paraId="2DE2A2AC" w14:textId="77777777" w:rsidR="008902A0" w:rsidRDefault="001354FD">
      <w:pPr>
        <w:pStyle w:val="ListParagraph"/>
        <w:numPr>
          <w:ilvl w:val="0"/>
          <w:numId w:val="28"/>
        </w:numPr>
        <w:tabs>
          <w:tab w:val="left" w:pos="681"/>
        </w:tabs>
        <w:spacing w:line="268" w:lineRule="exact"/>
        <w:ind w:left="680" w:hanging="301"/>
      </w:pPr>
      <w:r>
        <w:t>Servicii</w:t>
      </w:r>
      <w:r>
        <w:rPr>
          <w:spacing w:val="16"/>
        </w:rPr>
        <w:t xml:space="preserve"> </w:t>
      </w:r>
      <w:r>
        <w:t>de</w:t>
      </w:r>
      <w:r>
        <w:rPr>
          <w:spacing w:val="63"/>
        </w:rPr>
        <w:t xml:space="preserve"> </w:t>
      </w:r>
      <w:r>
        <w:t>silvomediu,</w:t>
      </w:r>
      <w:r>
        <w:rPr>
          <w:spacing w:val="63"/>
        </w:rPr>
        <w:t xml:space="preserve"> </w:t>
      </w:r>
      <w:r>
        <w:t>servicii</w:t>
      </w:r>
      <w:r>
        <w:rPr>
          <w:spacing w:val="64"/>
        </w:rPr>
        <w:t xml:space="preserve"> </w:t>
      </w:r>
      <w:r>
        <w:t>climatice</w:t>
      </w:r>
      <w:r>
        <w:rPr>
          <w:spacing w:val="67"/>
        </w:rPr>
        <w:t xml:space="preserve"> </w:t>
      </w:r>
      <w:r>
        <w:t>și</w:t>
      </w:r>
      <w:r>
        <w:rPr>
          <w:spacing w:val="64"/>
        </w:rPr>
        <w:t xml:space="preserve"> </w:t>
      </w:r>
      <w:r>
        <w:t>conservarea</w:t>
      </w:r>
      <w:r>
        <w:rPr>
          <w:spacing w:val="66"/>
        </w:rPr>
        <w:t xml:space="preserve"> </w:t>
      </w:r>
      <w:r>
        <w:t>pădurilor</w:t>
      </w:r>
      <w:r>
        <w:rPr>
          <w:spacing w:val="63"/>
        </w:rPr>
        <w:t xml:space="preserve"> </w:t>
      </w:r>
      <w:r>
        <w:t>(Art.</w:t>
      </w:r>
      <w:r>
        <w:rPr>
          <w:spacing w:val="61"/>
        </w:rPr>
        <w:t xml:space="preserve"> </w:t>
      </w:r>
      <w:r>
        <w:t>34/</w:t>
      </w:r>
      <w:r>
        <w:rPr>
          <w:spacing w:val="64"/>
        </w:rPr>
        <w:t xml:space="preserve"> </w:t>
      </w:r>
      <w:r>
        <w:t>Regulamentul</w:t>
      </w:r>
      <w:r>
        <w:rPr>
          <w:spacing w:val="61"/>
        </w:rPr>
        <w:t xml:space="preserve"> </w:t>
      </w:r>
      <w:r>
        <w:t>(UE)</w:t>
      </w:r>
      <w:r>
        <w:rPr>
          <w:spacing w:val="64"/>
        </w:rPr>
        <w:t xml:space="preserve"> </w:t>
      </w:r>
      <w:r>
        <w:t>nr.</w:t>
      </w:r>
    </w:p>
    <w:p w14:paraId="6A875B3A" w14:textId="77777777" w:rsidR="008902A0" w:rsidRDefault="001354FD">
      <w:pPr>
        <w:pStyle w:val="BodyText"/>
      </w:pPr>
      <w:r>
        <w:t>1305/2013);</w:t>
      </w:r>
    </w:p>
    <w:p w14:paraId="65C3A97E" w14:textId="77777777" w:rsidR="008902A0" w:rsidRDefault="001354FD">
      <w:pPr>
        <w:pStyle w:val="ListParagraph"/>
        <w:numPr>
          <w:ilvl w:val="0"/>
          <w:numId w:val="28"/>
        </w:numPr>
        <w:tabs>
          <w:tab w:val="left" w:pos="549"/>
        </w:tabs>
        <w:ind w:left="548" w:hanging="169"/>
      </w:pPr>
      <w:r>
        <w:t>Sprijin</w:t>
      </w:r>
      <w:r>
        <w:rPr>
          <w:spacing w:val="-3"/>
        </w:rPr>
        <w:t xml:space="preserve"> </w:t>
      </w:r>
      <w:r>
        <w:t>pentru</w:t>
      </w:r>
      <w:r>
        <w:rPr>
          <w:spacing w:val="-3"/>
        </w:rPr>
        <w:t xml:space="preserve"> </w:t>
      </w:r>
      <w:r>
        <w:t>gestionarea</w:t>
      </w:r>
      <w:r>
        <w:rPr>
          <w:spacing w:val="-2"/>
        </w:rPr>
        <w:t xml:space="preserve"> </w:t>
      </w:r>
      <w:r>
        <w:t>riscurilor</w:t>
      </w:r>
      <w:r>
        <w:rPr>
          <w:spacing w:val="-4"/>
        </w:rPr>
        <w:t xml:space="preserve"> </w:t>
      </w:r>
      <w:r>
        <w:t>(Art.</w:t>
      </w:r>
      <w:r>
        <w:rPr>
          <w:spacing w:val="-4"/>
        </w:rPr>
        <w:t xml:space="preserve"> </w:t>
      </w:r>
      <w:r>
        <w:t>36</w:t>
      </w:r>
      <w:r>
        <w:rPr>
          <w:spacing w:val="1"/>
        </w:rPr>
        <w:t xml:space="preserve"> </w:t>
      </w:r>
      <w:r>
        <w:t>-39/</w:t>
      </w:r>
      <w:r>
        <w:rPr>
          <w:spacing w:val="-3"/>
        </w:rPr>
        <w:t xml:space="preserve"> </w:t>
      </w:r>
      <w:r>
        <w:t>Regulamentul</w:t>
      </w:r>
      <w:r>
        <w:rPr>
          <w:spacing w:val="-2"/>
        </w:rPr>
        <w:t xml:space="preserve"> </w:t>
      </w:r>
      <w:r>
        <w:t>(UE)</w:t>
      </w:r>
      <w:r>
        <w:rPr>
          <w:spacing w:val="-2"/>
        </w:rPr>
        <w:t xml:space="preserve"> </w:t>
      </w:r>
      <w:r>
        <w:t>nr.</w:t>
      </w:r>
      <w:r>
        <w:rPr>
          <w:spacing w:val="-4"/>
        </w:rPr>
        <w:t xml:space="preserve"> </w:t>
      </w:r>
      <w:r>
        <w:t>1305/2013).</w:t>
      </w:r>
    </w:p>
    <w:p w14:paraId="1E4A366B" w14:textId="77777777" w:rsidR="008902A0" w:rsidRDefault="008902A0">
      <w:pPr>
        <w:pStyle w:val="BodyText"/>
        <w:spacing w:before="1"/>
        <w:ind w:left="0"/>
      </w:pPr>
    </w:p>
    <w:p w14:paraId="20167313" w14:textId="77777777" w:rsidR="008902A0" w:rsidRDefault="001354FD">
      <w:pPr>
        <w:pStyle w:val="BodyText"/>
      </w:pPr>
      <w:r>
        <w:t>În</w:t>
      </w:r>
      <w:r>
        <w:rPr>
          <w:spacing w:val="-7"/>
        </w:rPr>
        <w:t xml:space="preserve"> </w:t>
      </w:r>
      <w:r>
        <w:t>cadrul</w:t>
      </w:r>
      <w:r>
        <w:rPr>
          <w:spacing w:val="-6"/>
        </w:rPr>
        <w:t xml:space="preserve"> </w:t>
      </w:r>
      <w:r>
        <w:t>proiectului</w:t>
      </w:r>
      <w:r>
        <w:rPr>
          <w:spacing w:val="-6"/>
        </w:rPr>
        <w:t xml:space="preserve"> </w:t>
      </w:r>
      <w:r>
        <w:t>nu</w:t>
      </w:r>
      <w:r>
        <w:rPr>
          <w:spacing w:val="-5"/>
        </w:rPr>
        <w:t xml:space="preserve"> </w:t>
      </w:r>
      <w:r>
        <w:t>pot</w:t>
      </w:r>
      <w:r>
        <w:rPr>
          <w:spacing w:val="-7"/>
        </w:rPr>
        <w:t xml:space="preserve"> </w:t>
      </w:r>
      <w:r>
        <w:t>fi</w:t>
      </w:r>
      <w:r>
        <w:rPr>
          <w:spacing w:val="-6"/>
        </w:rPr>
        <w:t xml:space="preserve"> </w:t>
      </w:r>
      <w:r>
        <w:t>incluse</w:t>
      </w:r>
      <w:r>
        <w:rPr>
          <w:spacing w:val="-4"/>
        </w:rPr>
        <w:t xml:space="preserve"> </w:t>
      </w:r>
      <w:r>
        <w:t>cheltuielile</w:t>
      </w:r>
      <w:r>
        <w:rPr>
          <w:spacing w:val="-5"/>
        </w:rPr>
        <w:t xml:space="preserve"> </w:t>
      </w:r>
      <w:r>
        <w:t>neeligibile</w:t>
      </w:r>
      <w:r>
        <w:rPr>
          <w:spacing w:val="-5"/>
        </w:rPr>
        <w:t xml:space="preserve"> </w:t>
      </w:r>
      <w:r>
        <w:t>generale,</w:t>
      </w:r>
      <w:r>
        <w:rPr>
          <w:spacing w:val="-8"/>
        </w:rPr>
        <w:t xml:space="preserve"> </w:t>
      </w:r>
      <w:r>
        <w:t>așa</w:t>
      </w:r>
      <w:r>
        <w:rPr>
          <w:spacing w:val="-5"/>
        </w:rPr>
        <w:t xml:space="preserve"> </w:t>
      </w:r>
      <w:r>
        <w:t>cum</w:t>
      </w:r>
      <w:r>
        <w:rPr>
          <w:spacing w:val="-5"/>
        </w:rPr>
        <w:t xml:space="preserve"> </w:t>
      </w:r>
      <w:r>
        <w:t>sunt</w:t>
      </w:r>
      <w:r>
        <w:rPr>
          <w:spacing w:val="-5"/>
        </w:rPr>
        <w:t xml:space="preserve"> </w:t>
      </w:r>
      <w:r>
        <w:t>acestea</w:t>
      </w:r>
      <w:r>
        <w:rPr>
          <w:spacing w:val="-7"/>
        </w:rPr>
        <w:t xml:space="preserve"> </w:t>
      </w:r>
      <w:r>
        <w:t>prevăzute</w:t>
      </w:r>
      <w:r>
        <w:rPr>
          <w:spacing w:val="-7"/>
        </w:rPr>
        <w:t xml:space="preserve"> </w:t>
      </w:r>
      <w:r>
        <w:t>în</w:t>
      </w:r>
      <w:r>
        <w:rPr>
          <w:spacing w:val="-7"/>
        </w:rPr>
        <w:t xml:space="preserve"> </w:t>
      </w:r>
      <w:r>
        <w:t>Cap.</w:t>
      </w:r>
    </w:p>
    <w:p w14:paraId="18496F54" w14:textId="77777777" w:rsidR="008902A0" w:rsidRDefault="001354FD">
      <w:pPr>
        <w:pStyle w:val="BodyText"/>
      </w:pPr>
      <w:r>
        <w:t>8.1</w:t>
      </w:r>
      <w:r>
        <w:rPr>
          <w:spacing w:val="-1"/>
        </w:rPr>
        <w:t xml:space="preserve"> </w:t>
      </w:r>
      <w:r>
        <w:t>al</w:t>
      </w:r>
      <w:r>
        <w:rPr>
          <w:spacing w:val="-3"/>
        </w:rPr>
        <w:t xml:space="preserve"> </w:t>
      </w:r>
      <w:r>
        <w:t>PNDR</w:t>
      </w:r>
      <w:r>
        <w:rPr>
          <w:spacing w:val="-2"/>
        </w:rPr>
        <w:t xml:space="preserve"> </w:t>
      </w:r>
      <w:r>
        <w:t>2014 –</w:t>
      </w:r>
      <w:r>
        <w:rPr>
          <w:spacing w:val="-2"/>
        </w:rPr>
        <w:t xml:space="preserve"> </w:t>
      </w:r>
      <w:r>
        <w:t>2020.</w:t>
      </w:r>
    </w:p>
    <w:p w14:paraId="5440B1AC" w14:textId="77777777" w:rsidR="008902A0" w:rsidRDefault="008902A0">
      <w:pPr>
        <w:pStyle w:val="BodyText"/>
        <w:ind w:left="0"/>
      </w:pPr>
    </w:p>
    <w:p w14:paraId="7F29EB72" w14:textId="77777777" w:rsidR="009225C1" w:rsidRDefault="001354FD" w:rsidP="009225C1">
      <w:pPr>
        <w:pStyle w:val="BodyText"/>
        <w:spacing w:before="1"/>
      </w:pPr>
      <w:r>
        <w:t>Cheltuielile</w:t>
      </w:r>
      <w:r>
        <w:rPr>
          <w:spacing w:val="-2"/>
        </w:rPr>
        <w:t xml:space="preserve"> </w:t>
      </w:r>
      <w:r>
        <w:t>neeligibile generale,</w:t>
      </w:r>
      <w:r>
        <w:rPr>
          <w:spacing w:val="-1"/>
        </w:rPr>
        <w:t xml:space="preserve"> </w:t>
      </w:r>
      <w:r>
        <w:t>conform prevederilor</w:t>
      </w:r>
      <w:r>
        <w:rPr>
          <w:spacing w:val="-6"/>
        </w:rPr>
        <w:t xml:space="preserve"> </w:t>
      </w:r>
      <w:r>
        <w:t>din</w:t>
      </w:r>
      <w:r>
        <w:rPr>
          <w:spacing w:val="-2"/>
        </w:rPr>
        <w:t xml:space="preserve"> </w:t>
      </w:r>
      <w:r>
        <w:t>Cap.8.1</w:t>
      </w:r>
      <w:r>
        <w:rPr>
          <w:spacing w:val="-2"/>
        </w:rPr>
        <w:t xml:space="preserve"> </w:t>
      </w:r>
      <w:r>
        <w:t>din</w:t>
      </w:r>
      <w:r>
        <w:rPr>
          <w:spacing w:val="-4"/>
        </w:rPr>
        <w:t xml:space="preserve"> </w:t>
      </w:r>
      <w:r>
        <w:t>PNDR</w:t>
      </w:r>
      <w:r>
        <w:rPr>
          <w:spacing w:val="45"/>
        </w:rPr>
        <w:t xml:space="preserve"> </w:t>
      </w:r>
      <w:r>
        <w:t>sunt:</w:t>
      </w:r>
    </w:p>
    <w:p w14:paraId="2662A3BA" w14:textId="6D736656" w:rsidR="009225C1" w:rsidRDefault="009225C1" w:rsidP="009225C1">
      <w:pPr>
        <w:pStyle w:val="ListParagraph"/>
        <w:numPr>
          <w:ilvl w:val="0"/>
          <w:numId w:val="38"/>
        </w:numPr>
        <w:tabs>
          <w:tab w:val="left" w:pos="541"/>
        </w:tabs>
        <w:ind w:left="541" w:hanging="161"/>
      </w:pPr>
      <w:r>
        <w:t>cheltuielile aferente submăsurilor 4.1 și 4.1a;</w:t>
      </w:r>
    </w:p>
    <w:p w14:paraId="2BE38021" w14:textId="0E6933D5" w:rsidR="008902A0" w:rsidRDefault="001354FD">
      <w:pPr>
        <w:pStyle w:val="ListParagraph"/>
        <w:numPr>
          <w:ilvl w:val="0"/>
          <w:numId w:val="38"/>
        </w:numPr>
        <w:tabs>
          <w:tab w:val="left" w:pos="541"/>
        </w:tabs>
        <w:ind w:left="541" w:hanging="161"/>
      </w:pPr>
      <w:r>
        <w:t>cheltuielile</w:t>
      </w:r>
      <w:r>
        <w:rPr>
          <w:spacing w:val="-1"/>
        </w:rPr>
        <w:t xml:space="preserve"> </w:t>
      </w:r>
      <w:r>
        <w:t>cu</w:t>
      </w:r>
      <w:r>
        <w:rPr>
          <w:spacing w:val="-2"/>
        </w:rPr>
        <w:t xml:space="preserve"> </w:t>
      </w:r>
      <w:r>
        <w:t>achiziţionarea</w:t>
      </w:r>
      <w:r>
        <w:rPr>
          <w:spacing w:val="-1"/>
        </w:rPr>
        <w:t xml:space="preserve"> </w:t>
      </w:r>
      <w:r>
        <w:t>de</w:t>
      </w:r>
      <w:r>
        <w:rPr>
          <w:spacing w:val="-2"/>
        </w:rPr>
        <w:t xml:space="preserve"> </w:t>
      </w:r>
      <w:r>
        <w:t>bunuri</w:t>
      </w:r>
      <w:r>
        <w:rPr>
          <w:spacing w:val="-1"/>
        </w:rPr>
        <w:t xml:space="preserve"> </w:t>
      </w:r>
      <w:r>
        <w:t>și</w:t>
      </w:r>
      <w:r>
        <w:rPr>
          <w:spacing w:val="-5"/>
        </w:rPr>
        <w:t xml:space="preserve"> </w:t>
      </w:r>
      <w:r>
        <w:t>echipamente</w:t>
      </w:r>
      <w:r>
        <w:rPr>
          <w:spacing w:val="-3"/>
        </w:rPr>
        <w:t xml:space="preserve"> </w:t>
      </w:r>
      <w:r>
        <w:t>”second</w:t>
      </w:r>
      <w:r>
        <w:rPr>
          <w:spacing w:val="-3"/>
        </w:rPr>
        <w:t xml:space="preserve"> </w:t>
      </w:r>
      <w:r>
        <w:t>hand”;</w:t>
      </w:r>
    </w:p>
    <w:p w14:paraId="74F61B96" w14:textId="2071F69F" w:rsidR="009225C1" w:rsidRDefault="009225C1">
      <w:pPr>
        <w:pStyle w:val="ListParagraph"/>
        <w:numPr>
          <w:ilvl w:val="0"/>
          <w:numId w:val="38"/>
        </w:numPr>
        <w:tabs>
          <w:tab w:val="left" w:pos="541"/>
        </w:tabs>
        <w:ind w:left="541" w:hanging="161"/>
      </w:pPr>
      <w:r>
        <w:t>cheltuielile aferente certificării produselor de calitate;</w:t>
      </w:r>
    </w:p>
    <w:p w14:paraId="51B73486" w14:textId="77777777" w:rsidR="008902A0" w:rsidRDefault="001354FD">
      <w:pPr>
        <w:pStyle w:val="ListParagraph"/>
        <w:numPr>
          <w:ilvl w:val="0"/>
          <w:numId w:val="38"/>
        </w:numPr>
        <w:tabs>
          <w:tab w:val="left" w:pos="541"/>
        </w:tabs>
        <w:spacing w:line="267" w:lineRule="exact"/>
        <w:ind w:left="541" w:hanging="161"/>
      </w:pPr>
      <w:r>
        <w:t>cheltuieli</w:t>
      </w:r>
      <w:r>
        <w:rPr>
          <w:spacing w:val="-1"/>
        </w:rPr>
        <w:t xml:space="preserve"> </w:t>
      </w:r>
      <w:r>
        <w:t>efectuate înainte</w:t>
      </w:r>
      <w:r>
        <w:rPr>
          <w:spacing w:val="-1"/>
        </w:rPr>
        <w:t xml:space="preserve"> </w:t>
      </w:r>
      <w:r>
        <w:t>de</w:t>
      </w:r>
      <w:r>
        <w:rPr>
          <w:spacing w:val="47"/>
        </w:rPr>
        <w:t xml:space="preserve"> </w:t>
      </w:r>
      <w:r>
        <w:t>semnarea</w:t>
      </w:r>
      <w:r>
        <w:rPr>
          <w:spacing w:val="-3"/>
        </w:rPr>
        <w:t xml:space="preserve"> </w:t>
      </w:r>
      <w:r>
        <w:t>contractului</w:t>
      </w:r>
      <w:r>
        <w:rPr>
          <w:spacing w:val="-1"/>
        </w:rPr>
        <w:t xml:space="preserve"> </w:t>
      </w:r>
      <w:r>
        <w:t>de</w:t>
      </w:r>
      <w:r>
        <w:rPr>
          <w:spacing w:val="-1"/>
        </w:rPr>
        <w:t xml:space="preserve"> </w:t>
      </w:r>
      <w:r>
        <w:t>finanțare</w:t>
      </w:r>
      <w:r>
        <w:rPr>
          <w:spacing w:val="-3"/>
        </w:rPr>
        <w:t xml:space="preserve"> </w:t>
      </w:r>
      <w:r>
        <w:t>a</w:t>
      </w:r>
      <w:r>
        <w:rPr>
          <w:spacing w:val="-1"/>
        </w:rPr>
        <w:t xml:space="preserve"> </w:t>
      </w:r>
      <w:r>
        <w:t>proiectului</w:t>
      </w:r>
      <w:r>
        <w:rPr>
          <w:spacing w:val="-3"/>
        </w:rPr>
        <w:t xml:space="preserve"> </w:t>
      </w:r>
      <w:r>
        <w:t>cu</w:t>
      </w:r>
      <w:r>
        <w:rPr>
          <w:spacing w:val="-1"/>
        </w:rPr>
        <w:t xml:space="preserve"> </w:t>
      </w:r>
      <w:r>
        <w:t>excepţia:</w:t>
      </w:r>
    </w:p>
    <w:p w14:paraId="7C66DDE8" w14:textId="77777777" w:rsidR="008902A0" w:rsidRDefault="001354FD">
      <w:pPr>
        <w:pStyle w:val="ListParagraph"/>
        <w:numPr>
          <w:ilvl w:val="0"/>
          <w:numId w:val="29"/>
        </w:numPr>
        <w:tabs>
          <w:tab w:val="left" w:pos="1100"/>
          <w:tab w:val="left" w:pos="1101"/>
        </w:tabs>
        <w:spacing w:line="267" w:lineRule="exact"/>
        <w:ind w:left="1100" w:hanging="721"/>
      </w:pPr>
      <w:r>
        <w:t>costurilor</w:t>
      </w:r>
      <w:r>
        <w:rPr>
          <w:spacing w:val="-5"/>
        </w:rPr>
        <w:t xml:space="preserve"> </w:t>
      </w:r>
      <w:r>
        <w:t>generale definite</w:t>
      </w:r>
      <w:r>
        <w:rPr>
          <w:spacing w:val="-3"/>
        </w:rPr>
        <w:t xml:space="preserve"> </w:t>
      </w:r>
      <w:r>
        <w:t>la</w:t>
      </w:r>
      <w:r>
        <w:rPr>
          <w:spacing w:val="-4"/>
        </w:rPr>
        <w:t xml:space="preserve"> </w:t>
      </w:r>
      <w:r>
        <w:t>art.</w:t>
      </w:r>
      <w:r>
        <w:rPr>
          <w:spacing w:val="-4"/>
        </w:rPr>
        <w:t xml:space="preserve"> </w:t>
      </w:r>
      <w:r>
        <w:t>45,</w:t>
      </w:r>
      <w:r>
        <w:rPr>
          <w:spacing w:val="-4"/>
        </w:rPr>
        <w:t xml:space="preserve"> </w:t>
      </w:r>
      <w:r>
        <w:t>alin.</w:t>
      </w:r>
      <w:r>
        <w:rPr>
          <w:spacing w:val="-2"/>
        </w:rPr>
        <w:t xml:space="preserve"> </w:t>
      </w:r>
      <w:r>
        <w:t>(2)</w:t>
      </w:r>
      <w:r>
        <w:rPr>
          <w:spacing w:val="-4"/>
        </w:rPr>
        <w:t xml:space="preserve"> </w:t>
      </w:r>
      <w:r>
        <w:t>litera</w:t>
      </w:r>
      <w:r>
        <w:rPr>
          <w:spacing w:val="-3"/>
        </w:rPr>
        <w:t xml:space="preserve"> </w:t>
      </w:r>
      <w:r>
        <w:t>c)</w:t>
      </w:r>
      <w:r>
        <w:rPr>
          <w:spacing w:val="-4"/>
        </w:rPr>
        <w:t xml:space="preserve"> </w:t>
      </w:r>
      <w:r>
        <w:t>a</w:t>
      </w:r>
      <w:r>
        <w:rPr>
          <w:spacing w:val="-1"/>
        </w:rPr>
        <w:t xml:space="preserve"> </w:t>
      </w:r>
      <w:r>
        <w:t>Regulamentului</w:t>
      </w:r>
      <w:r>
        <w:rPr>
          <w:spacing w:val="-4"/>
        </w:rPr>
        <w:t xml:space="preserve"> </w:t>
      </w:r>
      <w:r>
        <w:t>(UE)</w:t>
      </w:r>
      <w:r>
        <w:rPr>
          <w:spacing w:val="-1"/>
        </w:rPr>
        <w:t xml:space="preserve"> </w:t>
      </w:r>
      <w:r>
        <w:t>nr.</w:t>
      </w:r>
      <w:r>
        <w:rPr>
          <w:spacing w:val="-4"/>
        </w:rPr>
        <w:t xml:space="preserve"> </w:t>
      </w:r>
      <w:r>
        <w:t>1305/2013</w:t>
      </w:r>
      <w:r>
        <w:rPr>
          <w:spacing w:val="-3"/>
        </w:rPr>
        <w:t xml:space="preserve"> </w:t>
      </w:r>
      <w:r>
        <w:t>care</w:t>
      </w:r>
      <w:r>
        <w:rPr>
          <w:spacing w:val="-3"/>
        </w:rPr>
        <w:t xml:space="preserve"> </w:t>
      </w:r>
      <w:r>
        <w:t>pot</w:t>
      </w:r>
    </w:p>
    <w:p w14:paraId="115BF655" w14:textId="77777777" w:rsidR="008902A0" w:rsidRDefault="001354FD">
      <w:pPr>
        <w:pStyle w:val="BodyText"/>
        <w:spacing w:before="1"/>
      </w:pPr>
      <w:r>
        <w:t>fi</w:t>
      </w:r>
      <w:r>
        <w:rPr>
          <w:spacing w:val="-2"/>
        </w:rPr>
        <w:t xml:space="preserve"> </w:t>
      </w:r>
      <w:r>
        <w:t>realizate</w:t>
      </w:r>
      <w:r>
        <w:rPr>
          <w:spacing w:val="-3"/>
        </w:rPr>
        <w:t xml:space="preserve"> </w:t>
      </w:r>
      <w:r>
        <w:t>înainte</w:t>
      </w:r>
      <w:r>
        <w:rPr>
          <w:spacing w:val="-2"/>
        </w:rPr>
        <w:t xml:space="preserve"> </w:t>
      </w:r>
      <w:r>
        <w:t>de</w:t>
      </w:r>
      <w:r>
        <w:rPr>
          <w:spacing w:val="-4"/>
        </w:rPr>
        <w:t xml:space="preserve"> </w:t>
      </w:r>
      <w:r>
        <w:t>depunerea</w:t>
      </w:r>
      <w:r>
        <w:rPr>
          <w:spacing w:val="-1"/>
        </w:rPr>
        <w:t xml:space="preserve"> </w:t>
      </w:r>
      <w:r>
        <w:t>cererii</w:t>
      </w:r>
      <w:r>
        <w:rPr>
          <w:spacing w:val="-1"/>
        </w:rPr>
        <w:t xml:space="preserve"> </w:t>
      </w:r>
      <w:r>
        <w:t>de finanțare;</w:t>
      </w:r>
    </w:p>
    <w:p w14:paraId="1005E7D5" w14:textId="77777777" w:rsidR="008902A0" w:rsidRDefault="001354FD">
      <w:pPr>
        <w:pStyle w:val="ListParagraph"/>
        <w:numPr>
          <w:ilvl w:val="0"/>
          <w:numId w:val="29"/>
        </w:numPr>
        <w:tabs>
          <w:tab w:val="left" w:pos="1100"/>
          <w:tab w:val="left" w:pos="1101"/>
        </w:tabs>
        <w:ind w:left="1100" w:hanging="721"/>
      </w:pPr>
      <w:r>
        <w:t>cheltuielilor</w:t>
      </w:r>
      <w:r>
        <w:rPr>
          <w:spacing w:val="38"/>
        </w:rPr>
        <w:t xml:space="preserve"> </w:t>
      </w:r>
      <w:r>
        <w:t>necesare</w:t>
      </w:r>
      <w:r>
        <w:rPr>
          <w:spacing w:val="40"/>
        </w:rPr>
        <w:t xml:space="preserve"> </w:t>
      </w:r>
      <w:r>
        <w:t>implementării</w:t>
      </w:r>
      <w:r>
        <w:rPr>
          <w:spacing w:val="40"/>
        </w:rPr>
        <w:t xml:space="preserve"> </w:t>
      </w:r>
      <w:r>
        <w:t>proiectelor</w:t>
      </w:r>
      <w:r>
        <w:rPr>
          <w:spacing w:val="42"/>
        </w:rPr>
        <w:t xml:space="preserve"> </w:t>
      </w:r>
      <w:r>
        <w:t>care</w:t>
      </w:r>
      <w:r>
        <w:rPr>
          <w:spacing w:val="40"/>
        </w:rPr>
        <w:t xml:space="preserve"> </w:t>
      </w:r>
      <w:r>
        <w:t>presupun</w:t>
      </w:r>
      <w:r>
        <w:rPr>
          <w:spacing w:val="41"/>
        </w:rPr>
        <w:t xml:space="preserve"> </w:t>
      </w:r>
      <w:r>
        <w:t>și</w:t>
      </w:r>
      <w:r>
        <w:rPr>
          <w:spacing w:val="41"/>
        </w:rPr>
        <w:t xml:space="preserve"> </w:t>
      </w:r>
      <w:r>
        <w:t>înființare/reconversie</w:t>
      </w:r>
      <w:r>
        <w:rPr>
          <w:spacing w:val="41"/>
        </w:rPr>
        <w:t xml:space="preserve"> </w:t>
      </w:r>
      <w:r>
        <w:t>plantații</w:t>
      </w:r>
    </w:p>
    <w:p w14:paraId="4D9B9EC2" w14:textId="77777777" w:rsidR="008902A0" w:rsidRDefault="001354FD">
      <w:pPr>
        <w:pStyle w:val="BodyText"/>
      </w:pPr>
      <w:r>
        <w:t>pomicole;</w:t>
      </w:r>
    </w:p>
    <w:p w14:paraId="59966D73" w14:textId="77777777" w:rsidR="008902A0" w:rsidRDefault="001354FD">
      <w:pPr>
        <w:pStyle w:val="ListParagraph"/>
        <w:numPr>
          <w:ilvl w:val="0"/>
          <w:numId w:val="29"/>
        </w:numPr>
        <w:tabs>
          <w:tab w:val="left" w:pos="1100"/>
          <w:tab w:val="left" w:pos="1101"/>
        </w:tabs>
        <w:spacing w:before="56"/>
        <w:ind w:right="146" w:firstLine="0"/>
        <w:jc w:val="both"/>
      </w:pPr>
      <w:r>
        <w:t>cheltuielilor</w:t>
      </w:r>
      <w:r>
        <w:rPr>
          <w:spacing w:val="1"/>
        </w:rPr>
        <w:t xml:space="preserve"> </w:t>
      </w:r>
      <w:r>
        <w:t>pentru</w:t>
      </w:r>
      <w:r>
        <w:rPr>
          <w:spacing w:val="1"/>
        </w:rPr>
        <w:t xml:space="preserve"> </w:t>
      </w:r>
      <w:r>
        <w:t>activități</w:t>
      </w:r>
      <w:r>
        <w:rPr>
          <w:spacing w:val="1"/>
        </w:rPr>
        <w:t xml:space="preserve"> </w:t>
      </w:r>
      <w:r>
        <w:t>pregătitoare</w:t>
      </w:r>
      <w:r>
        <w:rPr>
          <w:spacing w:val="1"/>
        </w:rPr>
        <w:t xml:space="preserve"> </w:t>
      </w:r>
      <w:r>
        <w:t>aferente</w:t>
      </w:r>
      <w:r>
        <w:rPr>
          <w:spacing w:val="1"/>
        </w:rPr>
        <w:t xml:space="preserve"> </w:t>
      </w:r>
      <w:r>
        <w:t>măsurilor</w:t>
      </w:r>
      <w:r>
        <w:rPr>
          <w:spacing w:val="1"/>
        </w:rPr>
        <w:t xml:space="preserve"> </w:t>
      </w:r>
      <w:r>
        <w:t>care</w:t>
      </w:r>
      <w:r>
        <w:rPr>
          <w:spacing w:val="1"/>
        </w:rPr>
        <w:t xml:space="preserve"> </w:t>
      </w:r>
      <w:r>
        <w:t>ating</w:t>
      </w:r>
      <w:r>
        <w:rPr>
          <w:spacing w:val="1"/>
        </w:rPr>
        <w:t xml:space="preserve"> </w:t>
      </w:r>
      <w:r>
        <w:t>obiectivele</w:t>
      </w:r>
      <w:r>
        <w:rPr>
          <w:spacing w:val="1"/>
        </w:rPr>
        <w:t xml:space="preserve"> </w:t>
      </w:r>
      <w:r>
        <w:t>art.</w:t>
      </w:r>
      <w:r>
        <w:rPr>
          <w:spacing w:val="1"/>
        </w:rPr>
        <w:t xml:space="preserve"> </w:t>
      </w:r>
      <w:r>
        <w:t>35</w:t>
      </w:r>
      <w:r>
        <w:rPr>
          <w:spacing w:val="1"/>
        </w:rPr>
        <w:t xml:space="preserve"> </w:t>
      </w:r>
      <w:r>
        <w:t>din</w:t>
      </w:r>
      <w:r>
        <w:rPr>
          <w:spacing w:val="-47"/>
        </w:rPr>
        <w:t xml:space="preserve"> </w:t>
      </w:r>
      <w:r>
        <w:t>Regulamentul (UE) nr. 1305/2013, care pot fi realizate după depunerea cererii de finanțare, conform art. 60</w:t>
      </w:r>
      <w:r>
        <w:rPr>
          <w:spacing w:val="-47"/>
        </w:rPr>
        <w:t xml:space="preserve"> </w:t>
      </w:r>
      <w:r>
        <w:t>alin.(2)</w:t>
      </w:r>
      <w:r>
        <w:rPr>
          <w:spacing w:val="-1"/>
        </w:rPr>
        <w:t xml:space="preserve"> </w:t>
      </w:r>
      <w:r>
        <w:t>din</w:t>
      </w:r>
      <w:r>
        <w:rPr>
          <w:spacing w:val="-1"/>
        </w:rPr>
        <w:t xml:space="preserve"> </w:t>
      </w:r>
      <w:r>
        <w:t>Regulamentul</w:t>
      </w:r>
      <w:r>
        <w:rPr>
          <w:spacing w:val="-4"/>
        </w:rPr>
        <w:t xml:space="preserve"> </w:t>
      </w:r>
      <w:r>
        <w:t>(UE)</w:t>
      </w:r>
      <w:r>
        <w:rPr>
          <w:spacing w:val="1"/>
        </w:rPr>
        <w:t xml:space="preserve"> </w:t>
      </w:r>
      <w:r>
        <w:t>nr.</w:t>
      </w:r>
      <w:r>
        <w:rPr>
          <w:spacing w:val="-1"/>
        </w:rPr>
        <w:t xml:space="preserve"> </w:t>
      </w:r>
      <w:r>
        <w:t>1305/2013;</w:t>
      </w:r>
    </w:p>
    <w:p w14:paraId="7AF1AF70" w14:textId="77777777" w:rsidR="008902A0" w:rsidRDefault="001354FD">
      <w:pPr>
        <w:pStyle w:val="ListParagraph"/>
        <w:numPr>
          <w:ilvl w:val="0"/>
          <w:numId w:val="38"/>
        </w:numPr>
        <w:tabs>
          <w:tab w:val="left" w:pos="541"/>
        </w:tabs>
        <w:spacing w:line="267" w:lineRule="exact"/>
        <w:ind w:left="541" w:hanging="161"/>
        <w:jc w:val="both"/>
      </w:pPr>
      <w:r>
        <w:t>cheltuieli</w:t>
      </w:r>
      <w:r>
        <w:rPr>
          <w:spacing w:val="-2"/>
        </w:rPr>
        <w:t xml:space="preserve"> </w:t>
      </w:r>
      <w:r>
        <w:t>cu</w:t>
      </w:r>
      <w:r>
        <w:rPr>
          <w:spacing w:val="-2"/>
        </w:rPr>
        <w:t xml:space="preserve"> </w:t>
      </w:r>
      <w:r>
        <w:t>achiziția</w:t>
      </w:r>
      <w:r>
        <w:rPr>
          <w:spacing w:val="-5"/>
        </w:rPr>
        <w:t xml:space="preserve"> </w:t>
      </w:r>
      <w:r>
        <w:t>mijloacelor</w:t>
      </w:r>
      <w:r>
        <w:rPr>
          <w:spacing w:val="-2"/>
        </w:rPr>
        <w:t xml:space="preserve"> </w:t>
      </w:r>
      <w:r>
        <w:t>de</w:t>
      </w:r>
      <w:r>
        <w:rPr>
          <w:spacing w:val="-1"/>
        </w:rPr>
        <w:t xml:space="preserve"> </w:t>
      </w:r>
      <w:r>
        <w:t>transport</w:t>
      </w:r>
      <w:r>
        <w:rPr>
          <w:spacing w:val="-2"/>
        </w:rPr>
        <w:t xml:space="preserve"> </w:t>
      </w:r>
      <w:r>
        <w:t>pentru</w:t>
      </w:r>
      <w:r>
        <w:rPr>
          <w:spacing w:val="-3"/>
        </w:rPr>
        <w:t xml:space="preserve"> </w:t>
      </w:r>
      <w:r>
        <w:t>uz</w:t>
      </w:r>
      <w:r>
        <w:rPr>
          <w:spacing w:val="-4"/>
        </w:rPr>
        <w:t xml:space="preserve"> </w:t>
      </w:r>
      <w:r>
        <w:t>personal</w:t>
      </w:r>
      <w:r>
        <w:rPr>
          <w:spacing w:val="-1"/>
        </w:rPr>
        <w:t xml:space="preserve"> </w:t>
      </w:r>
      <w:r>
        <w:t>şi</w:t>
      </w:r>
      <w:r>
        <w:rPr>
          <w:spacing w:val="-5"/>
        </w:rPr>
        <w:t xml:space="preserve"> </w:t>
      </w:r>
      <w:r>
        <w:t>pentru</w:t>
      </w:r>
      <w:r>
        <w:rPr>
          <w:spacing w:val="-4"/>
        </w:rPr>
        <w:t xml:space="preserve"> </w:t>
      </w:r>
      <w:r>
        <w:t>transport</w:t>
      </w:r>
      <w:r>
        <w:rPr>
          <w:spacing w:val="-2"/>
        </w:rPr>
        <w:t xml:space="preserve"> </w:t>
      </w:r>
      <w:r>
        <w:t>persoane;</w:t>
      </w:r>
    </w:p>
    <w:p w14:paraId="24E453A6" w14:textId="77777777" w:rsidR="008902A0" w:rsidRDefault="001354FD">
      <w:pPr>
        <w:pStyle w:val="ListParagraph"/>
        <w:numPr>
          <w:ilvl w:val="0"/>
          <w:numId w:val="38"/>
        </w:numPr>
        <w:tabs>
          <w:tab w:val="left" w:pos="541"/>
        </w:tabs>
        <w:ind w:left="541" w:hanging="161"/>
      </w:pPr>
      <w:r>
        <w:t>cheltuieli</w:t>
      </w:r>
      <w:r>
        <w:rPr>
          <w:spacing w:val="-2"/>
        </w:rPr>
        <w:t xml:space="preserve"> </w:t>
      </w:r>
      <w:r>
        <w:t>cu</w:t>
      </w:r>
      <w:r>
        <w:rPr>
          <w:spacing w:val="-1"/>
        </w:rPr>
        <w:t xml:space="preserve"> </w:t>
      </w:r>
      <w:r>
        <w:t>investițiile ce</w:t>
      </w:r>
      <w:r>
        <w:rPr>
          <w:spacing w:val="-1"/>
        </w:rPr>
        <w:t xml:space="preserve"> </w:t>
      </w:r>
      <w:r>
        <w:t>fac</w:t>
      </w:r>
      <w:r>
        <w:rPr>
          <w:spacing w:val="-3"/>
        </w:rPr>
        <w:t xml:space="preserve"> </w:t>
      </w:r>
      <w:r>
        <w:t>obiectul</w:t>
      </w:r>
      <w:r>
        <w:rPr>
          <w:spacing w:val="-2"/>
        </w:rPr>
        <w:t xml:space="preserve"> </w:t>
      </w:r>
      <w:r>
        <w:t>dublei</w:t>
      </w:r>
      <w:r>
        <w:rPr>
          <w:spacing w:val="-2"/>
        </w:rPr>
        <w:t xml:space="preserve"> </w:t>
      </w:r>
      <w:r>
        <w:t>finanțări</w:t>
      </w:r>
      <w:r>
        <w:rPr>
          <w:spacing w:val="-2"/>
        </w:rPr>
        <w:t xml:space="preserve"> </w:t>
      </w:r>
      <w:r>
        <w:t>care</w:t>
      </w:r>
      <w:r>
        <w:rPr>
          <w:spacing w:val="-3"/>
        </w:rPr>
        <w:t xml:space="preserve"> </w:t>
      </w:r>
      <w:r>
        <w:t>vizează</w:t>
      </w:r>
      <w:r>
        <w:rPr>
          <w:spacing w:val="-2"/>
        </w:rPr>
        <w:t xml:space="preserve"> </w:t>
      </w:r>
      <w:r>
        <w:t>aceleași</w:t>
      </w:r>
      <w:r>
        <w:rPr>
          <w:spacing w:val="-2"/>
        </w:rPr>
        <w:t xml:space="preserve"> </w:t>
      </w:r>
      <w:r>
        <w:t>costuri</w:t>
      </w:r>
      <w:r>
        <w:rPr>
          <w:spacing w:val="-2"/>
        </w:rPr>
        <w:t xml:space="preserve"> </w:t>
      </w:r>
      <w:r>
        <w:t>eligibile;</w:t>
      </w:r>
    </w:p>
    <w:p w14:paraId="6669D9CC" w14:textId="77777777" w:rsidR="008902A0" w:rsidRDefault="001354FD">
      <w:pPr>
        <w:pStyle w:val="ListParagraph"/>
        <w:numPr>
          <w:ilvl w:val="0"/>
          <w:numId w:val="38"/>
        </w:numPr>
        <w:tabs>
          <w:tab w:val="left" w:pos="541"/>
        </w:tabs>
        <w:ind w:left="541" w:hanging="161"/>
      </w:pPr>
      <w:r>
        <w:t>cheltuieli</w:t>
      </w:r>
      <w:r>
        <w:rPr>
          <w:spacing w:val="-1"/>
        </w:rPr>
        <w:t xml:space="preserve"> </w:t>
      </w:r>
      <w:r>
        <w:t>în</w:t>
      </w:r>
      <w:r>
        <w:rPr>
          <w:spacing w:val="-2"/>
        </w:rPr>
        <w:t xml:space="preserve"> </w:t>
      </w:r>
      <w:r>
        <w:t>conformitate</w:t>
      </w:r>
      <w:r>
        <w:rPr>
          <w:spacing w:val="-3"/>
        </w:rPr>
        <w:t xml:space="preserve"> </w:t>
      </w:r>
      <w:r>
        <w:t>cu</w:t>
      </w:r>
      <w:r>
        <w:rPr>
          <w:spacing w:val="-2"/>
        </w:rPr>
        <w:t xml:space="preserve"> </w:t>
      </w:r>
      <w:r>
        <w:t>art.</w:t>
      </w:r>
      <w:r>
        <w:rPr>
          <w:spacing w:val="-3"/>
        </w:rPr>
        <w:t xml:space="preserve"> </w:t>
      </w:r>
      <w:r>
        <w:t>69,</w:t>
      </w:r>
      <w:r>
        <w:rPr>
          <w:spacing w:val="-3"/>
        </w:rPr>
        <w:t xml:space="preserve"> </w:t>
      </w:r>
      <w:r>
        <w:t>alin.</w:t>
      </w:r>
      <w:r>
        <w:rPr>
          <w:spacing w:val="-2"/>
        </w:rPr>
        <w:t xml:space="preserve"> </w:t>
      </w:r>
      <w:r>
        <w:t>(3)</w:t>
      </w:r>
      <w:r>
        <w:rPr>
          <w:spacing w:val="-1"/>
        </w:rPr>
        <w:t xml:space="preserve"> </w:t>
      </w:r>
      <w:r>
        <w:t>din</w:t>
      </w:r>
      <w:r>
        <w:rPr>
          <w:spacing w:val="-2"/>
        </w:rPr>
        <w:t xml:space="preserve"> </w:t>
      </w:r>
      <w:r>
        <w:t>Regulamentul</w:t>
      </w:r>
      <w:r>
        <w:rPr>
          <w:spacing w:val="-2"/>
        </w:rPr>
        <w:t xml:space="preserve"> </w:t>
      </w:r>
      <w:r>
        <w:t>(UE)</w:t>
      </w:r>
      <w:r>
        <w:rPr>
          <w:spacing w:val="1"/>
        </w:rPr>
        <w:t xml:space="preserve"> </w:t>
      </w:r>
      <w:r>
        <w:t>nr.</w:t>
      </w:r>
      <w:r>
        <w:rPr>
          <w:spacing w:val="-4"/>
        </w:rPr>
        <w:t xml:space="preserve"> </w:t>
      </w:r>
      <w:r>
        <w:t>1303/2013</w:t>
      </w:r>
      <w:r>
        <w:rPr>
          <w:spacing w:val="-1"/>
        </w:rPr>
        <w:t xml:space="preserve"> </w:t>
      </w:r>
      <w:r>
        <w:t>și</w:t>
      </w:r>
      <w:r>
        <w:rPr>
          <w:spacing w:val="-4"/>
        </w:rPr>
        <w:t xml:space="preserve"> </w:t>
      </w:r>
      <w:r>
        <w:t>anume:</w:t>
      </w:r>
    </w:p>
    <w:p w14:paraId="05D566CB" w14:textId="77777777" w:rsidR="008902A0" w:rsidRDefault="001354FD">
      <w:pPr>
        <w:pStyle w:val="ListParagraph"/>
        <w:numPr>
          <w:ilvl w:val="0"/>
          <w:numId w:val="27"/>
        </w:numPr>
        <w:tabs>
          <w:tab w:val="left" w:pos="1100"/>
          <w:tab w:val="left" w:pos="1101"/>
        </w:tabs>
        <w:spacing w:before="1"/>
        <w:ind w:right="141" w:firstLine="0"/>
      </w:pPr>
      <w:r>
        <w:t>dobânzi</w:t>
      </w:r>
      <w:r>
        <w:rPr>
          <w:spacing w:val="-9"/>
        </w:rPr>
        <w:t xml:space="preserve"> </w:t>
      </w:r>
      <w:r>
        <w:t>debitoare,</w:t>
      </w:r>
      <w:r>
        <w:rPr>
          <w:spacing w:val="-7"/>
        </w:rPr>
        <w:t xml:space="preserve"> </w:t>
      </w:r>
      <w:r>
        <w:t>cu</w:t>
      </w:r>
      <w:r>
        <w:rPr>
          <w:spacing w:val="-9"/>
        </w:rPr>
        <w:t xml:space="preserve"> </w:t>
      </w:r>
      <w:r>
        <w:t>excepţia</w:t>
      </w:r>
      <w:r>
        <w:rPr>
          <w:spacing w:val="-8"/>
        </w:rPr>
        <w:t xml:space="preserve"> </w:t>
      </w:r>
      <w:r>
        <w:t>celor</w:t>
      </w:r>
      <w:r>
        <w:rPr>
          <w:spacing w:val="-9"/>
        </w:rPr>
        <w:t xml:space="preserve"> </w:t>
      </w:r>
      <w:r>
        <w:t>referitoare</w:t>
      </w:r>
      <w:r>
        <w:rPr>
          <w:spacing w:val="-8"/>
        </w:rPr>
        <w:t xml:space="preserve"> </w:t>
      </w:r>
      <w:r>
        <w:t>la</w:t>
      </w:r>
      <w:r>
        <w:rPr>
          <w:spacing w:val="-8"/>
        </w:rPr>
        <w:t xml:space="preserve"> </w:t>
      </w:r>
      <w:r>
        <w:t>granturi</w:t>
      </w:r>
      <w:r>
        <w:rPr>
          <w:spacing w:val="-9"/>
        </w:rPr>
        <w:t xml:space="preserve"> </w:t>
      </w:r>
      <w:r>
        <w:t>acordate</w:t>
      </w:r>
      <w:r>
        <w:rPr>
          <w:spacing w:val="-7"/>
        </w:rPr>
        <w:t xml:space="preserve"> </w:t>
      </w:r>
      <w:r>
        <w:t>sub</w:t>
      </w:r>
      <w:r>
        <w:rPr>
          <w:spacing w:val="-10"/>
        </w:rPr>
        <w:t xml:space="preserve"> </w:t>
      </w:r>
      <w:r>
        <w:t>forma</w:t>
      </w:r>
      <w:r>
        <w:rPr>
          <w:spacing w:val="-8"/>
        </w:rPr>
        <w:t xml:space="preserve"> </w:t>
      </w:r>
      <w:r>
        <w:t>unei</w:t>
      </w:r>
      <w:r>
        <w:rPr>
          <w:spacing w:val="-8"/>
        </w:rPr>
        <w:t xml:space="preserve"> </w:t>
      </w:r>
      <w:r>
        <w:t>subvenţii</w:t>
      </w:r>
      <w:r>
        <w:rPr>
          <w:spacing w:val="-8"/>
        </w:rPr>
        <w:t xml:space="preserve"> </w:t>
      </w:r>
      <w:r>
        <w:t>pentru</w:t>
      </w:r>
      <w:r>
        <w:rPr>
          <w:spacing w:val="-47"/>
        </w:rPr>
        <w:t xml:space="preserve"> </w:t>
      </w:r>
      <w:r>
        <w:t>dobândă</w:t>
      </w:r>
      <w:r>
        <w:rPr>
          <w:spacing w:val="-1"/>
        </w:rPr>
        <w:t xml:space="preserve"> </w:t>
      </w:r>
      <w:r>
        <w:t>sau a unei</w:t>
      </w:r>
      <w:r>
        <w:rPr>
          <w:spacing w:val="-2"/>
        </w:rPr>
        <w:t xml:space="preserve"> </w:t>
      </w:r>
      <w:r>
        <w:t>subvenţii pentru comisioanele</w:t>
      </w:r>
      <w:r>
        <w:rPr>
          <w:spacing w:val="-1"/>
        </w:rPr>
        <w:t xml:space="preserve"> </w:t>
      </w:r>
      <w:r>
        <w:t>de</w:t>
      </w:r>
      <w:r>
        <w:rPr>
          <w:spacing w:val="-2"/>
        </w:rPr>
        <w:t xml:space="preserve"> </w:t>
      </w:r>
      <w:r>
        <w:t>garantare;</w:t>
      </w:r>
    </w:p>
    <w:p w14:paraId="66D51AA3" w14:textId="77777777" w:rsidR="008902A0" w:rsidRDefault="001354FD">
      <w:pPr>
        <w:pStyle w:val="ListParagraph"/>
        <w:numPr>
          <w:ilvl w:val="0"/>
          <w:numId w:val="27"/>
        </w:numPr>
        <w:tabs>
          <w:tab w:val="left" w:pos="1100"/>
          <w:tab w:val="left" w:pos="1101"/>
        </w:tabs>
        <w:spacing w:before="1"/>
        <w:ind w:left="1100" w:hanging="721"/>
      </w:pPr>
      <w:r>
        <w:t>achiziţionarea</w:t>
      </w:r>
      <w:r>
        <w:rPr>
          <w:spacing w:val="39"/>
        </w:rPr>
        <w:t xml:space="preserve"> </w:t>
      </w:r>
      <w:r>
        <w:t>de</w:t>
      </w:r>
      <w:r>
        <w:rPr>
          <w:spacing w:val="41"/>
        </w:rPr>
        <w:t xml:space="preserve"> </w:t>
      </w:r>
      <w:r>
        <w:t>terenuri</w:t>
      </w:r>
      <w:r>
        <w:rPr>
          <w:spacing w:val="38"/>
        </w:rPr>
        <w:t xml:space="preserve"> </w:t>
      </w:r>
      <w:r>
        <w:t>construite</w:t>
      </w:r>
      <w:r>
        <w:rPr>
          <w:spacing w:val="41"/>
        </w:rPr>
        <w:t xml:space="preserve"> </w:t>
      </w:r>
      <w:r>
        <w:t>și</w:t>
      </w:r>
      <w:r>
        <w:rPr>
          <w:spacing w:val="39"/>
        </w:rPr>
        <w:t xml:space="preserve"> </w:t>
      </w:r>
      <w:r>
        <w:t>neconstruite,</w:t>
      </w:r>
      <w:r>
        <w:rPr>
          <w:spacing w:val="43"/>
        </w:rPr>
        <w:t xml:space="preserve"> </w:t>
      </w:r>
      <w:r>
        <w:t>cu</w:t>
      </w:r>
      <w:r>
        <w:rPr>
          <w:spacing w:val="39"/>
        </w:rPr>
        <w:t xml:space="preserve"> </w:t>
      </w:r>
      <w:r>
        <w:t>excepția</w:t>
      </w:r>
      <w:r>
        <w:rPr>
          <w:spacing w:val="40"/>
        </w:rPr>
        <w:t xml:space="preserve"> </w:t>
      </w:r>
      <w:r>
        <w:t>celor</w:t>
      </w:r>
      <w:r>
        <w:rPr>
          <w:spacing w:val="39"/>
        </w:rPr>
        <w:t xml:space="preserve"> </w:t>
      </w:r>
      <w:r>
        <w:t>prevăzute</w:t>
      </w:r>
      <w:r>
        <w:rPr>
          <w:spacing w:val="43"/>
        </w:rPr>
        <w:t xml:space="preserve"> </w:t>
      </w:r>
      <w:r>
        <w:t>la</w:t>
      </w:r>
      <w:r>
        <w:rPr>
          <w:spacing w:val="39"/>
        </w:rPr>
        <w:t xml:space="preserve"> </w:t>
      </w:r>
      <w:r>
        <w:t>art.</w:t>
      </w:r>
      <w:r>
        <w:rPr>
          <w:spacing w:val="40"/>
        </w:rPr>
        <w:t xml:space="preserve"> </w:t>
      </w:r>
      <w:r>
        <w:t>19</w:t>
      </w:r>
      <w:r>
        <w:rPr>
          <w:spacing w:val="42"/>
        </w:rPr>
        <w:t xml:space="preserve"> </w:t>
      </w:r>
      <w:r>
        <w:t>din</w:t>
      </w:r>
    </w:p>
    <w:p w14:paraId="186BD574" w14:textId="77777777" w:rsidR="008902A0" w:rsidRDefault="001354FD">
      <w:pPr>
        <w:pStyle w:val="BodyText"/>
      </w:pPr>
      <w:r>
        <w:t>Regulamentul</w:t>
      </w:r>
      <w:r>
        <w:rPr>
          <w:spacing w:val="-3"/>
        </w:rPr>
        <w:t xml:space="preserve"> </w:t>
      </w:r>
      <w:r>
        <w:t>(UE)</w:t>
      </w:r>
      <w:r>
        <w:rPr>
          <w:spacing w:val="-2"/>
        </w:rPr>
        <w:t xml:space="preserve"> </w:t>
      </w:r>
      <w:r>
        <w:t>nr.</w:t>
      </w:r>
      <w:r>
        <w:rPr>
          <w:spacing w:val="-2"/>
        </w:rPr>
        <w:t xml:space="preserve"> </w:t>
      </w:r>
      <w:r>
        <w:t>1305/2013;</w:t>
      </w:r>
    </w:p>
    <w:p w14:paraId="7BE88EBD" w14:textId="77777777" w:rsidR="008902A0" w:rsidRDefault="001354FD">
      <w:pPr>
        <w:pStyle w:val="ListParagraph"/>
        <w:numPr>
          <w:ilvl w:val="0"/>
          <w:numId w:val="27"/>
        </w:numPr>
        <w:tabs>
          <w:tab w:val="left" w:pos="1100"/>
          <w:tab w:val="left" w:pos="1101"/>
        </w:tabs>
        <w:ind w:left="1100" w:hanging="721"/>
      </w:pPr>
      <w:r>
        <w:t>taxa</w:t>
      </w:r>
      <w:r>
        <w:rPr>
          <w:spacing w:val="32"/>
        </w:rPr>
        <w:t xml:space="preserve"> </w:t>
      </w:r>
      <w:r>
        <w:t>pe</w:t>
      </w:r>
      <w:r>
        <w:rPr>
          <w:spacing w:val="30"/>
        </w:rPr>
        <w:t xml:space="preserve"> </w:t>
      </w:r>
      <w:r>
        <w:t>valoarea</w:t>
      </w:r>
      <w:r>
        <w:rPr>
          <w:spacing w:val="33"/>
        </w:rPr>
        <w:t xml:space="preserve"> </w:t>
      </w:r>
      <w:r>
        <w:t>adăugată,</w:t>
      </w:r>
      <w:r>
        <w:rPr>
          <w:spacing w:val="32"/>
        </w:rPr>
        <w:t xml:space="preserve"> </w:t>
      </w:r>
      <w:r>
        <w:t>cu</w:t>
      </w:r>
      <w:r>
        <w:rPr>
          <w:spacing w:val="32"/>
        </w:rPr>
        <w:t xml:space="preserve"> </w:t>
      </w:r>
      <w:r>
        <w:t>excepţia</w:t>
      </w:r>
      <w:r>
        <w:rPr>
          <w:spacing w:val="32"/>
        </w:rPr>
        <w:t xml:space="preserve"> </w:t>
      </w:r>
      <w:r>
        <w:t>cazului</w:t>
      </w:r>
      <w:r>
        <w:rPr>
          <w:spacing w:val="33"/>
        </w:rPr>
        <w:t xml:space="preserve"> </w:t>
      </w:r>
      <w:r>
        <w:t>în</w:t>
      </w:r>
      <w:r>
        <w:rPr>
          <w:spacing w:val="31"/>
        </w:rPr>
        <w:t xml:space="preserve"> </w:t>
      </w:r>
      <w:r>
        <w:t>care</w:t>
      </w:r>
      <w:r>
        <w:rPr>
          <w:spacing w:val="33"/>
        </w:rPr>
        <w:t xml:space="preserve"> </w:t>
      </w:r>
      <w:r>
        <w:t>aceasta</w:t>
      </w:r>
      <w:r>
        <w:rPr>
          <w:spacing w:val="29"/>
        </w:rPr>
        <w:t xml:space="preserve"> </w:t>
      </w:r>
      <w:r>
        <w:t>nu</w:t>
      </w:r>
      <w:r>
        <w:rPr>
          <w:spacing w:val="32"/>
        </w:rPr>
        <w:t xml:space="preserve"> </w:t>
      </w:r>
      <w:r>
        <w:t>se</w:t>
      </w:r>
      <w:r>
        <w:rPr>
          <w:spacing w:val="30"/>
        </w:rPr>
        <w:t xml:space="preserve"> </w:t>
      </w:r>
      <w:r>
        <w:t>poate</w:t>
      </w:r>
      <w:r>
        <w:rPr>
          <w:spacing w:val="33"/>
        </w:rPr>
        <w:t xml:space="preserve"> </w:t>
      </w:r>
      <w:r>
        <w:t>recupera</w:t>
      </w:r>
      <w:r>
        <w:rPr>
          <w:spacing w:val="32"/>
        </w:rPr>
        <w:t xml:space="preserve"> </w:t>
      </w:r>
      <w:r>
        <w:t>în</w:t>
      </w:r>
      <w:r>
        <w:rPr>
          <w:spacing w:val="32"/>
        </w:rPr>
        <w:t xml:space="preserve"> </w:t>
      </w:r>
      <w:r>
        <w:t>temeiul</w:t>
      </w:r>
    </w:p>
    <w:p w14:paraId="23B8F36E" w14:textId="77777777" w:rsidR="008902A0" w:rsidRDefault="001354FD">
      <w:pPr>
        <w:pStyle w:val="BodyText"/>
        <w:spacing w:line="267" w:lineRule="exact"/>
      </w:pPr>
      <w:r>
        <w:t>legislaţiei</w:t>
      </w:r>
      <w:r>
        <w:rPr>
          <w:spacing w:val="-2"/>
        </w:rPr>
        <w:t xml:space="preserve"> </w:t>
      </w:r>
      <w:r>
        <w:t>naţionale</w:t>
      </w:r>
      <w:r>
        <w:rPr>
          <w:spacing w:val="-5"/>
        </w:rPr>
        <w:t xml:space="preserve"> </w:t>
      </w:r>
      <w:r>
        <w:t>privind</w:t>
      </w:r>
      <w:r>
        <w:rPr>
          <w:spacing w:val="-4"/>
        </w:rPr>
        <w:t xml:space="preserve"> </w:t>
      </w:r>
      <w:r>
        <w:t>TVA-ul</w:t>
      </w:r>
      <w:r>
        <w:rPr>
          <w:spacing w:val="-2"/>
        </w:rPr>
        <w:t xml:space="preserve"> </w:t>
      </w:r>
      <w:r>
        <w:t>sau</w:t>
      </w:r>
      <w:r>
        <w:rPr>
          <w:spacing w:val="-2"/>
        </w:rPr>
        <w:t xml:space="preserve"> </w:t>
      </w:r>
      <w:r>
        <w:t>a</w:t>
      </w:r>
      <w:r>
        <w:rPr>
          <w:spacing w:val="-2"/>
        </w:rPr>
        <w:t xml:space="preserve"> </w:t>
      </w:r>
      <w:r>
        <w:t>prevederilor</w:t>
      </w:r>
      <w:r>
        <w:rPr>
          <w:spacing w:val="-4"/>
        </w:rPr>
        <w:t xml:space="preserve"> </w:t>
      </w:r>
      <w:r>
        <w:t>specifice pentru</w:t>
      </w:r>
      <w:r>
        <w:rPr>
          <w:spacing w:val="-3"/>
        </w:rPr>
        <w:t xml:space="preserve"> </w:t>
      </w:r>
      <w:r>
        <w:t>instrumente</w:t>
      </w:r>
      <w:r>
        <w:rPr>
          <w:spacing w:val="-1"/>
        </w:rPr>
        <w:t xml:space="preserve"> </w:t>
      </w:r>
      <w:r>
        <w:t>financiare;</w:t>
      </w:r>
    </w:p>
    <w:p w14:paraId="095F85BA" w14:textId="4F0EE503" w:rsidR="008902A0" w:rsidRDefault="001354FD">
      <w:pPr>
        <w:pStyle w:val="ListParagraph"/>
        <w:numPr>
          <w:ilvl w:val="0"/>
          <w:numId w:val="38"/>
        </w:numPr>
        <w:tabs>
          <w:tab w:val="left" w:pos="594"/>
        </w:tabs>
        <w:ind w:right="149" w:firstLine="0"/>
      </w:pPr>
      <w:r>
        <w:t>în</w:t>
      </w:r>
      <w:r>
        <w:rPr>
          <w:spacing w:val="1"/>
        </w:rPr>
        <w:t xml:space="preserve"> </w:t>
      </w:r>
      <w:r>
        <w:t>cazul</w:t>
      </w:r>
      <w:r>
        <w:rPr>
          <w:spacing w:val="2"/>
        </w:rPr>
        <w:t xml:space="preserve"> </w:t>
      </w:r>
      <w:r>
        <w:t>contractelor</w:t>
      </w:r>
      <w:r>
        <w:rPr>
          <w:spacing w:val="2"/>
        </w:rPr>
        <w:t xml:space="preserve"> </w:t>
      </w:r>
      <w:r>
        <w:t>de</w:t>
      </w:r>
      <w:r>
        <w:rPr>
          <w:spacing w:val="3"/>
        </w:rPr>
        <w:t xml:space="preserve"> </w:t>
      </w:r>
      <w:r>
        <w:t>leasing,</w:t>
      </w:r>
      <w:r>
        <w:rPr>
          <w:spacing w:val="2"/>
        </w:rPr>
        <w:t xml:space="preserve"> </w:t>
      </w:r>
      <w:r>
        <w:t>celelalte</w:t>
      </w:r>
      <w:r>
        <w:rPr>
          <w:spacing w:val="3"/>
        </w:rPr>
        <w:t xml:space="preserve"> </w:t>
      </w:r>
      <w:r>
        <w:t>costuri</w:t>
      </w:r>
      <w:r>
        <w:rPr>
          <w:spacing w:val="2"/>
        </w:rPr>
        <w:t xml:space="preserve"> </w:t>
      </w:r>
      <w:r>
        <w:t>legate</w:t>
      </w:r>
      <w:r>
        <w:rPr>
          <w:spacing w:val="2"/>
        </w:rPr>
        <w:t xml:space="preserve"> </w:t>
      </w:r>
      <w:r>
        <w:t>de</w:t>
      </w:r>
      <w:r>
        <w:rPr>
          <w:spacing w:val="3"/>
        </w:rPr>
        <w:t xml:space="preserve"> </w:t>
      </w:r>
      <w:r>
        <w:t>contractele</w:t>
      </w:r>
      <w:r>
        <w:rPr>
          <w:spacing w:val="3"/>
        </w:rPr>
        <w:t xml:space="preserve"> </w:t>
      </w:r>
      <w:r>
        <w:t>de</w:t>
      </w:r>
      <w:r>
        <w:rPr>
          <w:spacing w:val="3"/>
        </w:rPr>
        <w:t xml:space="preserve"> </w:t>
      </w:r>
      <w:r>
        <w:t>leasing,</w:t>
      </w:r>
      <w:r>
        <w:rPr>
          <w:spacing w:val="2"/>
        </w:rPr>
        <w:t xml:space="preserve"> </w:t>
      </w:r>
      <w:r>
        <w:t>cum</w:t>
      </w:r>
      <w:r>
        <w:rPr>
          <w:spacing w:val="3"/>
        </w:rPr>
        <w:t xml:space="preserve"> </w:t>
      </w:r>
      <w:r>
        <w:t>ar</w:t>
      </w:r>
      <w:r>
        <w:rPr>
          <w:spacing w:val="1"/>
        </w:rPr>
        <w:t xml:space="preserve"> </w:t>
      </w:r>
      <w:r>
        <w:t>fi</w:t>
      </w:r>
      <w:r>
        <w:rPr>
          <w:spacing w:val="48"/>
        </w:rPr>
        <w:t xml:space="preserve"> </w:t>
      </w:r>
      <w:r>
        <w:t>marja</w:t>
      </w:r>
      <w:r>
        <w:rPr>
          <w:spacing w:val="-47"/>
        </w:rPr>
        <w:t xml:space="preserve"> </w:t>
      </w:r>
      <w:r>
        <w:t>locatorului,</w:t>
      </w:r>
      <w:r>
        <w:rPr>
          <w:spacing w:val="-1"/>
        </w:rPr>
        <w:t xml:space="preserve"> </w:t>
      </w:r>
      <w:r>
        <w:t>costurile</w:t>
      </w:r>
      <w:r>
        <w:rPr>
          <w:spacing w:val="-4"/>
        </w:rPr>
        <w:t xml:space="preserve"> </w:t>
      </w:r>
      <w:r>
        <w:t>de refinanțare</w:t>
      </w:r>
      <w:r>
        <w:rPr>
          <w:spacing w:val="-1"/>
        </w:rPr>
        <w:t xml:space="preserve"> </w:t>
      </w:r>
      <w:r>
        <w:t>a dobânzilor, cheltuielile generale și</w:t>
      </w:r>
      <w:r>
        <w:rPr>
          <w:spacing w:val="-4"/>
        </w:rPr>
        <w:t xml:space="preserve"> </w:t>
      </w:r>
      <w:r>
        <w:t>cheltuielile de</w:t>
      </w:r>
      <w:r>
        <w:rPr>
          <w:spacing w:val="-1"/>
        </w:rPr>
        <w:t xml:space="preserve"> </w:t>
      </w:r>
      <w:r>
        <w:t>asigurare.</w:t>
      </w:r>
    </w:p>
    <w:p w14:paraId="31041A0D" w14:textId="77777777" w:rsidR="009225C1" w:rsidRDefault="009225C1">
      <w:pPr>
        <w:pStyle w:val="ListParagraph"/>
        <w:numPr>
          <w:ilvl w:val="0"/>
          <w:numId w:val="38"/>
        </w:numPr>
        <w:tabs>
          <w:tab w:val="left" w:pos="594"/>
        </w:tabs>
        <w:ind w:right="149" w:firstLine="0"/>
      </w:pPr>
      <w:r>
        <w:lastRenderedPageBreak/>
        <w:t>achiziționarea de clădiri.</w:t>
      </w:r>
    </w:p>
    <w:p w14:paraId="09748739" w14:textId="35C010E7" w:rsidR="009225C1" w:rsidRDefault="009225C1">
      <w:pPr>
        <w:pStyle w:val="ListParagraph"/>
        <w:numPr>
          <w:ilvl w:val="0"/>
          <w:numId w:val="38"/>
        </w:numPr>
        <w:tabs>
          <w:tab w:val="left" w:pos="594"/>
        </w:tabs>
        <w:ind w:right="149" w:firstLine="0"/>
      </w:pPr>
      <w:r>
        <w:t>cheltuielile aferente promovării/ participării la târgurile internaționale.</w:t>
      </w:r>
    </w:p>
    <w:p w14:paraId="3099DDFA" w14:textId="77777777" w:rsidR="008902A0" w:rsidRDefault="008902A0">
      <w:pPr>
        <w:pStyle w:val="BodyText"/>
        <w:ind w:left="0"/>
        <w:rPr>
          <w:sz w:val="20"/>
        </w:rPr>
      </w:pPr>
    </w:p>
    <w:p w14:paraId="19E59C82" w14:textId="77777777" w:rsidR="008902A0" w:rsidRDefault="008902A0">
      <w:pPr>
        <w:pStyle w:val="BodyText"/>
        <w:spacing w:before="5"/>
        <w:ind w:left="0"/>
        <w:rPr>
          <w:sz w:val="20"/>
        </w:rPr>
      </w:pPr>
    </w:p>
    <w:p w14:paraId="18B1F528" w14:textId="77777777" w:rsidR="008902A0" w:rsidRDefault="001354FD">
      <w:pPr>
        <w:pStyle w:val="Heading2"/>
        <w:tabs>
          <w:tab w:val="left" w:pos="10041"/>
        </w:tabs>
        <w:ind w:left="380"/>
        <w:jc w:val="left"/>
      </w:pPr>
      <w:r>
        <w:rPr>
          <w:color w:val="FFFFFF"/>
          <w:shd w:val="clear" w:color="auto" w:fill="9CC2E4"/>
        </w:rPr>
        <w:t>2.5</w:t>
      </w:r>
      <w:r>
        <w:rPr>
          <w:color w:val="FFFFFF"/>
          <w:spacing w:val="-3"/>
          <w:shd w:val="clear" w:color="auto" w:fill="9CC2E4"/>
        </w:rPr>
        <w:t xml:space="preserve"> </w:t>
      </w:r>
      <w:r>
        <w:rPr>
          <w:color w:val="FFFFFF"/>
          <w:shd w:val="clear" w:color="auto" w:fill="9CC2E4"/>
        </w:rPr>
        <w:t>Principiile</w:t>
      </w:r>
      <w:r>
        <w:rPr>
          <w:color w:val="FFFFFF"/>
          <w:spacing w:val="-2"/>
          <w:shd w:val="clear" w:color="auto" w:fill="9CC2E4"/>
        </w:rPr>
        <w:t xml:space="preserve"> </w:t>
      </w:r>
      <w:r>
        <w:rPr>
          <w:color w:val="FFFFFF"/>
          <w:shd w:val="clear" w:color="auto" w:fill="9CC2E4"/>
        </w:rPr>
        <w:t>şi</w:t>
      </w:r>
      <w:r>
        <w:rPr>
          <w:color w:val="FFFFFF"/>
          <w:spacing w:val="-2"/>
          <w:shd w:val="clear" w:color="auto" w:fill="9CC2E4"/>
        </w:rPr>
        <w:t xml:space="preserve"> </w:t>
      </w:r>
      <w:r>
        <w:rPr>
          <w:color w:val="FFFFFF"/>
          <w:shd w:val="clear" w:color="auto" w:fill="9CC2E4"/>
        </w:rPr>
        <w:t>criteriile</w:t>
      </w:r>
      <w:r>
        <w:rPr>
          <w:color w:val="FFFFFF"/>
          <w:spacing w:val="-1"/>
          <w:shd w:val="clear" w:color="auto" w:fill="9CC2E4"/>
        </w:rPr>
        <w:t xml:space="preserve"> </w:t>
      </w:r>
      <w:r>
        <w:rPr>
          <w:color w:val="FFFFFF"/>
          <w:shd w:val="clear" w:color="auto" w:fill="9CC2E4"/>
        </w:rPr>
        <w:t>de</w:t>
      </w:r>
      <w:r>
        <w:rPr>
          <w:color w:val="FFFFFF"/>
          <w:spacing w:val="-3"/>
          <w:shd w:val="clear" w:color="auto" w:fill="9CC2E4"/>
        </w:rPr>
        <w:t xml:space="preserve"> </w:t>
      </w:r>
      <w:r>
        <w:rPr>
          <w:color w:val="FFFFFF"/>
          <w:shd w:val="clear" w:color="auto" w:fill="9CC2E4"/>
        </w:rPr>
        <w:t>selecţie</w:t>
      </w:r>
      <w:r>
        <w:rPr>
          <w:color w:val="FFFFFF"/>
          <w:spacing w:val="-2"/>
          <w:shd w:val="clear" w:color="auto" w:fill="9CC2E4"/>
        </w:rPr>
        <w:t xml:space="preserve"> </w:t>
      </w:r>
      <w:r>
        <w:rPr>
          <w:color w:val="FFFFFF"/>
          <w:shd w:val="clear" w:color="auto" w:fill="9CC2E4"/>
        </w:rPr>
        <w:t>ale</w:t>
      </w:r>
      <w:r>
        <w:rPr>
          <w:color w:val="FFFFFF"/>
          <w:spacing w:val="-3"/>
          <w:shd w:val="clear" w:color="auto" w:fill="9CC2E4"/>
        </w:rPr>
        <w:t xml:space="preserve"> </w:t>
      </w:r>
      <w:r>
        <w:rPr>
          <w:color w:val="FFFFFF"/>
          <w:shd w:val="clear" w:color="auto" w:fill="9CC2E4"/>
        </w:rPr>
        <w:t>măsurii</w:t>
      </w:r>
      <w:r>
        <w:rPr>
          <w:color w:val="FFFFFF"/>
          <w:shd w:val="clear" w:color="auto" w:fill="9CC2E4"/>
        </w:rPr>
        <w:tab/>
      </w:r>
    </w:p>
    <w:p w14:paraId="7E16AF68" w14:textId="77777777" w:rsidR="008902A0" w:rsidRDefault="001354FD">
      <w:pPr>
        <w:pStyle w:val="BodyText"/>
        <w:spacing w:before="186" w:line="276" w:lineRule="auto"/>
      </w:pPr>
      <w:r>
        <w:t>Proiectele</w:t>
      </w:r>
      <w:r>
        <w:rPr>
          <w:spacing w:val="16"/>
        </w:rPr>
        <w:t xml:space="preserve"> </w:t>
      </w:r>
      <w:r>
        <w:t>prin</w:t>
      </w:r>
      <w:r>
        <w:rPr>
          <w:spacing w:val="14"/>
        </w:rPr>
        <w:t xml:space="preserve"> </w:t>
      </w:r>
      <w:r>
        <w:t>care</w:t>
      </w:r>
      <w:r>
        <w:rPr>
          <w:spacing w:val="15"/>
        </w:rPr>
        <w:t xml:space="preserve"> </w:t>
      </w:r>
      <w:r>
        <w:t>se</w:t>
      </w:r>
      <w:r>
        <w:rPr>
          <w:spacing w:val="16"/>
        </w:rPr>
        <w:t xml:space="preserve"> </w:t>
      </w:r>
      <w:r>
        <w:t>solicită</w:t>
      </w:r>
      <w:r>
        <w:rPr>
          <w:spacing w:val="15"/>
        </w:rPr>
        <w:t xml:space="preserve"> </w:t>
      </w:r>
      <w:r>
        <w:t>finanţare</w:t>
      </w:r>
      <w:r>
        <w:rPr>
          <w:spacing w:val="16"/>
        </w:rPr>
        <w:t xml:space="preserve"> </w:t>
      </w:r>
      <w:r>
        <w:t>prin</w:t>
      </w:r>
      <w:r>
        <w:rPr>
          <w:spacing w:val="13"/>
        </w:rPr>
        <w:t xml:space="preserve"> </w:t>
      </w:r>
      <w:r>
        <w:t>FEADR/</w:t>
      </w:r>
      <w:r>
        <w:rPr>
          <w:spacing w:val="14"/>
        </w:rPr>
        <w:t xml:space="preserve"> </w:t>
      </w:r>
      <w:r>
        <w:t>LEADER</w:t>
      </w:r>
      <w:r>
        <w:rPr>
          <w:spacing w:val="16"/>
        </w:rPr>
        <w:t xml:space="preserve"> </w:t>
      </w:r>
      <w:r>
        <w:t>sunt</w:t>
      </w:r>
      <w:r>
        <w:rPr>
          <w:spacing w:val="15"/>
        </w:rPr>
        <w:t xml:space="preserve"> </w:t>
      </w:r>
      <w:r>
        <w:t>supuse</w:t>
      </w:r>
      <w:r>
        <w:rPr>
          <w:spacing w:val="16"/>
        </w:rPr>
        <w:t xml:space="preserve"> </w:t>
      </w:r>
      <w:r>
        <w:t>unui</w:t>
      </w:r>
      <w:r>
        <w:rPr>
          <w:spacing w:val="15"/>
        </w:rPr>
        <w:t xml:space="preserve"> </w:t>
      </w:r>
      <w:r>
        <w:t>sistem</w:t>
      </w:r>
      <w:r>
        <w:rPr>
          <w:spacing w:val="17"/>
        </w:rPr>
        <w:t xml:space="preserve"> </w:t>
      </w:r>
      <w:r>
        <w:t>de</w:t>
      </w:r>
      <w:r>
        <w:rPr>
          <w:spacing w:val="15"/>
        </w:rPr>
        <w:t xml:space="preserve"> </w:t>
      </w:r>
      <w:r>
        <w:t>selecţie,</w:t>
      </w:r>
      <w:r>
        <w:rPr>
          <w:spacing w:val="16"/>
        </w:rPr>
        <w:t xml:space="preserve"> </w:t>
      </w:r>
      <w:r>
        <w:t>în</w:t>
      </w:r>
      <w:r>
        <w:rPr>
          <w:spacing w:val="15"/>
        </w:rPr>
        <w:t xml:space="preserve"> </w:t>
      </w:r>
      <w:r>
        <w:t>baza</w:t>
      </w:r>
      <w:r>
        <w:rPr>
          <w:spacing w:val="-47"/>
        </w:rPr>
        <w:t xml:space="preserve"> </w:t>
      </w:r>
      <w:r>
        <w:t>căruia</w:t>
      </w:r>
      <w:r>
        <w:rPr>
          <w:spacing w:val="-1"/>
        </w:rPr>
        <w:t xml:space="preserve"> </w:t>
      </w:r>
      <w:r>
        <w:t>fiecare</w:t>
      </w:r>
      <w:r>
        <w:rPr>
          <w:spacing w:val="1"/>
        </w:rPr>
        <w:t xml:space="preserve"> </w:t>
      </w:r>
      <w:r>
        <w:t>proiect</w:t>
      </w:r>
      <w:r>
        <w:rPr>
          <w:spacing w:val="-2"/>
        </w:rPr>
        <w:t xml:space="preserve"> </w:t>
      </w:r>
      <w:r>
        <w:t>este</w:t>
      </w:r>
      <w:r>
        <w:rPr>
          <w:spacing w:val="-3"/>
        </w:rPr>
        <w:t xml:space="preserve"> </w:t>
      </w:r>
      <w:r>
        <w:t>punctat conform</w:t>
      </w:r>
      <w:r>
        <w:rPr>
          <w:spacing w:val="1"/>
        </w:rPr>
        <w:t xml:space="preserve"> </w:t>
      </w:r>
      <w:r>
        <w:t>următoarelor</w:t>
      </w:r>
      <w:r>
        <w:rPr>
          <w:spacing w:val="-1"/>
        </w:rPr>
        <w:t xml:space="preserve"> </w:t>
      </w:r>
      <w:r>
        <w:t>criterii</w:t>
      </w:r>
      <w:r>
        <w:rPr>
          <w:spacing w:val="-1"/>
        </w:rPr>
        <w:t xml:space="preserve"> </w:t>
      </w:r>
      <w:r>
        <w:t>de</w:t>
      </w:r>
      <w:r>
        <w:rPr>
          <w:spacing w:val="1"/>
        </w:rPr>
        <w:t xml:space="preserve"> </w:t>
      </w:r>
      <w:r>
        <w:t>selecţie:</w:t>
      </w:r>
    </w:p>
    <w:p w14:paraId="47542B9B" w14:textId="77777777" w:rsidR="008902A0" w:rsidRDefault="008902A0">
      <w:pPr>
        <w:pStyle w:val="BodyText"/>
        <w:ind w:left="0"/>
        <w:rPr>
          <w:sz w:val="20"/>
        </w:rPr>
      </w:pPr>
    </w:p>
    <w:p w14:paraId="0319B8D9" w14:textId="77777777" w:rsidR="008902A0" w:rsidRDefault="008902A0">
      <w:pPr>
        <w:pStyle w:val="BodyText"/>
        <w:spacing w:before="9"/>
        <w:ind w:left="0"/>
        <w:rPr>
          <w:sz w:val="17"/>
        </w:rPr>
      </w:pPr>
    </w:p>
    <w:tbl>
      <w:tblPr>
        <w:tblStyle w:val="TableNormal1"/>
        <w:tblW w:w="9946" w:type="dxa"/>
        <w:tblInd w:w="397" w:type="dxa"/>
        <w:tblLayout w:type="fixed"/>
        <w:tblLook w:val="01E0" w:firstRow="1" w:lastRow="1" w:firstColumn="1" w:lastColumn="1" w:noHBand="0" w:noVBand="0"/>
      </w:tblPr>
      <w:tblGrid>
        <w:gridCol w:w="1145"/>
        <w:gridCol w:w="6706"/>
        <w:gridCol w:w="2095"/>
      </w:tblGrid>
      <w:tr w:rsidR="008902A0" w14:paraId="0255E70E" w14:textId="77777777" w:rsidTr="001435C5">
        <w:trPr>
          <w:trHeight w:val="383"/>
        </w:trPr>
        <w:tc>
          <w:tcPr>
            <w:tcW w:w="1145" w:type="dxa"/>
            <w:tcBorders>
              <w:bottom w:val="single" w:sz="4" w:space="0" w:color="FFFFFF"/>
            </w:tcBorders>
            <w:shd w:val="clear" w:color="auto" w:fill="5B9BD4"/>
          </w:tcPr>
          <w:p w14:paraId="0CD500A7" w14:textId="77777777" w:rsidR="008902A0" w:rsidRDefault="001354FD" w:rsidP="00785600">
            <w:pPr>
              <w:pStyle w:val="TableParagraph"/>
              <w:spacing w:line="249" w:lineRule="exact"/>
              <w:ind w:left="103"/>
              <w:jc w:val="center"/>
              <w:rPr>
                <w:b/>
              </w:rPr>
            </w:pPr>
            <w:r>
              <w:rPr>
                <w:b/>
                <w:color w:val="FFFFFF"/>
              </w:rPr>
              <w:t>Nr.</w:t>
            </w:r>
            <w:r>
              <w:rPr>
                <w:b/>
                <w:color w:val="FFFFFF"/>
                <w:spacing w:val="-1"/>
              </w:rPr>
              <w:t xml:space="preserve"> </w:t>
            </w:r>
            <w:r>
              <w:rPr>
                <w:b/>
                <w:color w:val="FFFFFF"/>
              </w:rPr>
              <w:t>crt.</w:t>
            </w:r>
          </w:p>
        </w:tc>
        <w:tc>
          <w:tcPr>
            <w:tcW w:w="6706" w:type="dxa"/>
            <w:tcBorders>
              <w:bottom w:val="single" w:sz="4" w:space="0" w:color="FFFFFF"/>
            </w:tcBorders>
            <w:shd w:val="clear" w:color="auto" w:fill="5B9BD4"/>
          </w:tcPr>
          <w:p w14:paraId="6286B367" w14:textId="77777777" w:rsidR="008902A0" w:rsidRDefault="001354FD" w:rsidP="00785600">
            <w:pPr>
              <w:pStyle w:val="TableParagraph"/>
              <w:spacing w:line="249" w:lineRule="exact"/>
              <w:ind w:left="107"/>
              <w:jc w:val="center"/>
              <w:rPr>
                <w:b/>
              </w:rPr>
            </w:pPr>
            <w:r>
              <w:rPr>
                <w:b/>
                <w:color w:val="FFFFFF"/>
              </w:rPr>
              <w:t>Criterii</w:t>
            </w:r>
            <w:r>
              <w:rPr>
                <w:b/>
                <w:color w:val="FFFFFF"/>
                <w:spacing w:val="-2"/>
              </w:rPr>
              <w:t xml:space="preserve"> </w:t>
            </w:r>
            <w:r>
              <w:rPr>
                <w:b/>
                <w:color w:val="FFFFFF"/>
              </w:rPr>
              <w:t>de</w:t>
            </w:r>
            <w:r>
              <w:rPr>
                <w:b/>
                <w:color w:val="FFFFFF"/>
                <w:spacing w:val="-3"/>
              </w:rPr>
              <w:t xml:space="preserve"> </w:t>
            </w:r>
            <w:r>
              <w:rPr>
                <w:b/>
                <w:color w:val="FFFFFF"/>
              </w:rPr>
              <w:t>selecție</w:t>
            </w:r>
          </w:p>
        </w:tc>
        <w:tc>
          <w:tcPr>
            <w:tcW w:w="2095" w:type="dxa"/>
            <w:tcBorders>
              <w:bottom w:val="single" w:sz="4" w:space="0" w:color="FFFFFF"/>
            </w:tcBorders>
            <w:shd w:val="clear" w:color="auto" w:fill="5B9BD4"/>
          </w:tcPr>
          <w:p w14:paraId="649D51BF" w14:textId="77777777" w:rsidR="008902A0" w:rsidRDefault="001354FD" w:rsidP="00785600">
            <w:pPr>
              <w:pStyle w:val="TableParagraph"/>
              <w:spacing w:line="249" w:lineRule="exact"/>
              <w:ind w:left="107"/>
              <w:jc w:val="center"/>
              <w:rPr>
                <w:b/>
              </w:rPr>
            </w:pPr>
            <w:r>
              <w:rPr>
                <w:b/>
                <w:color w:val="FFFFFF"/>
              </w:rPr>
              <w:t>Punctaj</w:t>
            </w:r>
          </w:p>
        </w:tc>
      </w:tr>
      <w:tr w:rsidR="008902A0" w14:paraId="7B8FAEA3" w14:textId="77777777" w:rsidTr="001435C5">
        <w:trPr>
          <w:trHeight w:val="7716"/>
        </w:trPr>
        <w:tc>
          <w:tcPr>
            <w:tcW w:w="1145" w:type="dxa"/>
            <w:tcBorders>
              <w:top w:val="single" w:sz="4" w:space="0" w:color="FFFFFF"/>
              <w:right w:val="single" w:sz="6" w:space="0" w:color="FFFFFF"/>
            </w:tcBorders>
            <w:shd w:val="clear" w:color="auto" w:fill="5B9BD4"/>
          </w:tcPr>
          <w:p w14:paraId="348DAF52" w14:textId="77777777" w:rsidR="008902A0" w:rsidRDefault="001354FD">
            <w:pPr>
              <w:pStyle w:val="TableParagraph"/>
              <w:spacing w:line="268" w:lineRule="exact"/>
              <w:ind w:left="103"/>
              <w:rPr>
                <w:b/>
              </w:rPr>
            </w:pPr>
            <w:r>
              <w:rPr>
                <w:b/>
                <w:color w:val="FFFFFF"/>
              </w:rPr>
              <w:t>C.S.</w:t>
            </w:r>
            <w:r>
              <w:rPr>
                <w:b/>
                <w:color w:val="FFFFFF"/>
                <w:spacing w:val="-2"/>
              </w:rPr>
              <w:t xml:space="preserve"> </w:t>
            </w:r>
            <w:r>
              <w:rPr>
                <w:b/>
                <w:color w:val="FFFFFF"/>
              </w:rPr>
              <w:t>1</w:t>
            </w:r>
          </w:p>
        </w:tc>
        <w:tc>
          <w:tcPr>
            <w:tcW w:w="6706" w:type="dxa"/>
            <w:tcBorders>
              <w:top w:val="single" w:sz="4" w:space="0" w:color="FFFFFF"/>
              <w:left w:val="single" w:sz="6" w:space="0" w:color="FFFFFF"/>
            </w:tcBorders>
            <w:shd w:val="clear" w:color="auto" w:fill="BCD5ED"/>
          </w:tcPr>
          <w:p w14:paraId="3A8BAF37" w14:textId="77777777" w:rsidR="008902A0" w:rsidRDefault="001354FD">
            <w:pPr>
              <w:pStyle w:val="TableParagraph"/>
              <w:spacing w:line="268" w:lineRule="exact"/>
              <w:ind w:left="257" w:right="267"/>
              <w:jc w:val="center"/>
              <w:rPr>
                <w:b/>
                <w:i/>
              </w:rPr>
            </w:pPr>
            <w:r>
              <w:rPr>
                <w:b/>
                <w:i/>
              </w:rPr>
              <w:t>Relevanța</w:t>
            </w:r>
            <w:r>
              <w:rPr>
                <w:b/>
                <w:i/>
                <w:spacing w:val="-5"/>
              </w:rPr>
              <w:t xml:space="preserve"> </w:t>
            </w:r>
            <w:r>
              <w:rPr>
                <w:b/>
                <w:i/>
              </w:rPr>
              <w:t>proiectului</w:t>
            </w:r>
            <w:r>
              <w:rPr>
                <w:b/>
                <w:i/>
                <w:spacing w:val="-5"/>
              </w:rPr>
              <w:t xml:space="preserve"> </w:t>
            </w:r>
            <w:r>
              <w:rPr>
                <w:b/>
                <w:i/>
              </w:rPr>
              <w:t>pentru</w:t>
            </w:r>
            <w:r>
              <w:rPr>
                <w:b/>
                <w:i/>
                <w:spacing w:val="-2"/>
              </w:rPr>
              <w:t xml:space="preserve"> </w:t>
            </w:r>
            <w:r>
              <w:rPr>
                <w:b/>
                <w:i/>
              </w:rPr>
              <w:t>specificul</w:t>
            </w:r>
            <w:r>
              <w:rPr>
                <w:b/>
                <w:i/>
                <w:spacing w:val="-5"/>
              </w:rPr>
              <w:t xml:space="preserve"> </w:t>
            </w:r>
            <w:r>
              <w:rPr>
                <w:b/>
                <w:i/>
              </w:rPr>
              <w:t>local</w:t>
            </w:r>
          </w:p>
          <w:p w14:paraId="1BCD93F8" w14:textId="77777777" w:rsidR="008902A0" w:rsidRDefault="008902A0">
            <w:pPr>
              <w:pStyle w:val="TableParagraph"/>
            </w:pPr>
          </w:p>
          <w:p w14:paraId="38B25368" w14:textId="77777777" w:rsidR="008902A0" w:rsidRDefault="001354FD" w:rsidP="00144102">
            <w:pPr>
              <w:pStyle w:val="TableParagraph"/>
              <w:spacing w:line="360" w:lineRule="auto"/>
              <w:ind w:left="12" w:right="267"/>
              <w:jc w:val="center"/>
              <w:rPr>
                <w:i/>
              </w:rPr>
            </w:pPr>
            <w:r>
              <w:rPr>
                <w:i/>
              </w:rPr>
              <w:t>Solicitantul</w:t>
            </w:r>
            <w:r>
              <w:rPr>
                <w:i/>
                <w:spacing w:val="-3"/>
              </w:rPr>
              <w:t xml:space="preserve"> </w:t>
            </w:r>
            <w:r>
              <w:rPr>
                <w:i/>
              </w:rPr>
              <w:t>va</w:t>
            </w:r>
            <w:r>
              <w:rPr>
                <w:i/>
                <w:spacing w:val="-2"/>
              </w:rPr>
              <w:t xml:space="preserve"> </w:t>
            </w:r>
            <w:r>
              <w:rPr>
                <w:i/>
              </w:rPr>
              <w:t>justifica</w:t>
            </w:r>
            <w:r>
              <w:rPr>
                <w:i/>
                <w:spacing w:val="-6"/>
              </w:rPr>
              <w:t xml:space="preserve"> </w:t>
            </w:r>
            <w:r>
              <w:rPr>
                <w:i/>
              </w:rPr>
              <w:t>măsura</w:t>
            </w:r>
            <w:r>
              <w:rPr>
                <w:i/>
                <w:spacing w:val="-2"/>
              </w:rPr>
              <w:t xml:space="preserve"> </w:t>
            </w:r>
            <w:r>
              <w:rPr>
                <w:i/>
              </w:rPr>
              <w:t>în</w:t>
            </w:r>
            <w:r>
              <w:rPr>
                <w:i/>
                <w:spacing w:val="-2"/>
              </w:rPr>
              <w:t xml:space="preserve"> </w:t>
            </w:r>
            <w:r>
              <w:rPr>
                <w:i/>
              </w:rPr>
              <w:t>care</w:t>
            </w:r>
            <w:r>
              <w:rPr>
                <w:i/>
                <w:spacing w:val="-1"/>
              </w:rPr>
              <w:t xml:space="preserve"> </w:t>
            </w:r>
            <w:r>
              <w:rPr>
                <w:i/>
              </w:rPr>
              <w:t>proiectul</w:t>
            </w:r>
            <w:r>
              <w:rPr>
                <w:i/>
                <w:spacing w:val="-2"/>
              </w:rPr>
              <w:t xml:space="preserve"> </w:t>
            </w:r>
            <w:r>
              <w:rPr>
                <w:i/>
              </w:rPr>
              <w:t>contribuie</w:t>
            </w:r>
            <w:r>
              <w:rPr>
                <w:i/>
                <w:spacing w:val="-1"/>
              </w:rPr>
              <w:t xml:space="preserve"> </w:t>
            </w:r>
            <w:r>
              <w:rPr>
                <w:i/>
              </w:rPr>
              <w:t>la</w:t>
            </w:r>
          </w:p>
          <w:p w14:paraId="2C368D1B" w14:textId="77777777" w:rsidR="008902A0" w:rsidRDefault="001354FD" w:rsidP="00144102">
            <w:pPr>
              <w:pStyle w:val="TableParagraph"/>
              <w:spacing w:line="360" w:lineRule="auto"/>
              <w:ind w:left="12" w:right="267"/>
              <w:jc w:val="center"/>
              <w:rPr>
                <w:i/>
              </w:rPr>
            </w:pPr>
            <w:r>
              <w:rPr>
                <w:i/>
              </w:rPr>
              <w:t>realizarea</w:t>
            </w:r>
            <w:r>
              <w:rPr>
                <w:i/>
                <w:spacing w:val="-3"/>
              </w:rPr>
              <w:t xml:space="preserve"> </w:t>
            </w:r>
            <w:r>
              <w:rPr>
                <w:i/>
              </w:rPr>
              <w:t>obiectivelor</w:t>
            </w:r>
            <w:r>
              <w:rPr>
                <w:i/>
                <w:spacing w:val="-1"/>
              </w:rPr>
              <w:t xml:space="preserve"> </w:t>
            </w:r>
            <w:r>
              <w:rPr>
                <w:i/>
              </w:rPr>
              <w:t>din</w:t>
            </w:r>
            <w:r>
              <w:rPr>
                <w:i/>
                <w:spacing w:val="-7"/>
              </w:rPr>
              <w:t xml:space="preserve"> </w:t>
            </w:r>
            <w:r>
              <w:rPr>
                <w:i/>
              </w:rPr>
              <w:t>documentele</w:t>
            </w:r>
            <w:r>
              <w:rPr>
                <w:i/>
                <w:spacing w:val="-1"/>
              </w:rPr>
              <w:t xml:space="preserve"> </w:t>
            </w:r>
            <w:r>
              <w:rPr>
                <w:i/>
              </w:rPr>
              <w:t>strategice</w:t>
            </w:r>
            <w:r>
              <w:rPr>
                <w:i/>
                <w:spacing w:val="-3"/>
              </w:rPr>
              <w:t xml:space="preserve"> </w:t>
            </w:r>
            <w:r>
              <w:rPr>
                <w:i/>
              </w:rPr>
              <w:t>relevante,</w:t>
            </w:r>
          </w:p>
          <w:p w14:paraId="43D013DC" w14:textId="6B24090E" w:rsidR="008902A0" w:rsidRDefault="001354FD" w:rsidP="00144102">
            <w:pPr>
              <w:pStyle w:val="TableParagraph"/>
              <w:spacing w:before="1" w:line="360" w:lineRule="auto"/>
              <w:ind w:left="12" w:right="121"/>
              <w:jc w:val="center"/>
              <w:rPr>
                <w:i/>
              </w:rPr>
            </w:pPr>
            <w:r>
              <w:rPr>
                <w:i/>
              </w:rPr>
              <w:t>Strategia de Dezvoltare a Țării Zarandului. Având în vedere Ghidul</w:t>
            </w:r>
            <w:r>
              <w:rPr>
                <w:i/>
                <w:spacing w:val="-47"/>
              </w:rPr>
              <w:t xml:space="preserve"> </w:t>
            </w:r>
            <w:r>
              <w:rPr>
                <w:i/>
              </w:rPr>
              <w:t>solicitantului</w:t>
            </w:r>
            <w:r>
              <w:rPr>
                <w:i/>
                <w:spacing w:val="1"/>
              </w:rPr>
              <w:t xml:space="preserve"> </w:t>
            </w:r>
            <w:r>
              <w:rPr>
                <w:i/>
              </w:rPr>
              <w:t>și</w:t>
            </w:r>
            <w:r>
              <w:rPr>
                <w:i/>
                <w:spacing w:val="2"/>
              </w:rPr>
              <w:t xml:space="preserve"> </w:t>
            </w:r>
            <w:r>
              <w:rPr>
                <w:i/>
              </w:rPr>
              <w:t>Fișa măsurii</w:t>
            </w:r>
            <w:r>
              <w:rPr>
                <w:i/>
                <w:spacing w:val="-2"/>
              </w:rPr>
              <w:t xml:space="preserve"> </w:t>
            </w:r>
            <w:r>
              <w:rPr>
                <w:i/>
              </w:rPr>
              <w:t>1.1/1B,</w:t>
            </w:r>
            <w:r>
              <w:rPr>
                <w:i/>
                <w:spacing w:val="-1"/>
              </w:rPr>
              <w:t xml:space="preserve"> </w:t>
            </w:r>
            <w:r>
              <w:rPr>
                <w:i/>
              </w:rPr>
              <w:t>solicitantul</w:t>
            </w:r>
            <w:r>
              <w:rPr>
                <w:i/>
                <w:spacing w:val="1"/>
              </w:rPr>
              <w:t xml:space="preserve"> </w:t>
            </w:r>
            <w:r>
              <w:rPr>
                <w:i/>
              </w:rPr>
              <w:t>va descrie</w:t>
            </w:r>
            <w:r>
              <w:rPr>
                <w:i/>
                <w:spacing w:val="2"/>
              </w:rPr>
              <w:t xml:space="preserve"> </w:t>
            </w:r>
            <w:r>
              <w:rPr>
                <w:i/>
              </w:rPr>
              <w:t>în</w:t>
            </w:r>
            <w:r>
              <w:rPr>
                <w:i/>
                <w:spacing w:val="1"/>
              </w:rPr>
              <w:t xml:space="preserve"> </w:t>
            </w:r>
            <w:r>
              <w:rPr>
                <w:i/>
              </w:rPr>
              <w:t xml:space="preserve">cadrul </w:t>
            </w:r>
            <w:r w:rsidR="00785600">
              <w:rPr>
                <w:i/>
              </w:rPr>
              <w:t>Studiu de fezabilitate</w:t>
            </w:r>
            <w:r>
              <w:rPr>
                <w:i/>
              </w:rPr>
              <w:t>lui</w:t>
            </w:r>
            <w:r w:rsidR="00785600">
              <w:rPr>
                <w:i/>
              </w:rPr>
              <w:t xml:space="preserve"> de fezabililitate</w:t>
            </w:r>
            <w:r>
              <w:rPr>
                <w:i/>
              </w:rPr>
              <w:t>/planului de marketing, măsura în care proiectul</w:t>
            </w:r>
            <w:r>
              <w:rPr>
                <w:i/>
                <w:spacing w:val="1"/>
              </w:rPr>
              <w:t xml:space="preserve"> </w:t>
            </w:r>
            <w:r>
              <w:rPr>
                <w:i/>
              </w:rPr>
              <w:t>propus este</w:t>
            </w:r>
            <w:r>
              <w:rPr>
                <w:i/>
                <w:spacing w:val="-1"/>
              </w:rPr>
              <w:t xml:space="preserve"> </w:t>
            </w:r>
            <w:r>
              <w:rPr>
                <w:i/>
              </w:rPr>
              <w:t>în  concordanță</w:t>
            </w:r>
            <w:r>
              <w:rPr>
                <w:i/>
                <w:spacing w:val="-1"/>
              </w:rPr>
              <w:t xml:space="preserve"> </w:t>
            </w:r>
            <w:r>
              <w:rPr>
                <w:i/>
              </w:rPr>
              <w:t>specificului</w:t>
            </w:r>
            <w:r>
              <w:rPr>
                <w:i/>
                <w:spacing w:val="-1"/>
              </w:rPr>
              <w:t xml:space="preserve"> </w:t>
            </w:r>
            <w:r>
              <w:rPr>
                <w:i/>
              </w:rPr>
              <w:t>local, respectiv</w:t>
            </w:r>
            <w:r>
              <w:rPr>
                <w:i/>
                <w:spacing w:val="-1"/>
              </w:rPr>
              <w:t xml:space="preserve"> </w:t>
            </w:r>
            <w:r>
              <w:rPr>
                <w:i/>
              </w:rPr>
              <w:t>se</w:t>
            </w:r>
            <w:r>
              <w:rPr>
                <w:i/>
                <w:spacing w:val="-1"/>
              </w:rPr>
              <w:t xml:space="preserve"> </w:t>
            </w:r>
            <w:r>
              <w:rPr>
                <w:i/>
              </w:rPr>
              <w:t>va</w:t>
            </w:r>
          </w:p>
          <w:p w14:paraId="2096AA9A" w14:textId="77777777" w:rsidR="008902A0" w:rsidRDefault="001354FD" w:rsidP="00144102">
            <w:pPr>
              <w:pStyle w:val="TableParagraph"/>
              <w:spacing w:before="1" w:line="360" w:lineRule="auto"/>
              <w:ind w:left="12" w:right="267"/>
              <w:jc w:val="center"/>
              <w:rPr>
                <w:i/>
              </w:rPr>
            </w:pPr>
            <w:r>
              <w:rPr>
                <w:i/>
              </w:rPr>
              <w:t>analiza atent specificul local al comunității, nevoia/nevoile</w:t>
            </w:r>
            <w:r>
              <w:rPr>
                <w:i/>
                <w:spacing w:val="-47"/>
              </w:rPr>
              <w:t xml:space="preserve"> </w:t>
            </w:r>
            <w:r>
              <w:rPr>
                <w:i/>
              </w:rPr>
              <w:t>acesteia și măsura în care proiectul propus contribuie la</w:t>
            </w:r>
            <w:r>
              <w:rPr>
                <w:i/>
                <w:spacing w:val="1"/>
              </w:rPr>
              <w:t xml:space="preserve"> </w:t>
            </w:r>
            <w:r>
              <w:rPr>
                <w:i/>
              </w:rPr>
              <w:t>soluționarea</w:t>
            </w:r>
            <w:r>
              <w:rPr>
                <w:i/>
                <w:spacing w:val="-2"/>
              </w:rPr>
              <w:t xml:space="preserve"> </w:t>
            </w:r>
            <w:r>
              <w:rPr>
                <w:i/>
              </w:rPr>
              <w:t>segmentului</w:t>
            </w:r>
            <w:r>
              <w:rPr>
                <w:i/>
                <w:spacing w:val="-1"/>
              </w:rPr>
              <w:t xml:space="preserve"> </w:t>
            </w:r>
            <w:r>
              <w:rPr>
                <w:i/>
              </w:rPr>
              <w:t>identificat</w:t>
            </w:r>
            <w:r>
              <w:rPr>
                <w:i/>
                <w:spacing w:val="-1"/>
              </w:rPr>
              <w:t xml:space="preserve"> </w:t>
            </w:r>
            <w:r>
              <w:rPr>
                <w:i/>
              </w:rPr>
              <w:t>ca</w:t>
            </w:r>
            <w:r>
              <w:rPr>
                <w:i/>
                <w:spacing w:val="-3"/>
              </w:rPr>
              <w:t xml:space="preserve"> </w:t>
            </w:r>
            <w:r>
              <w:rPr>
                <w:i/>
              </w:rPr>
              <w:t>fiind</w:t>
            </w:r>
            <w:r>
              <w:rPr>
                <w:i/>
                <w:spacing w:val="-2"/>
              </w:rPr>
              <w:t xml:space="preserve"> </w:t>
            </w:r>
            <w:r>
              <w:rPr>
                <w:i/>
              </w:rPr>
              <w:t>deficitar.</w:t>
            </w:r>
          </w:p>
          <w:p w14:paraId="4F1B9AF4" w14:textId="77777777" w:rsidR="008902A0" w:rsidRDefault="008902A0" w:rsidP="00144102">
            <w:pPr>
              <w:pStyle w:val="TableParagraph"/>
              <w:spacing w:before="11" w:line="360" w:lineRule="auto"/>
              <w:ind w:left="12"/>
              <w:jc w:val="center"/>
              <w:rPr>
                <w:sz w:val="21"/>
              </w:rPr>
            </w:pPr>
          </w:p>
          <w:p w14:paraId="711467A4" w14:textId="77777777" w:rsidR="008902A0" w:rsidRDefault="001354FD" w:rsidP="00144102">
            <w:pPr>
              <w:pStyle w:val="TableParagraph"/>
              <w:spacing w:line="360" w:lineRule="auto"/>
              <w:ind w:left="12"/>
              <w:jc w:val="center"/>
              <w:rPr>
                <w:i/>
              </w:rPr>
            </w:pPr>
            <w:r>
              <w:rPr>
                <w:i/>
              </w:rPr>
              <w:t>Document(e) de</w:t>
            </w:r>
            <w:r>
              <w:rPr>
                <w:i/>
                <w:spacing w:val="-2"/>
              </w:rPr>
              <w:t xml:space="preserve"> </w:t>
            </w:r>
            <w:r>
              <w:rPr>
                <w:i/>
              </w:rPr>
              <w:t>verificat</w:t>
            </w:r>
            <w:r>
              <w:rPr>
                <w:i/>
                <w:spacing w:val="-3"/>
              </w:rPr>
              <w:t xml:space="preserve"> </w:t>
            </w:r>
            <w:r>
              <w:rPr>
                <w:i/>
              </w:rPr>
              <w:t>:</w:t>
            </w:r>
          </w:p>
          <w:p w14:paraId="36D8F916" w14:textId="1A20DDE9" w:rsidR="008902A0" w:rsidRDefault="00785600" w:rsidP="00144102">
            <w:pPr>
              <w:pStyle w:val="TableParagraph"/>
              <w:numPr>
                <w:ilvl w:val="0"/>
                <w:numId w:val="26"/>
              </w:numPr>
              <w:tabs>
                <w:tab w:val="left" w:pos="2275"/>
              </w:tabs>
              <w:spacing w:line="360" w:lineRule="auto"/>
              <w:ind w:left="12" w:firstLine="0"/>
              <w:jc w:val="center"/>
              <w:rPr>
                <w:i/>
              </w:rPr>
            </w:pPr>
            <w:r>
              <w:rPr>
                <w:i/>
              </w:rPr>
              <w:t>Studiu de fezabilitate fezabilitate</w:t>
            </w:r>
            <w:r w:rsidR="001354FD">
              <w:rPr>
                <w:i/>
              </w:rPr>
              <w:t>/plan</w:t>
            </w:r>
            <w:r w:rsidR="001354FD">
              <w:rPr>
                <w:i/>
                <w:spacing w:val="-2"/>
              </w:rPr>
              <w:t xml:space="preserve"> </w:t>
            </w:r>
            <w:r w:rsidR="001354FD">
              <w:rPr>
                <w:i/>
              </w:rPr>
              <w:t>de</w:t>
            </w:r>
            <w:r w:rsidR="001354FD">
              <w:rPr>
                <w:i/>
                <w:spacing w:val="-2"/>
              </w:rPr>
              <w:t xml:space="preserve"> </w:t>
            </w:r>
            <w:r w:rsidR="001354FD">
              <w:rPr>
                <w:i/>
              </w:rPr>
              <w:t>marketing</w:t>
            </w:r>
          </w:p>
          <w:p w14:paraId="41ED0FFD" w14:textId="2C36C994" w:rsidR="00785600" w:rsidRDefault="001354FD" w:rsidP="00144102">
            <w:pPr>
              <w:pStyle w:val="TableParagraph"/>
              <w:numPr>
                <w:ilvl w:val="0"/>
                <w:numId w:val="25"/>
              </w:numPr>
              <w:tabs>
                <w:tab w:val="left" w:pos="1099"/>
              </w:tabs>
              <w:spacing w:before="1" w:line="360" w:lineRule="auto"/>
              <w:ind w:left="12" w:right="181" w:firstLine="0"/>
              <w:jc w:val="center"/>
              <w:rPr>
                <w:i/>
              </w:rPr>
            </w:pPr>
            <w:r w:rsidRPr="00785600">
              <w:rPr>
                <w:i/>
              </w:rPr>
              <w:t>Document emis de GAL din care să rezulte relevanța</w:t>
            </w:r>
            <w:r w:rsidRPr="00785600">
              <w:rPr>
                <w:i/>
                <w:spacing w:val="-47"/>
              </w:rPr>
              <w:t xml:space="preserve"> </w:t>
            </w:r>
            <w:r w:rsidRPr="00785600">
              <w:rPr>
                <w:i/>
              </w:rPr>
              <w:t>proiectului</w:t>
            </w:r>
            <w:r w:rsidRPr="00785600">
              <w:rPr>
                <w:i/>
                <w:spacing w:val="-2"/>
              </w:rPr>
              <w:t xml:space="preserve"> </w:t>
            </w:r>
            <w:r w:rsidRPr="00785600">
              <w:rPr>
                <w:i/>
              </w:rPr>
              <w:t>pentru</w:t>
            </w:r>
            <w:r w:rsidRPr="00785600">
              <w:rPr>
                <w:i/>
                <w:spacing w:val="-3"/>
              </w:rPr>
              <w:t xml:space="preserve"> </w:t>
            </w:r>
            <w:r w:rsidRPr="00785600">
              <w:rPr>
                <w:i/>
              </w:rPr>
              <w:t>specificul</w:t>
            </w:r>
            <w:r w:rsidRPr="00785600">
              <w:rPr>
                <w:i/>
                <w:spacing w:val="-1"/>
              </w:rPr>
              <w:t xml:space="preserve"> </w:t>
            </w:r>
            <w:r w:rsidRPr="00785600">
              <w:rPr>
                <w:i/>
              </w:rPr>
              <w:t>local</w:t>
            </w:r>
            <w:r w:rsidRPr="00785600">
              <w:rPr>
                <w:i/>
                <w:spacing w:val="-1"/>
              </w:rPr>
              <w:t xml:space="preserve"> </w:t>
            </w:r>
            <w:r w:rsidRPr="00785600">
              <w:rPr>
                <w:i/>
              </w:rPr>
              <w:t>și</w:t>
            </w:r>
            <w:r w:rsidRPr="00785600">
              <w:rPr>
                <w:i/>
                <w:spacing w:val="-1"/>
              </w:rPr>
              <w:t xml:space="preserve"> </w:t>
            </w:r>
            <w:r w:rsidRPr="00785600">
              <w:rPr>
                <w:i/>
              </w:rPr>
              <w:t>Strategia</w:t>
            </w:r>
            <w:r w:rsidRPr="00785600">
              <w:rPr>
                <w:i/>
                <w:spacing w:val="-3"/>
              </w:rPr>
              <w:t xml:space="preserve"> </w:t>
            </w:r>
            <w:r w:rsidRPr="00785600">
              <w:rPr>
                <w:i/>
              </w:rPr>
              <w:t>de</w:t>
            </w:r>
            <w:r w:rsidR="00785600" w:rsidRPr="00785600">
              <w:rPr>
                <w:i/>
              </w:rPr>
              <w:t xml:space="preserve"> </w:t>
            </w:r>
            <w:r w:rsidRPr="00785600">
              <w:rPr>
                <w:i/>
              </w:rPr>
              <w:t>Dezvoltare Locală a Țării Zarandului (Solicitații vor</w:t>
            </w:r>
            <w:r w:rsidRPr="00785600">
              <w:rPr>
                <w:i/>
                <w:spacing w:val="1"/>
              </w:rPr>
              <w:t xml:space="preserve"> </w:t>
            </w:r>
            <w:r w:rsidRPr="00785600">
              <w:rPr>
                <w:i/>
              </w:rPr>
              <w:t>transmite în acest sens către GAL o propunere</w:t>
            </w:r>
            <w:r w:rsidRPr="00785600">
              <w:rPr>
                <w:i/>
                <w:spacing w:val="1"/>
              </w:rPr>
              <w:t xml:space="preserve"> </w:t>
            </w:r>
            <w:r w:rsidRPr="00785600">
              <w:rPr>
                <w:i/>
              </w:rPr>
              <w:t>în care să</w:t>
            </w:r>
            <w:r w:rsidRPr="00785600">
              <w:rPr>
                <w:i/>
                <w:spacing w:val="-47"/>
              </w:rPr>
              <w:t xml:space="preserve"> </w:t>
            </w:r>
            <w:r w:rsidRPr="00785600">
              <w:rPr>
                <w:i/>
              </w:rPr>
              <w:t>fie</w:t>
            </w:r>
            <w:r w:rsidRPr="00785600">
              <w:rPr>
                <w:i/>
                <w:spacing w:val="-1"/>
              </w:rPr>
              <w:t xml:space="preserve"> </w:t>
            </w:r>
            <w:r w:rsidRPr="00785600">
              <w:rPr>
                <w:i/>
              </w:rPr>
              <w:t>descrise pe</w:t>
            </w:r>
            <w:r w:rsidRPr="00785600">
              <w:rPr>
                <w:i/>
                <w:spacing w:val="-2"/>
              </w:rPr>
              <w:t xml:space="preserve"> </w:t>
            </w:r>
            <w:r w:rsidRPr="00785600">
              <w:rPr>
                <w:i/>
              </w:rPr>
              <w:t>scurt</w:t>
            </w:r>
            <w:r w:rsidRPr="00785600">
              <w:rPr>
                <w:i/>
                <w:spacing w:val="-3"/>
              </w:rPr>
              <w:t xml:space="preserve"> </w:t>
            </w:r>
            <w:r w:rsidRPr="00785600">
              <w:rPr>
                <w:i/>
              </w:rPr>
              <w:t>relevanța și modul</w:t>
            </w:r>
            <w:r w:rsidRPr="00785600">
              <w:rPr>
                <w:i/>
                <w:spacing w:val="-1"/>
              </w:rPr>
              <w:t xml:space="preserve"> </w:t>
            </w:r>
            <w:r w:rsidRPr="00785600">
              <w:rPr>
                <w:i/>
              </w:rPr>
              <w:t>în</w:t>
            </w:r>
            <w:r w:rsidRPr="00785600">
              <w:rPr>
                <w:i/>
                <w:spacing w:val="-4"/>
              </w:rPr>
              <w:t xml:space="preserve"> </w:t>
            </w:r>
            <w:r w:rsidRPr="00785600">
              <w:rPr>
                <w:i/>
              </w:rPr>
              <w:t>care va</w:t>
            </w:r>
            <w:r w:rsidR="00785600">
              <w:rPr>
                <w:i/>
              </w:rPr>
              <w:t xml:space="preserve"> </w:t>
            </w:r>
            <w:r>
              <w:rPr>
                <w:i/>
              </w:rPr>
              <w:t>contribui</w:t>
            </w:r>
            <w:r>
              <w:rPr>
                <w:i/>
                <w:spacing w:val="-3"/>
              </w:rPr>
              <w:t xml:space="preserve"> </w:t>
            </w:r>
            <w:r>
              <w:rPr>
                <w:i/>
              </w:rPr>
              <w:t>proiectul</w:t>
            </w:r>
            <w:r>
              <w:rPr>
                <w:i/>
                <w:spacing w:val="43"/>
              </w:rPr>
              <w:t xml:space="preserve"> </w:t>
            </w:r>
            <w:r>
              <w:rPr>
                <w:i/>
              </w:rPr>
              <w:t>specificului</w:t>
            </w:r>
            <w:r>
              <w:rPr>
                <w:i/>
                <w:spacing w:val="-2"/>
              </w:rPr>
              <w:t xml:space="preserve"> </w:t>
            </w:r>
            <w:r>
              <w:rPr>
                <w:i/>
              </w:rPr>
              <w:t>local</w:t>
            </w:r>
            <w:r>
              <w:rPr>
                <w:i/>
                <w:spacing w:val="-3"/>
              </w:rPr>
              <w:t xml:space="preserve"> </w:t>
            </w:r>
            <w:r>
              <w:rPr>
                <w:i/>
              </w:rPr>
              <w:t>a</w:t>
            </w:r>
            <w:r>
              <w:rPr>
                <w:i/>
                <w:spacing w:val="-2"/>
              </w:rPr>
              <w:t xml:space="preserve"> </w:t>
            </w:r>
            <w:r>
              <w:rPr>
                <w:i/>
              </w:rPr>
              <w:t>Țării</w:t>
            </w:r>
            <w:r>
              <w:rPr>
                <w:i/>
                <w:spacing w:val="-3"/>
              </w:rPr>
              <w:t xml:space="preserve"> </w:t>
            </w:r>
            <w:r>
              <w:rPr>
                <w:i/>
              </w:rPr>
              <w:t>Zarandului,</w:t>
            </w:r>
            <w:r w:rsidR="00785600">
              <w:rPr>
                <w:i/>
              </w:rPr>
              <w:t xml:space="preserve"> priorităților, obiectivelor, domeniilor de intervenției</w:t>
            </w:r>
            <w:r w:rsidR="00785600">
              <w:rPr>
                <w:i/>
                <w:spacing w:val="1"/>
              </w:rPr>
              <w:t xml:space="preserve"> </w:t>
            </w:r>
            <w:r w:rsidR="00785600">
              <w:rPr>
                <w:i/>
              </w:rPr>
              <w:t>Strategiei de Dezvoltare Locală 2014-2020 și implicit</w:t>
            </w:r>
            <w:r w:rsidR="00785600">
              <w:rPr>
                <w:i/>
                <w:spacing w:val="-47"/>
              </w:rPr>
              <w:t xml:space="preserve"> </w:t>
            </w:r>
            <w:r w:rsidR="00785600">
              <w:rPr>
                <w:i/>
              </w:rPr>
              <w:t>Măsurii</w:t>
            </w:r>
            <w:r w:rsidR="00785600">
              <w:rPr>
                <w:i/>
                <w:spacing w:val="-4"/>
              </w:rPr>
              <w:t xml:space="preserve"> </w:t>
            </w:r>
            <w:r w:rsidR="00785600">
              <w:rPr>
                <w:i/>
              </w:rPr>
              <w:t>1.1/1B)</w:t>
            </w:r>
          </w:p>
        </w:tc>
        <w:tc>
          <w:tcPr>
            <w:tcW w:w="2095" w:type="dxa"/>
            <w:tcBorders>
              <w:top w:val="single" w:sz="4" w:space="0" w:color="FFFFFF"/>
            </w:tcBorders>
            <w:shd w:val="clear" w:color="auto" w:fill="BCD5ED"/>
          </w:tcPr>
          <w:p w14:paraId="3E8B2823" w14:textId="77777777" w:rsidR="008902A0" w:rsidRDefault="001354FD" w:rsidP="00785600">
            <w:pPr>
              <w:pStyle w:val="TableParagraph"/>
              <w:tabs>
                <w:tab w:val="left" w:pos="992"/>
              </w:tabs>
              <w:spacing w:line="268" w:lineRule="exact"/>
              <w:ind w:left="964" w:right="423"/>
              <w:jc w:val="center"/>
              <w:rPr>
                <w:b/>
              </w:rPr>
            </w:pPr>
            <w:r>
              <w:rPr>
                <w:b/>
              </w:rPr>
              <w:t>10 p</w:t>
            </w:r>
          </w:p>
        </w:tc>
      </w:tr>
    </w:tbl>
    <w:p w14:paraId="522BA0F2" w14:textId="77777777" w:rsidR="008902A0" w:rsidRDefault="008902A0">
      <w:pPr>
        <w:spacing w:line="268" w:lineRule="exact"/>
        <w:jc w:val="center"/>
        <w:sectPr w:rsidR="008902A0">
          <w:pgSz w:w="12240" w:h="15840"/>
          <w:pgMar w:top="2460" w:right="1020" w:bottom="1340" w:left="1060" w:header="708" w:footer="1146" w:gutter="0"/>
          <w:cols w:space="708"/>
        </w:sectPr>
      </w:pPr>
    </w:p>
    <w:p w14:paraId="6ECA35F5" w14:textId="77777777" w:rsidR="008902A0" w:rsidRDefault="008902A0">
      <w:pPr>
        <w:pStyle w:val="BodyText"/>
        <w:spacing w:before="4"/>
        <w:ind w:left="0"/>
        <w:rPr>
          <w:sz w:val="23"/>
        </w:rPr>
      </w:pPr>
    </w:p>
    <w:tbl>
      <w:tblPr>
        <w:tblStyle w:val="TableNormal1"/>
        <w:tblW w:w="0" w:type="auto"/>
        <w:tblCellSpacing w:w="5" w:type="dxa"/>
        <w:tblInd w:w="403" w:type="dxa"/>
        <w:tblLayout w:type="fixed"/>
        <w:tblLook w:val="01E0" w:firstRow="1" w:lastRow="1" w:firstColumn="1" w:lastColumn="1" w:noHBand="0" w:noVBand="0"/>
      </w:tblPr>
      <w:tblGrid>
        <w:gridCol w:w="995"/>
        <w:gridCol w:w="6131"/>
        <w:gridCol w:w="2486"/>
      </w:tblGrid>
      <w:tr w:rsidR="008902A0" w14:paraId="515F84BF" w14:textId="77777777">
        <w:trPr>
          <w:trHeight w:val="7776"/>
          <w:tblCellSpacing w:w="5" w:type="dxa"/>
        </w:trPr>
        <w:tc>
          <w:tcPr>
            <w:tcW w:w="980" w:type="dxa"/>
            <w:tcBorders>
              <w:bottom w:val="nil"/>
            </w:tcBorders>
            <w:shd w:val="clear" w:color="auto" w:fill="5B9BD4"/>
          </w:tcPr>
          <w:p w14:paraId="0B2C4ED2" w14:textId="77777777" w:rsidR="008902A0" w:rsidRDefault="001354FD">
            <w:pPr>
              <w:pStyle w:val="TableParagraph"/>
              <w:spacing w:line="266" w:lineRule="exact"/>
              <w:ind w:left="103"/>
              <w:rPr>
                <w:b/>
              </w:rPr>
            </w:pPr>
            <w:r>
              <w:rPr>
                <w:b/>
                <w:color w:val="FFFFFF"/>
              </w:rPr>
              <w:t>C.S.</w:t>
            </w:r>
            <w:r>
              <w:rPr>
                <w:b/>
                <w:color w:val="FFFFFF"/>
                <w:spacing w:val="-2"/>
              </w:rPr>
              <w:t xml:space="preserve"> </w:t>
            </w:r>
            <w:r>
              <w:rPr>
                <w:b/>
                <w:color w:val="FFFFFF"/>
              </w:rPr>
              <w:t>2</w:t>
            </w:r>
          </w:p>
        </w:tc>
        <w:tc>
          <w:tcPr>
            <w:tcW w:w="6121" w:type="dxa"/>
            <w:tcBorders>
              <w:bottom w:val="nil"/>
            </w:tcBorders>
            <w:shd w:val="clear" w:color="auto" w:fill="DEEAF6"/>
          </w:tcPr>
          <w:p w14:paraId="3DD87EC5" w14:textId="77777777" w:rsidR="008902A0" w:rsidRDefault="001354FD" w:rsidP="00144102">
            <w:pPr>
              <w:pStyle w:val="TableParagraph"/>
              <w:spacing w:line="276" w:lineRule="auto"/>
              <w:ind w:left="103" w:right="104"/>
              <w:jc w:val="center"/>
              <w:rPr>
                <w:b/>
                <w:i/>
              </w:rPr>
            </w:pPr>
            <w:r>
              <w:rPr>
                <w:b/>
                <w:i/>
              </w:rPr>
              <w:t>Numărul</w:t>
            </w:r>
            <w:r>
              <w:rPr>
                <w:b/>
                <w:i/>
                <w:spacing w:val="-4"/>
              </w:rPr>
              <w:t xml:space="preserve"> </w:t>
            </w:r>
            <w:r>
              <w:rPr>
                <w:b/>
                <w:i/>
              </w:rPr>
              <w:t>de</w:t>
            </w:r>
            <w:r>
              <w:rPr>
                <w:b/>
                <w:i/>
                <w:spacing w:val="-4"/>
              </w:rPr>
              <w:t xml:space="preserve"> </w:t>
            </w:r>
            <w:r>
              <w:rPr>
                <w:b/>
                <w:i/>
              </w:rPr>
              <w:t>parteneri</w:t>
            </w:r>
            <w:r>
              <w:rPr>
                <w:b/>
                <w:i/>
                <w:spacing w:val="-3"/>
              </w:rPr>
              <w:t xml:space="preserve"> </w:t>
            </w:r>
            <w:r>
              <w:rPr>
                <w:b/>
                <w:i/>
              </w:rPr>
              <w:t>care</w:t>
            </w:r>
            <w:r>
              <w:rPr>
                <w:b/>
                <w:i/>
                <w:spacing w:val="-2"/>
              </w:rPr>
              <w:t xml:space="preserve"> </w:t>
            </w:r>
            <w:r>
              <w:rPr>
                <w:b/>
                <w:i/>
              </w:rPr>
              <w:t>vor</w:t>
            </w:r>
            <w:r>
              <w:rPr>
                <w:b/>
                <w:i/>
                <w:spacing w:val="-2"/>
              </w:rPr>
              <w:t xml:space="preserve"> </w:t>
            </w:r>
            <w:r>
              <w:rPr>
                <w:b/>
                <w:i/>
              </w:rPr>
              <w:t>forma</w:t>
            </w:r>
            <w:r>
              <w:rPr>
                <w:b/>
                <w:i/>
                <w:spacing w:val="-1"/>
              </w:rPr>
              <w:t xml:space="preserve"> </w:t>
            </w:r>
            <w:r>
              <w:rPr>
                <w:b/>
                <w:i/>
              </w:rPr>
              <w:t>organizațiile</w:t>
            </w:r>
            <w:r>
              <w:rPr>
                <w:b/>
                <w:i/>
                <w:spacing w:val="-2"/>
              </w:rPr>
              <w:t xml:space="preserve"> </w:t>
            </w:r>
            <w:r>
              <w:rPr>
                <w:b/>
                <w:i/>
              </w:rPr>
              <w:t>colective</w:t>
            </w:r>
          </w:p>
          <w:p w14:paraId="3584130D" w14:textId="77777777" w:rsidR="008902A0" w:rsidRDefault="008902A0" w:rsidP="00144102">
            <w:pPr>
              <w:pStyle w:val="TableParagraph"/>
              <w:spacing w:before="10" w:line="276" w:lineRule="auto"/>
              <w:rPr>
                <w:sz w:val="21"/>
              </w:rPr>
            </w:pPr>
          </w:p>
          <w:p w14:paraId="26DB9824" w14:textId="77777777" w:rsidR="008902A0" w:rsidRDefault="001354FD" w:rsidP="00144102">
            <w:pPr>
              <w:pStyle w:val="TableParagraph"/>
              <w:spacing w:before="1" w:line="276" w:lineRule="auto"/>
              <w:ind w:left="103" w:right="104"/>
              <w:jc w:val="center"/>
              <w:rPr>
                <w:i/>
              </w:rPr>
            </w:pPr>
            <w:r>
              <w:rPr>
                <w:i/>
              </w:rPr>
              <w:t>Acest criteriu se va puncta în baza Acordului de Cooperare,</w:t>
            </w:r>
            <w:r>
              <w:rPr>
                <w:i/>
                <w:spacing w:val="-47"/>
              </w:rPr>
              <w:t xml:space="preserve"> </w:t>
            </w:r>
            <w:r>
              <w:rPr>
                <w:i/>
              </w:rPr>
              <w:t>respectiv:</w:t>
            </w:r>
          </w:p>
          <w:p w14:paraId="51685C51" w14:textId="77777777" w:rsidR="008902A0" w:rsidRDefault="008902A0" w:rsidP="00144102">
            <w:pPr>
              <w:pStyle w:val="TableParagraph"/>
              <w:spacing w:line="276" w:lineRule="auto"/>
            </w:pPr>
          </w:p>
          <w:p w14:paraId="2BAA74F5" w14:textId="77777777" w:rsidR="008902A0" w:rsidRDefault="001354FD" w:rsidP="00144102">
            <w:pPr>
              <w:pStyle w:val="TableParagraph"/>
              <w:spacing w:line="276" w:lineRule="auto"/>
              <w:ind w:left="414"/>
              <w:rPr>
                <w:i/>
              </w:rPr>
            </w:pPr>
            <w:r>
              <w:rPr>
                <w:i/>
              </w:rPr>
              <w:t>2.1.</w:t>
            </w:r>
            <w:r>
              <w:rPr>
                <w:i/>
                <w:spacing w:val="-4"/>
              </w:rPr>
              <w:t xml:space="preserve"> </w:t>
            </w:r>
            <w:r>
              <w:rPr>
                <w:i/>
              </w:rPr>
              <w:t>Parteneriatul</w:t>
            </w:r>
            <w:r>
              <w:rPr>
                <w:i/>
                <w:spacing w:val="-2"/>
              </w:rPr>
              <w:t xml:space="preserve"> </w:t>
            </w:r>
            <w:r>
              <w:rPr>
                <w:i/>
              </w:rPr>
              <w:t>care au</w:t>
            </w:r>
            <w:r>
              <w:rPr>
                <w:i/>
                <w:spacing w:val="-1"/>
              </w:rPr>
              <w:t xml:space="preserve"> </w:t>
            </w:r>
            <w:r>
              <w:rPr>
                <w:i/>
              </w:rPr>
              <w:t>în</w:t>
            </w:r>
            <w:r>
              <w:rPr>
                <w:i/>
                <w:spacing w:val="-1"/>
              </w:rPr>
              <w:t xml:space="preserve"> </w:t>
            </w:r>
            <w:r>
              <w:rPr>
                <w:i/>
              </w:rPr>
              <w:t>componență</w:t>
            </w:r>
            <w:r>
              <w:rPr>
                <w:i/>
                <w:spacing w:val="-1"/>
              </w:rPr>
              <w:t xml:space="preserve"> </w:t>
            </w:r>
            <w:r>
              <w:rPr>
                <w:i/>
              </w:rPr>
              <w:t>minim</w:t>
            </w:r>
            <w:r>
              <w:rPr>
                <w:i/>
                <w:spacing w:val="49"/>
              </w:rPr>
              <w:t xml:space="preserve"> </w:t>
            </w:r>
            <w:r>
              <w:rPr>
                <w:i/>
              </w:rPr>
              <w:t>2</w:t>
            </w:r>
            <w:r>
              <w:rPr>
                <w:i/>
                <w:spacing w:val="-2"/>
              </w:rPr>
              <w:t xml:space="preserve"> </w:t>
            </w:r>
            <w:r>
              <w:rPr>
                <w:i/>
              </w:rPr>
              <w:t>membrii</w:t>
            </w:r>
          </w:p>
          <w:p w14:paraId="45559333" w14:textId="77777777" w:rsidR="008902A0" w:rsidRDefault="008902A0" w:rsidP="00144102">
            <w:pPr>
              <w:pStyle w:val="TableParagraph"/>
              <w:spacing w:line="276" w:lineRule="auto"/>
            </w:pPr>
          </w:p>
          <w:p w14:paraId="7EFCEE34" w14:textId="77777777" w:rsidR="008902A0" w:rsidRDefault="008902A0" w:rsidP="00144102">
            <w:pPr>
              <w:pStyle w:val="TableParagraph"/>
              <w:spacing w:before="1" w:line="276" w:lineRule="auto"/>
            </w:pPr>
          </w:p>
          <w:p w14:paraId="484B498F" w14:textId="77777777" w:rsidR="008902A0" w:rsidRDefault="001354FD" w:rsidP="00144102">
            <w:pPr>
              <w:pStyle w:val="TableParagraph"/>
              <w:numPr>
                <w:ilvl w:val="0"/>
                <w:numId w:val="24"/>
              </w:numPr>
              <w:tabs>
                <w:tab w:val="left" w:pos="458"/>
              </w:tabs>
              <w:spacing w:line="276" w:lineRule="auto"/>
              <w:ind w:right="238" w:hanging="468"/>
              <w:rPr>
                <w:i/>
              </w:rPr>
            </w:pPr>
            <w:r>
              <w:rPr>
                <w:i/>
              </w:rPr>
              <w:t>2. Parteneriatul care are in componenta minim</w:t>
            </w:r>
            <w:r>
              <w:rPr>
                <w:i/>
                <w:spacing w:val="1"/>
              </w:rPr>
              <w:t xml:space="preserve"> </w:t>
            </w:r>
            <w:r>
              <w:rPr>
                <w:i/>
              </w:rPr>
              <w:t>2</w:t>
            </w:r>
            <w:r>
              <w:rPr>
                <w:i/>
                <w:spacing w:val="1"/>
              </w:rPr>
              <w:t xml:space="preserve"> </w:t>
            </w:r>
            <w:r>
              <w:rPr>
                <w:i/>
              </w:rPr>
              <w:t>membrii și</w:t>
            </w:r>
            <w:r>
              <w:rPr>
                <w:i/>
                <w:spacing w:val="-47"/>
              </w:rPr>
              <w:t xml:space="preserve"> </w:t>
            </w:r>
            <w:r>
              <w:rPr>
                <w:i/>
              </w:rPr>
              <w:t>are</w:t>
            </w:r>
            <w:r>
              <w:rPr>
                <w:i/>
                <w:spacing w:val="-1"/>
              </w:rPr>
              <w:t xml:space="preserve"> </w:t>
            </w:r>
            <w:r>
              <w:rPr>
                <w:i/>
              </w:rPr>
              <w:t>în componență</w:t>
            </w:r>
            <w:r>
              <w:rPr>
                <w:i/>
                <w:spacing w:val="-3"/>
              </w:rPr>
              <w:t xml:space="preserve"> </w:t>
            </w:r>
            <w:r>
              <w:rPr>
                <w:i/>
              </w:rPr>
              <w:t>și</w:t>
            </w:r>
            <w:r>
              <w:rPr>
                <w:i/>
                <w:spacing w:val="1"/>
              </w:rPr>
              <w:t xml:space="preserve"> </w:t>
            </w:r>
            <w:r>
              <w:rPr>
                <w:i/>
              </w:rPr>
              <w:t>una</w:t>
            </w:r>
            <w:r>
              <w:rPr>
                <w:i/>
                <w:spacing w:val="-3"/>
              </w:rPr>
              <w:t xml:space="preserve"> </w:t>
            </w:r>
            <w:r>
              <w:rPr>
                <w:i/>
              </w:rPr>
              <w:t>din</w:t>
            </w:r>
            <w:r>
              <w:rPr>
                <w:i/>
                <w:spacing w:val="-1"/>
              </w:rPr>
              <w:t xml:space="preserve"> </w:t>
            </w:r>
            <w:r>
              <w:rPr>
                <w:i/>
              </w:rPr>
              <w:t>categoriile</w:t>
            </w:r>
            <w:r>
              <w:rPr>
                <w:i/>
                <w:spacing w:val="-1"/>
              </w:rPr>
              <w:t xml:space="preserve"> </w:t>
            </w:r>
            <w:r>
              <w:rPr>
                <w:i/>
              </w:rPr>
              <w:t>de</w:t>
            </w:r>
            <w:r>
              <w:rPr>
                <w:i/>
                <w:spacing w:val="-3"/>
              </w:rPr>
              <w:t xml:space="preserve"> </w:t>
            </w:r>
            <w:r>
              <w:rPr>
                <w:i/>
              </w:rPr>
              <w:t>mai jos</w:t>
            </w:r>
            <w:r>
              <w:rPr>
                <w:i/>
                <w:spacing w:val="-3"/>
              </w:rPr>
              <w:t xml:space="preserve"> </w:t>
            </w:r>
            <w:r>
              <w:rPr>
                <w:i/>
              </w:rPr>
              <w:t>:</w:t>
            </w:r>
          </w:p>
          <w:p w14:paraId="0B51D8C8" w14:textId="77777777" w:rsidR="008902A0" w:rsidRDefault="001354FD" w:rsidP="00144102">
            <w:pPr>
              <w:pStyle w:val="TableParagraph"/>
              <w:numPr>
                <w:ilvl w:val="1"/>
                <w:numId w:val="24"/>
              </w:numPr>
              <w:tabs>
                <w:tab w:val="left" w:pos="614"/>
              </w:tabs>
              <w:spacing w:before="3" w:line="276" w:lineRule="auto"/>
              <w:ind w:right="182" w:firstLine="199"/>
              <w:rPr>
                <w:i/>
              </w:rPr>
            </w:pPr>
            <w:r>
              <w:rPr>
                <w:i/>
              </w:rPr>
              <w:t>entități cu experiență în domeniile cercetării de piață și al</w:t>
            </w:r>
            <w:r>
              <w:rPr>
                <w:i/>
                <w:spacing w:val="1"/>
              </w:rPr>
              <w:t xml:space="preserve"> </w:t>
            </w:r>
            <w:r>
              <w:rPr>
                <w:i/>
              </w:rPr>
              <w:t>promovării</w:t>
            </w:r>
            <w:r>
              <w:rPr>
                <w:i/>
                <w:spacing w:val="-5"/>
              </w:rPr>
              <w:t xml:space="preserve"> </w:t>
            </w:r>
            <w:r>
              <w:rPr>
                <w:i/>
              </w:rPr>
              <w:t>roduselor</w:t>
            </w:r>
            <w:r>
              <w:rPr>
                <w:i/>
                <w:spacing w:val="-1"/>
              </w:rPr>
              <w:t xml:space="preserve"> </w:t>
            </w:r>
            <w:r>
              <w:rPr>
                <w:i/>
              </w:rPr>
              <w:t>agro-alimentare</w:t>
            </w:r>
            <w:r>
              <w:rPr>
                <w:i/>
                <w:spacing w:val="-5"/>
              </w:rPr>
              <w:t xml:space="preserve"> </w:t>
            </w:r>
            <w:r>
              <w:rPr>
                <w:i/>
              </w:rPr>
              <w:t>(de</w:t>
            </w:r>
            <w:r>
              <w:rPr>
                <w:i/>
                <w:spacing w:val="-2"/>
              </w:rPr>
              <w:t xml:space="preserve"> </w:t>
            </w:r>
            <w:r>
              <w:rPr>
                <w:i/>
              </w:rPr>
              <w:t>exemplu</w:t>
            </w:r>
            <w:r>
              <w:rPr>
                <w:i/>
                <w:spacing w:val="-4"/>
              </w:rPr>
              <w:t xml:space="preserve"> </w:t>
            </w:r>
            <w:r>
              <w:rPr>
                <w:i/>
              </w:rPr>
              <w:t>–</w:t>
            </w:r>
            <w:r>
              <w:rPr>
                <w:i/>
                <w:spacing w:val="-1"/>
              </w:rPr>
              <w:t xml:space="preserve"> </w:t>
            </w:r>
            <w:r>
              <w:rPr>
                <w:i/>
              </w:rPr>
              <w:t>institute</w:t>
            </w:r>
            <w:r>
              <w:rPr>
                <w:i/>
                <w:spacing w:val="-2"/>
              </w:rPr>
              <w:t xml:space="preserve"> </w:t>
            </w:r>
            <w:r>
              <w:rPr>
                <w:i/>
              </w:rPr>
              <w:t>de</w:t>
            </w:r>
          </w:p>
          <w:p w14:paraId="5DF61E5C" w14:textId="77777777" w:rsidR="008902A0" w:rsidRDefault="001354FD" w:rsidP="00144102">
            <w:pPr>
              <w:pStyle w:val="TableParagraph"/>
              <w:spacing w:before="1" w:line="276" w:lineRule="auto"/>
              <w:ind w:left="176" w:right="177" w:hanging="2"/>
              <w:jc w:val="center"/>
              <w:rPr>
                <w:i/>
              </w:rPr>
            </w:pPr>
            <w:r>
              <w:rPr>
                <w:i/>
              </w:rPr>
              <w:t>cercetare de piață, unități de învățământ cu profil economic,</w:t>
            </w:r>
            <w:r>
              <w:rPr>
                <w:i/>
                <w:spacing w:val="1"/>
              </w:rPr>
              <w:t xml:space="preserve"> </w:t>
            </w:r>
            <w:r>
              <w:rPr>
                <w:i/>
              </w:rPr>
              <w:t>marketing, entități care au dezvoltat anterior scheme de</w:t>
            </w:r>
            <w:r>
              <w:rPr>
                <w:i/>
                <w:spacing w:val="1"/>
              </w:rPr>
              <w:t xml:space="preserve"> </w:t>
            </w:r>
            <w:r>
              <w:rPr>
                <w:i/>
              </w:rPr>
              <w:t>aprovizionare directă care respectă principiile lanțului scurt de</w:t>
            </w:r>
            <w:r>
              <w:rPr>
                <w:i/>
                <w:spacing w:val="1"/>
              </w:rPr>
              <w:t xml:space="preserve"> </w:t>
            </w:r>
            <w:r>
              <w:rPr>
                <w:i/>
              </w:rPr>
              <w:t>aprovizionare sau care au implementat cu succes alte proiecte în</w:t>
            </w:r>
            <w:r>
              <w:rPr>
                <w:i/>
                <w:spacing w:val="-47"/>
              </w:rPr>
              <w:t xml:space="preserve"> </w:t>
            </w:r>
            <w:r>
              <w:rPr>
                <w:i/>
              </w:rPr>
              <w:t>domeniu</w:t>
            </w:r>
            <w:r>
              <w:rPr>
                <w:i/>
                <w:spacing w:val="-2"/>
              </w:rPr>
              <w:t xml:space="preserve"> </w:t>
            </w:r>
            <w:r>
              <w:rPr>
                <w:i/>
              </w:rPr>
              <w:t>etc.).</w:t>
            </w:r>
          </w:p>
          <w:p w14:paraId="45F7A7FB" w14:textId="77777777" w:rsidR="008902A0" w:rsidRDefault="001354FD" w:rsidP="00144102">
            <w:pPr>
              <w:pStyle w:val="TableParagraph"/>
              <w:numPr>
                <w:ilvl w:val="1"/>
                <w:numId w:val="24"/>
              </w:numPr>
              <w:tabs>
                <w:tab w:val="left" w:pos="621"/>
              </w:tabs>
              <w:spacing w:before="2" w:line="276" w:lineRule="auto"/>
              <w:ind w:left="510" w:right="392" w:hanging="120"/>
              <w:rPr>
                <w:i/>
              </w:rPr>
            </w:pPr>
            <w:r>
              <w:rPr>
                <w:i/>
              </w:rPr>
              <w:t>consilii locale, unități scolare, sanitare, de agrement și de</w:t>
            </w:r>
            <w:r>
              <w:rPr>
                <w:i/>
                <w:spacing w:val="-47"/>
              </w:rPr>
              <w:t xml:space="preserve"> </w:t>
            </w:r>
            <w:r>
              <w:rPr>
                <w:i/>
              </w:rPr>
              <w:t>alimentație</w:t>
            </w:r>
            <w:r>
              <w:rPr>
                <w:i/>
                <w:spacing w:val="-1"/>
              </w:rPr>
              <w:t xml:space="preserve"> </w:t>
            </w:r>
            <w:r>
              <w:rPr>
                <w:i/>
              </w:rPr>
              <w:t>publică,</w:t>
            </w:r>
            <w:r>
              <w:rPr>
                <w:i/>
                <w:spacing w:val="-1"/>
              </w:rPr>
              <w:t xml:space="preserve"> </w:t>
            </w:r>
            <w:r>
              <w:rPr>
                <w:i/>
              </w:rPr>
              <w:t>ONG,</w:t>
            </w:r>
            <w:r>
              <w:rPr>
                <w:i/>
                <w:spacing w:val="-2"/>
              </w:rPr>
              <w:t xml:space="preserve"> </w:t>
            </w:r>
            <w:r>
              <w:rPr>
                <w:i/>
              </w:rPr>
              <w:t>alte</w:t>
            </w:r>
            <w:r>
              <w:rPr>
                <w:i/>
                <w:spacing w:val="-1"/>
              </w:rPr>
              <w:t xml:space="preserve"> </w:t>
            </w:r>
            <w:r>
              <w:rPr>
                <w:i/>
              </w:rPr>
              <w:t>entități</w:t>
            </w:r>
            <w:r>
              <w:rPr>
                <w:i/>
                <w:spacing w:val="-3"/>
              </w:rPr>
              <w:t xml:space="preserve"> </w:t>
            </w:r>
            <w:r>
              <w:rPr>
                <w:i/>
              </w:rPr>
              <w:t>relevante,</w:t>
            </w:r>
            <w:r>
              <w:rPr>
                <w:i/>
                <w:spacing w:val="-1"/>
              </w:rPr>
              <w:t xml:space="preserve"> </w:t>
            </w:r>
            <w:r>
              <w:rPr>
                <w:i/>
              </w:rPr>
              <w:t>pe</w:t>
            </w:r>
            <w:r>
              <w:rPr>
                <w:i/>
                <w:spacing w:val="-3"/>
              </w:rPr>
              <w:t xml:space="preserve"> </w:t>
            </w:r>
            <w:r>
              <w:rPr>
                <w:i/>
              </w:rPr>
              <w:t>baza</w:t>
            </w:r>
          </w:p>
          <w:p w14:paraId="48F42BFD" w14:textId="77777777" w:rsidR="008902A0" w:rsidRDefault="001354FD" w:rsidP="00144102">
            <w:pPr>
              <w:pStyle w:val="TableParagraph"/>
              <w:spacing w:line="276" w:lineRule="auto"/>
              <w:ind w:left="2032"/>
              <w:rPr>
                <w:i/>
              </w:rPr>
            </w:pPr>
            <w:r>
              <w:rPr>
                <w:i/>
              </w:rPr>
              <w:t>obiectivelor</w:t>
            </w:r>
            <w:r>
              <w:rPr>
                <w:i/>
                <w:spacing w:val="-1"/>
              </w:rPr>
              <w:t xml:space="preserve"> </w:t>
            </w:r>
            <w:r>
              <w:rPr>
                <w:i/>
              </w:rPr>
              <w:t>proiectului</w:t>
            </w:r>
          </w:p>
          <w:p w14:paraId="5A4860A6" w14:textId="77777777" w:rsidR="008902A0" w:rsidRDefault="008902A0" w:rsidP="00144102">
            <w:pPr>
              <w:pStyle w:val="TableParagraph"/>
              <w:spacing w:before="10" w:line="276" w:lineRule="auto"/>
              <w:rPr>
                <w:sz w:val="21"/>
              </w:rPr>
            </w:pPr>
          </w:p>
          <w:p w14:paraId="25B0B50B" w14:textId="77777777" w:rsidR="008902A0" w:rsidRDefault="001354FD" w:rsidP="00144102">
            <w:pPr>
              <w:pStyle w:val="TableParagraph"/>
              <w:spacing w:line="276" w:lineRule="auto"/>
              <w:ind w:left="1897"/>
              <w:jc w:val="both"/>
              <w:rPr>
                <w:i/>
              </w:rPr>
            </w:pPr>
            <w:r>
              <w:rPr>
                <w:i/>
              </w:rPr>
              <w:t>Document(e) de</w:t>
            </w:r>
            <w:r>
              <w:rPr>
                <w:i/>
                <w:spacing w:val="-2"/>
              </w:rPr>
              <w:t xml:space="preserve"> </w:t>
            </w:r>
            <w:r>
              <w:rPr>
                <w:i/>
              </w:rPr>
              <w:t>verificat</w:t>
            </w:r>
            <w:r>
              <w:rPr>
                <w:i/>
                <w:spacing w:val="-3"/>
              </w:rPr>
              <w:t xml:space="preserve"> </w:t>
            </w:r>
            <w:r>
              <w:rPr>
                <w:i/>
              </w:rPr>
              <w:t>:</w:t>
            </w:r>
          </w:p>
          <w:p w14:paraId="071E40B0" w14:textId="77777777" w:rsidR="008902A0" w:rsidRDefault="001354FD" w:rsidP="00144102">
            <w:pPr>
              <w:pStyle w:val="TableParagraph"/>
              <w:numPr>
                <w:ilvl w:val="2"/>
                <w:numId w:val="24"/>
              </w:numPr>
              <w:tabs>
                <w:tab w:val="left" w:pos="1082"/>
              </w:tabs>
              <w:spacing w:before="1" w:line="276" w:lineRule="auto"/>
              <w:ind w:right="341" w:hanging="341"/>
              <w:jc w:val="both"/>
              <w:rPr>
                <w:i/>
              </w:rPr>
            </w:pPr>
            <w:r>
              <w:rPr>
                <w:i/>
              </w:rPr>
              <w:t>Punctajul se acordă pe baza Acordului de cooperare</w:t>
            </w:r>
            <w:r>
              <w:rPr>
                <w:i/>
                <w:spacing w:val="1"/>
              </w:rPr>
              <w:t xml:space="preserve"> </w:t>
            </w:r>
            <w:r>
              <w:rPr>
                <w:i/>
              </w:rPr>
              <w:t>semnat de către parteneri, unde sunt descrise rolul și</w:t>
            </w:r>
            <w:r>
              <w:rPr>
                <w:i/>
                <w:spacing w:val="-47"/>
              </w:rPr>
              <w:t xml:space="preserve"> </w:t>
            </w:r>
            <w:r>
              <w:rPr>
                <w:i/>
              </w:rPr>
              <w:t>experiența</w:t>
            </w:r>
            <w:r>
              <w:rPr>
                <w:i/>
                <w:spacing w:val="-2"/>
              </w:rPr>
              <w:t xml:space="preserve"> </w:t>
            </w:r>
            <w:r>
              <w:rPr>
                <w:i/>
              </w:rPr>
              <w:t>relevantă</w:t>
            </w:r>
            <w:r>
              <w:rPr>
                <w:i/>
                <w:spacing w:val="-1"/>
              </w:rPr>
              <w:t xml:space="preserve"> </w:t>
            </w:r>
            <w:r>
              <w:rPr>
                <w:i/>
              </w:rPr>
              <w:t>fiecărui</w:t>
            </w:r>
            <w:r>
              <w:rPr>
                <w:i/>
                <w:spacing w:val="-1"/>
              </w:rPr>
              <w:t xml:space="preserve"> </w:t>
            </w:r>
            <w:r>
              <w:rPr>
                <w:i/>
              </w:rPr>
              <w:t>partener</w:t>
            </w:r>
            <w:r>
              <w:rPr>
                <w:i/>
                <w:spacing w:val="-1"/>
              </w:rPr>
              <w:t xml:space="preserve"> </w:t>
            </w:r>
            <w:r>
              <w:rPr>
                <w:i/>
              </w:rPr>
              <w:t>în</w:t>
            </w:r>
            <w:r>
              <w:rPr>
                <w:i/>
                <w:spacing w:val="-1"/>
              </w:rPr>
              <w:t xml:space="preserve"> </w:t>
            </w:r>
            <w:r>
              <w:rPr>
                <w:i/>
              </w:rPr>
              <w:t>proiect,</w:t>
            </w:r>
            <w:r>
              <w:rPr>
                <w:i/>
                <w:spacing w:val="-1"/>
              </w:rPr>
              <w:t xml:space="preserve"> </w:t>
            </w:r>
            <w:r>
              <w:rPr>
                <w:i/>
              </w:rPr>
              <w:t>în</w:t>
            </w:r>
          </w:p>
          <w:p w14:paraId="2EA463AD" w14:textId="77777777" w:rsidR="008902A0" w:rsidRDefault="001354FD" w:rsidP="00144102">
            <w:pPr>
              <w:pStyle w:val="TableParagraph"/>
              <w:spacing w:before="1" w:line="276" w:lineRule="auto"/>
              <w:ind w:left="1671"/>
              <w:jc w:val="both"/>
              <w:rPr>
                <w:i/>
              </w:rPr>
            </w:pPr>
            <w:r>
              <w:rPr>
                <w:i/>
              </w:rPr>
              <w:t>conformitate</w:t>
            </w:r>
            <w:r>
              <w:rPr>
                <w:i/>
                <w:spacing w:val="-4"/>
              </w:rPr>
              <w:t xml:space="preserve"> </w:t>
            </w:r>
            <w:r>
              <w:rPr>
                <w:i/>
              </w:rPr>
              <w:t>cu</w:t>
            </w:r>
            <w:r>
              <w:rPr>
                <w:i/>
                <w:spacing w:val="-1"/>
              </w:rPr>
              <w:t xml:space="preserve"> </w:t>
            </w:r>
            <w:r>
              <w:rPr>
                <w:i/>
              </w:rPr>
              <w:t>obiectivele</w:t>
            </w:r>
            <w:r>
              <w:rPr>
                <w:i/>
                <w:spacing w:val="-4"/>
              </w:rPr>
              <w:t xml:space="preserve"> </w:t>
            </w:r>
            <w:r>
              <w:rPr>
                <w:i/>
              </w:rPr>
              <w:t>proiectului.</w:t>
            </w:r>
          </w:p>
          <w:p w14:paraId="73909F1D" w14:textId="6B1080A0" w:rsidR="008902A0" w:rsidRDefault="00785600" w:rsidP="00144102">
            <w:pPr>
              <w:pStyle w:val="TableParagraph"/>
              <w:numPr>
                <w:ilvl w:val="3"/>
                <w:numId w:val="24"/>
              </w:numPr>
              <w:tabs>
                <w:tab w:val="left" w:pos="2134"/>
              </w:tabs>
              <w:spacing w:line="276" w:lineRule="auto"/>
              <w:ind w:hanging="361"/>
              <w:jc w:val="both"/>
              <w:rPr>
                <w:i/>
              </w:rPr>
            </w:pPr>
            <w:r>
              <w:rPr>
                <w:i/>
              </w:rPr>
              <w:t>Studiu de fezabilitate</w:t>
            </w:r>
            <w:r w:rsidR="001354FD">
              <w:rPr>
                <w:i/>
              </w:rPr>
              <w:t>/Planul</w:t>
            </w:r>
            <w:r w:rsidR="001354FD">
              <w:rPr>
                <w:i/>
                <w:spacing w:val="-1"/>
              </w:rPr>
              <w:t xml:space="preserve"> </w:t>
            </w:r>
            <w:r w:rsidR="001354FD">
              <w:rPr>
                <w:i/>
              </w:rPr>
              <w:t>de</w:t>
            </w:r>
            <w:r w:rsidR="001354FD">
              <w:rPr>
                <w:i/>
                <w:spacing w:val="-4"/>
              </w:rPr>
              <w:t xml:space="preserve"> </w:t>
            </w:r>
            <w:r w:rsidR="001354FD">
              <w:rPr>
                <w:i/>
              </w:rPr>
              <w:t>Marketing,</w:t>
            </w:r>
          </w:p>
          <w:p w14:paraId="0E350F61" w14:textId="77777777" w:rsidR="008902A0" w:rsidRDefault="001354FD" w:rsidP="00144102">
            <w:pPr>
              <w:pStyle w:val="TableParagraph"/>
              <w:numPr>
                <w:ilvl w:val="4"/>
                <w:numId w:val="24"/>
              </w:numPr>
              <w:tabs>
                <w:tab w:val="left" w:pos="2477"/>
              </w:tabs>
              <w:spacing w:before="1" w:line="276" w:lineRule="auto"/>
              <w:ind w:hanging="361"/>
              <w:jc w:val="both"/>
              <w:rPr>
                <w:i/>
              </w:rPr>
            </w:pPr>
            <w:r>
              <w:rPr>
                <w:i/>
              </w:rPr>
              <w:t>Cererea</w:t>
            </w:r>
            <w:r>
              <w:rPr>
                <w:i/>
                <w:spacing w:val="-3"/>
              </w:rPr>
              <w:t xml:space="preserve"> </w:t>
            </w:r>
            <w:r>
              <w:rPr>
                <w:i/>
              </w:rPr>
              <w:t>de</w:t>
            </w:r>
            <w:r>
              <w:rPr>
                <w:i/>
                <w:spacing w:val="-2"/>
              </w:rPr>
              <w:t xml:space="preserve"> </w:t>
            </w:r>
            <w:r>
              <w:rPr>
                <w:i/>
              </w:rPr>
              <w:t>Finanțare</w:t>
            </w:r>
          </w:p>
          <w:p w14:paraId="1847A8E8" w14:textId="77777777" w:rsidR="008902A0" w:rsidRDefault="001354FD" w:rsidP="00144102">
            <w:pPr>
              <w:pStyle w:val="TableParagraph"/>
              <w:numPr>
                <w:ilvl w:val="0"/>
                <w:numId w:val="23"/>
              </w:numPr>
              <w:tabs>
                <w:tab w:val="left" w:pos="2323"/>
              </w:tabs>
              <w:spacing w:line="276" w:lineRule="auto"/>
              <w:ind w:hanging="361"/>
              <w:jc w:val="both"/>
              <w:rPr>
                <w:i/>
              </w:rPr>
            </w:pPr>
            <w:r>
              <w:rPr>
                <w:i/>
              </w:rPr>
              <w:t>Alte</w:t>
            </w:r>
            <w:r>
              <w:rPr>
                <w:i/>
                <w:spacing w:val="-1"/>
              </w:rPr>
              <w:t xml:space="preserve"> </w:t>
            </w:r>
            <w:r>
              <w:rPr>
                <w:i/>
              </w:rPr>
              <w:t>documente</w:t>
            </w:r>
            <w:r>
              <w:rPr>
                <w:i/>
                <w:spacing w:val="-2"/>
              </w:rPr>
              <w:t xml:space="preserve"> </w:t>
            </w:r>
            <w:r>
              <w:rPr>
                <w:i/>
              </w:rPr>
              <w:t>anexate</w:t>
            </w:r>
          </w:p>
          <w:p w14:paraId="1E20E1DE" w14:textId="77777777" w:rsidR="00D24FE0" w:rsidRDefault="00D24FE0" w:rsidP="00144102">
            <w:pPr>
              <w:pStyle w:val="TableParagraph"/>
              <w:tabs>
                <w:tab w:val="left" w:pos="2323"/>
              </w:tabs>
              <w:spacing w:line="276" w:lineRule="auto"/>
              <w:jc w:val="both"/>
              <w:rPr>
                <w:i/>
              </w:rPr>
            </w:pPr>
          </w:p>
          <w:p w14:paraId="249BA8D3" w14:textId="3C4780B1" w:rsidR="00D24FE0" w:rsidRDefault="00D24FE0" w:rsidP="00144102">
            <w:pPr>
              <w:pStyle w:val="TableParagraph"/>
              <w:tabs>
                <w:tab w:val="left" w:pos="2323"/>
              </w:tabs>
              <w:spacing w:line="276" w:lineRule="auto"/>
              <w:jc w:val="both"/>
              <w:rPr>
                <w:i/>
              </w:rPr>
            </w:pPr>
          </w:p>
        </w:tc>
        <w:tc>
          <w:tcPr>
            <w:tcW w:w="2471" w:type="dxa"/>
            <w:tcBorders>
              <w:bottom w:val="nil"/>
            </w:tcBorders>
            <w:shd w:val="clear" w:color="auto" w:fill="DEEAF6"/>
          </w:tcPr>
          <w:p w14:paraId="02A85D0E" w14:textId="77777777" w:rsidR="008902A0" w:rsidRDefault="008902A0">
            <w:pPr>
              <w:pStyle w:val="TableParagraph"/>
            </w:pPr>
          </w:p>
          <w:p w14:paraId="1006909F" w14:textId="77777777" w:rsidR="008902A0" w:rsidRDefault="008902A0">
            <w:pPr>
              <w:pStyle w:val="TableParagraph"/>
            </w:pPr>
          </w:p>
          <w:p w14:paraId="66E6CF85" w14:textId="77777777" w:rsidR="008902A0" w:rsidRDefault="008902A0">
            <w:pPr>
              <w:pStyle w:val="TableParagraph"/>
            </w:pPr>
          </w:p>
          <w:p w14:paraId="3FB41528" w14:textId="77777777" w:rsidR="008902A0" w:rsidRDefault="008902A0">
            <w:pPr>
              <w:pStyle w:val="TableParagraph"/>
            </w:pPr>
          </w:p>
          <w:p w14:paraId="7A9C7253" w14:textId="77777777" w:rsidR="008902A0" w:rsidRDefault="008902A0">
            <w:pPr>
              <w:pStyle w:val="TableParagraph"/>
              <w:spacing w:before="9"/>
              <w:rPr>
                <w:sz w:val="21"/>
              </w:rPr>
            </w:pPr>
          </w:p>
          <w:p w14:paraId="6984E0AF" w14:textId="77777777" w:rsidR="00C35B7B" w:rsidRDefault="00C35B7B">
            <w:pPr>
              <w:pStyle w:val="TableParagraph"/>
              <w:ind w:left="964" w:right="964"/>
              <w:jc w:val="center"/>
              <w:rPr>
                <w:b/>
              </w:rPr>
            </w:pPr>
          </w:p>
          <w:p w14:paraId="5EDACF57" w14:textId="58AC6AAA" w:rsidR="008902A0" w:rsidRDefault="00C41576">
            <w:pPr>
              <w:pStyle w:val="TableParagraph"/>
              <w:ind w:left="964" w:right="964"/>
              <w:jc w:val="center"/>
              <w:rPr>
                <w:b/>
              </w:rPr>
            </w:pPr>
            <w:r>
              <w:rPr>
                <w:b/>
              </w:rPr>
              <w:t>2</w:t>
            </w:r>
            <w:r w:rsidR="001354FD">
              <w:rPr>
                <w:b/>
              </w:rPr>
              <w:t>0</w:t>
            </w:r>
            <w:r w:rsidR="001354FD">
              <w:rPr>
                <w:b/>
                <w:spacing w:val="2"/>
              </w:rPr>
              <w:t xml:space="preserve"> </w:t>
            </w:r>
            <w:r w:rsidR="001354FD">
              <w:rPr>
                <w:b/>
              </w:rPr>
              <w:t>p</w:t>
            </w:r>
          </w:p>
          <w:p w14:paraId="0B5119BF" w14:textId="77777777" w:rsidR="008902A0" w:rsidRDefault="008902A0">
            <w:pPr>
              <w:pStyle w:val="TableParagraph"/>
            </w:pPr>
          </w:p>
          <w:p w14:paraId="41555F65" w14:textId="77777777" w:rsidR="008902A0" w:rsidRDefault="008902A0">
            <w:pPr>
              <w:pStyle w:val="TableParagraph"/>
              <w:spacing w:before="1"/>
            </w:pPr>
          </w:p>
          <w:p w14:paraId="3949A0D9" w14:textId="77777777" w:rsidR="00C35B7B" w:rsidRDefault="00C35B7B">
            <w:pPr>
              <w:pStyle w:val="TableParagraph"/>
              <w:ind w:left="964" w:right="964"/>
              <w:jc w:val="center"/>
              <w:rPr>
                <w:b/>
              </w:rPr>
            </w:pPr>
          </w:p>
          <w:p w14:paraId="03398993" w14:textId="42D67B6B" w:rsidR="008902A0" w:rsidRDefault="00C41576">
            <w:pPr>
              <w:pStyle w:val="TableParagraph"/>
              <w:ind w:left="964" w:right="964"/>
              <w:jc w:val="center"/>
              <w:rPr>
                <w:b/>
              </w:rPr>
            </w:pPr>
            <w:r>
              <w:rPr>
                <w:b/>
              </w:rPr>
              <w:t>3</w:t>
            </w:r>
            <w:r w:rsidR="001354FD">
              <w:rPr>
                <w:b/>
              </w:rPr>
              <w:t>0</w:t>
            </w:r>
            <w:r w:rsidR="001354FD">
              <w:rPr>
                <w:b/>
                <w:spacing w:val="2"/>
              </w:rPr>
              <w:t xml:space="preserve"> </w:t>
            </w:r>
            <w:r w:rsidR="001354FD">
              <w:rPr>
                <w:b/>
              </w:rPr>
              <w:t>p</w:t>
            </w:r>
          </w:p>
        </w:tc>
      </w:tr>
    </w:tbl>
    <w:p w14:paraId="39BA2406" w14:textId="77777777" w:rsidR="008902A0" w:rsidRDefault="008902A0">
      <w:pPr>
        <w:jc w:val="center"/>
        <w:sectPr w:rsidR="008902A0">
          <w:pgSz w:w="12240" w:h="15840"/>
          <w:pgMar w:top="2460" w:right="1020" w:bottom="1340" w:left="1060" w:header="708" w:footer="1146" w:gutter="0"/>
          <w:cols w:space="708"/>
        </w:sectPr>
      </w:pPr>
    </w:p>
    <w:p w14:paraId="3504D704" w14:textId="77777777" w:rsidR="008902A0" w:rsidRDefault="008902A0">
      <w:pPr>
        <w:pStyle w:val="BodyText"/>
        <w:spacing w:before="4"/>
        <w:ind w:left="0"/>
        <w:rPr>
          <w:sz w:val="23"/>
        </w:rPr>
      </w:pPr>
    </w:p>
    <w:tbl>
      <w:tblPr>
        <w:tblStyle w:val="TableNormal1"/>
        <w:tblW w:w="9880" w:type="dxa"/>
        <w:tblCellSpacing w:w="5" w:type="dxa"/>
        <w:tblInd w:w="403" w:type="dxa"/>
        <w:tblLayout w:type="fixed"/>
        <w:tblLook w:val="01E0" w:firstRow="1" w:lastRow="1" w:firstColumn="1" w:lastColumn="1" w:noHBand="0" w:noVBand="0"/>
      </w:tblPr>
      <w:tblGrid>
        <w:gridCol w:w="995"/>
        <w:gridCol w:w="6399"/>
        <w:gridCol w:w="2486"/>
      </w:tblGrid>
      <w:tr w:rsidR="001435C5" w14:paraId="192E04CC" w14:textId="77777777" w:rsidTr="001435C5">
        <w:trPr>
          <w:trHeight w:val="699"/>
          <w:tblCellSpacing w:w="5" w:type="dxa"/>
        </w:trPr>
        <w:tc>
          <w:tcPr>
            <w:tcW w:w="980" w:type="dxa"/>
            <w:shd w:val="clear" w:color="auto" w:fill="5B9BD4"/>
          </w:tcPr>
          <w:p w14:paraId="15B99051" w14:textId="2E574CD1" w:rsidR="001435C5" w:rsidRPr="001435C5" w:rsidRDefault="001435C5" w:rsidP="001435C5">
            <w:pPr>
              <w:pStyle w:val="TableParagraph"/>
              <w:spacing w:line="266" w:lineRule="exact"/>
              <w:ind w:left="103"/>
              <w:rPr>
                <w:rFonts w:asciiTheme="minorHAnsi" w:hAnsiTheme="minorHAnsi" w:cstheme="minorHAnsi"/>
              </w:rPr>
            </w:pPr>
            <w:r w:rsidRPr="001435C5">
              <w:rPr>
                <w:b/>
                <w:color w:val="FFFFFF"/>
              </w:rPr>
              <w:t>C</w:t>
            </w:r>
            <w:r>
              <w:rPr>
                <w:b/>
                <w:color w:val="FFFFFF"/>
              </w:rPr>
              <w:t>.</w:t>
            </w:r>
            <w:r w:rsidRPr="001435C5">
              <w:rPr>
                <w:b/>
                <w:color w:val="FFFFFF"/>
              </w:rPr>
              <w:t>S 3</w:t>
            </w:r>
          </w:p>
        </w:tc>
        <w:tc>
          <w:tcPr>
            <w:tcW w:w="6389" w:type="dxa"/>
            <w:shd w:val="clear" w:color="auto" w:fill="BCD5ED"/>
          </w:tcPr>
          <w:p w14:paraId="532AA230" w14:textId="77777777" w:rsidR="001435C5" w:rsidRPr="001435C5" w:rsidRDefault="001435C5" w:rsidP="00144102">
            <w:pPr>
              <w:spacing w:line="276" w:lineRule="auto"/>
              <w:jc w:val="center"/>
              <w:rPr>
                <w:b/>
                <w:bCs/>
                <w:i/>
                <w:u w:val="single"/>
              </w:rPr>
            </w:pPr>
            <w:r w:rsidRPr="001435C5">
              <w:rPr>
                <w:b/>
                <w:bCs/>
                <w:i/>
                <w:u w:val="single"/>
              </w:rPr>
              <w:t>Principiul valorii adăugate   (parteneriatele care produc și comercializează produse cu valoare adăugată mare - ecologice, care participă la scheme de calitate, produse din sistemele agricole HNV, etc.)</w:t>
            </w:r>
          </w:p>
          <w:p w14:paraId="259CDEAF" w14:textId="77777777" w:rsidR="001435C5" w:rsidRPr="001435C5" w:rsidRDefault="001435C5" w:rsidP="00144102">
            <w:pPr>
              <w:adjustRightInd w:val="0"/>
              <w:spacing w:line="276" w:lineRule="auto"/>
              <w:jc w:val="both"/>
              <w:rPr>
                <w:i/>
              </w:rPr>
            </w:pPr>
            <w:r w:rsidRPr="001435C5">
              <w:rPr>
                <w:i/>
              </w:rPr>
              <w:t>3.1 Proiecte de investiţii prin care parteneriatul  vizează crearea lanțurilor alimentare integrate, respectiv integrarea sistemelor de colectare, condiționare (după caz), procesare, depozitare și comercializare produse agricole</w:t>
            </w:r>
          </w:p>
          <w:p w14:paraId="0E17B1D9" w14:textId="77777777" w:rsidR="001435C5" w:rsidRPr="001435C5" w:rsidRDefault="001435C5" w:rsidP="00144102">
            <w:pPr>
              <w:adjustRightInd w:val="0"/>
              <w:spacing w:line="276" w:lineRule="auto"/>
              <w:jc w:val="both"/>
              <w:rPr>
                <w:i/>
              </w:rPr>
            </w:pPr>
          </w:p>
          <w:p w14:paraId="3E0E963E" w14:textId="77777777" w:rsidR="001435C5" w:rsidRPr="001435C5" w:rsidRDefault="001435C5" w:rsidP="00144102">
            <w:pPr>
              <w:adjustRightInd w:val="0"/>
              <w:spacing w:line="276" w:lineRule="auto"/>
              <w:jc w:val="both"/>
              <w:rPr>
                <w:i/>
              </w:rPr>
            </w:pPr>
            <w:r w:rsidRPr="001435C5">
              <w:rPr>
                <w:i/>
              </w:rPr>
              <w:t>Se vor verifica următoarele documente :</w:t>
            </w:r>
          </w:p>
          <w:p w14:paraId="50A69C25" w14:textId="228E7B99" w:rsidR="001435C5" w:rsidRPr="001435C5" w:rsidRDefault="001435C5" w:rsidP="00144102">
            <w:pPr>
              <w:pStyle w:val="ListParagraph"/>
              <w:widowControl/>
              <w:numPr>
                <w:ilvl w:val="0"/>
                <w:numId w:val="50"/>
              </w:numPr>
              <w:adjustRightInd w:val="0"/>
              <w:spacing w:line="276" w:lineRule="auto"/>
              <w:ind w:left="16" w:firstLine="0"/>
              <w:contextualSpacing/>
              <w:jc w:val="both"/>
              <w:rPr>
                <w:i/>
              </w:rPr>
            </w:pPr>
            <w:r w:rsidRPr="001435C5">
              <w:rPr>
                <w:i/>
              </w:rPr>
              <w:t>Studiul de Fezabilitate</w:t>
            </w:r>
            <w:r w:rsidR="00144102">
              <w:rPr>
                <w:i/>
              </w:rPr>
              <w:t>/plan marketing</w:t>
            </w:r>
            <w:r w:rsidRPr="001435C5">
              <w:rPr>
                <w:i/>
              </w:rPr>
              <w:t>, documente solicitate pentru imobilul (clădirile şi/ sau terenurile) pe care sunt/ vor fi realizate investiţiile, Certificat de urbanism(pentru proiecte care prevăd construcții)</w:t>
            </w:r>
          </w:p>
          <w:p w14:paraId="22C10631" w14:textId="77777777" w:rsidR="001435C5" w:rsidRPr="001435C5" w:rsidRDefault="001435C5" w:rsidP="00144102">
            <w:pPr>
              <w:adjustRightInd w:val="0"/>
              <w:spacing w:line="276" w:lineRule="auto"/>
              <w:jc w:val="both"/>
              <w:rPr>
                <w:i/>
              </w:rPr>
            </w:pPr>
          </w:p>
          <w:p w14:paraId="62175BF7" w14:textId="77777777" w:rsidR="001435C5" w:rsidRPr="001435C5" w:rsidRDefault="001435C5" w:rsidP="00144102">
            <w:pPr>
              <w:adjustRightInd w:val="0"/>
              <w:spacing w:line="276" w:lineRule="auto"/>
              <w:jc w:val="both"/>
              <w:rPr>
                <w:i/>
              </w:rPr>
            </w:pPr>
            <w:r w:rsidRPr="001435C5">
              <w:rPr>
                <w:i/>
              </w:rPr>
              <w:t xml:space="preserve">3.2 Parteneriatul care comercializează produsele care se incadrează în următoarele categorii : </w:t>
            </w:r>
          </w:p>
          <w:p w14:paraId="35300E97" w14:textId="77777777" w:rsidR="001435C5" w:rsidRPr="001435C5" w:rsidRDefault="001435C5" w:rsidP="00144102">
            <w:pPr>
              <w:adjustRightInd w:val="0"/>
              <w:spacing w:line="276" w:lineRule="auto"/>
              <w:jc w:val="both"/>
              <w:rPr>
                <w:i/>
              </w:rPr>
            </w:pPr>
          </w:p>
          <w:p w14:paraId="0FAC7400" w14:textId="77777777" w:rsidR="001435C5" w:rsidRPr="001435C5" w:rsidRDefault="001435C5" w:rsidP="00144102">
            <w:pPr>
              <w:spacing w:line="276" w:lineRule="auto"/>
              <w:jc w:val="both"/>
              <w:rPr>
                <w:i/>
              </w:rPr>
            </w:pPr>
            <w:r w:rsidRPr="001435C5">
              <w:rPr>
                <w:i/>
              </w:rPr>
              <w:t>Produse care participă la o schema de calitate/care sunt certificate în urma unei scheme de certificare</w:t>
            </w:r>
          </w:p>
          <w:p w14:paraId="65EADFDE" w14:textId="77777777" w:rsidR="001435C5" w:rsidRPr="001435C5" w:rsidRDefault="001435C5" w:rsidP="00144102">
            <w:pPr>
              <w:spacing w:line="276" w:lineRule="auto"/>
              <w:jc w:val="both"/>
              <w:rPr>
                <w:i/>
              </w:rPr>
            </w:pPr>
            <w:r w:rsidRPr="001435C5">
              <w:rPr>
                <w:i/>
              </w:rPr>
              <w:t>Pentru produsele alimentare care au obținut recunoașterea la nivel european, proiectele vor fi punctate în urma verificării în bazele de date ale Comisiei Europene DOOR, respectiv E-BACHUS pentru vinuri de calitate Pentru produsele alimentare care sunt în curs de recunoaștere la nivel european, se vor puncta proiectele depuse de solicitanți care vizează obținerea produselor alimentare în conformitate cu documentația depusă în vederea înregistrării indicațiilor geografice protejate (IGP) și a denumirilor de origine protejate (DOP) pentru produsele alimentare altele decât vinurile de calitate, a indicațiilor geografice (IG) și a denumirilor de</w:t>
            </w:r>
          </w:p>
          <w:p w14:paraId="7E9B2681" w14:textId="77777777" w:rsidR="001435C5" w:rsidRPr="001435C5" w:rsidRDefault="001435C5" w:rsidP="00144102">
            <w:pPr>
              <w:spacing w:line="276" w:lineRule="auto"/>
              <w:jc w:val="both"/>
              <w:rPr>
                <w:i/>
              </w:rPr>
            </w:pPr>
            <w:r w:rsidRPr="001435C5">
              <w:rPr>
                <w:i/>
              </w:rPr>
              <w:t xml:space="preserve">origine controlată (DOC) pentru vinurile de calitate, cu respectarea prevederilor legislației europene și naționale în vigoare privind sistemele din domeniul calităţii produselor agricole şi alimentare. </w:t>
            </w:r>
          </w:p>
          <w:p w14:paraId="2121216B" w14:textId="77777777" w:rsidR="001435C5" w:rsidRPr="001435C5" w:rsidRDefault="001435C5" w:rsidP="00144102">
            <w:pPr>
              <w:spacing w:line="276" w:lineRule="auto"/>
              <w:jc w:val="both"/>
              <w:rPr>
                <w:i/>
              </w:rPr>
            </w:pPr>
            <w:r w:rsidRPr="001435C5">
              <w:rPr>
                <w:i/>
              </w:rPr>
              <w:t xml:space="preserve">În plus, solicitanții respectă mențiunile din caietul de sarcini pentru sistemul de calitate vizat, iar produsul este înregistrat în   Registrul Sistemelor din Domeniul Calității Protejate Național (RSCPN) – produse alimentare altele  decât vinul, și Registrul Unic DOC-IG – vinuri de </w:t>
            </w:r>
            <w:r w:rsidRPr="001435C5">
              <w:rPr>
                <w:i/>
              </w:rPr>
              <w:lastRenderedPageBreak/>
              <w:t>calitate, iar documentația este transmisă la Comisia Europeană pentru înregistrare în vederea obținerii protecției europene.</w:t>
            </w:r>
          </w:p>
          <w:p w14:paraId="0F0BD7C5" w14:textId="77777777" w:rsidR="001435C5" w:rsidRPr="001435C5" w:rsidRDefault="001435C5" w:rsidP="00144102">
            <w:pPr>
              <w:spacing w:line="276" w:lineRule="auto"/>
              <w:jc w:val="both"/>
              <w:rPr>
                <w:i/>
              </w:rPr>
            </w:pPr>
          </w:p>
          <w:p w14:paraId="5461687F" w14:textId="77777777" w:rsidR="001435C5" w:rsidRPr="001435C5" w:rsidRDefault="001435C5" w:rsidP="00144102">
            <w:pPr>
              <w:spacing w:line="276" w:lineRule="auto"/>
              <w:jc w:val="both"/>
              <w:rPr>
                <w:i/>
              </w:rPr>
            </w:pPr>
            <w:r w:rsidRPr="001435C5">
              <w:rPr>
                <w:i/>
              </w:rPr>
              <w:t>Proiectele care vizează comercializarea unor produse alimentare care sunt în curs de înregistrare și recunoaștere la nivel european pentru înregistrarea denumirii de specialitate tradițională garantată (STG), vor fi punctate în condițiile respectării mențiunilor din caietul de sarcini depus în  vederea recunoașterii, a înregistrării în Registrul Sistemelor din Domeniul Calității Protejate Național (RSCPN) și a transmiterii documentației în</w:t>
            </w:r>
          </w:p>
          <w:p w14:paraId="37F2B85D" w14:textId="77777777" w:rsidR="001435C5" w:rsidRPr="001435C5" w:rsidRDefault="001435C5" w:rsidP="00144102">
            <w:pPr>
              <w:spacing w:line="276" w:lineRule="auto"/>
              <w:jc w:val="both"/>
              <w:rPr>
                <w:i/>
              </w:rPr>
            </w:pPr>
            <w:r w:rsidRPr="001435C5">
              <w:rPr>
                <w:i/>
              </w:rPr>
              <w:t>vederea obținerii înregistrării și a protecției la nivel european.</w:t>
            </w:r>
          </w:p>
          <w:p w14:paraId="759794A9" w14:textId="77777777" w:rsidR="001435C5" w:rsidRPr="001435C5" w:rsidRDefault="001435C5" w:rsidP="00144102">
            <w:pPr>
              <w:spacing w:line="276" w:lineRule="auto"/>
              <w:jc w:val="both"/>
              <w:rPr>
                <w:i/>
              </w:rPr>
            </w:pPr>
            <w:r w:rsidRPr="001435C5">
              <w:rPr>
                <w:i/>
              </w:rPr>
              <w:t>În cazul în care nu se obține recunoașterea la nivel european proiectele nu vor fi depunctate și sprijinul acordat nu se va recupera.</w:t>
            </w:r>
          </w:p>
          <w:p w14:paraId="532EFF2B" w14:textId="77777777" w:rsidR="001435C5" w:rsidRPr="001435C5" w:rsidRDefault="001435C5" w:rsidP="00144102">
            <w:pPr>
              <w:spacing w:line="276" w:lineRule="auto"/>
              <w:jc w:val="both"/>
              <w:rPr>
                <w:i/>
              </w:rPr>
            </w:pPr>
          </w:p>
          <w:p w14:paraId="4D00047D" w14:textId="77777777" w:rsidR="001435C5" w:rsidRPr="001435C5" w:rsidRDefault="001435C5" w:rsidP="00144102">
            <w:pPr>
              <w:spacing w:line="276" w:lineRule="auto"/>
              <w:jc w:val="both"/>
              <w:rPr>
                <w:i/>
              </w:rPr>
            </w:pPr>
            <w:r w:rsidRPr="001435C5">
              <w:rPr>
                <w:i/>
              </w:rPr>
              <w:t>Proiecte prin care unul din tipurile de produse comercializate de parteneriat (de membrii)  trebuie să fie produs montan.( În cazul produselor care au obținut mențiunea de calitate ‚produs montan’ se va verifica Registrul naţional al produselor montane, iar în cazul celor care sunt în curs de obținere a acestei mențiuni se va solicita dovada depunerii documentației la Agenția Zonei Montane și angajamentul că se va obține această mențiune de calitate până la ultima plată).</w:t>
            </w:r>
          </w:p>
          <w:p w14:paraId="14B91085" w14:textId="77777777" w:rsidR="001435C5" w:rsidRPr="001435C5" w:rsidRDefault="001435C5" w:rsidP="00144102">
            <w:pPr>
              <w:spacing w:line="276" w:lineRule="auto"/>
              <w:jc w:val="both"/>
              <w:rPr>
                <w:i/>
              </w:rPr>
            </w:pPr>
          </w:p>
          <w:p w14:paraId="43CE2E78" w14:textId="1ABB8161" w:rsidR="001435C5" w:rsidRDefault="001435C5" w:rsidP="00144102">
            <w:pPr>
              <w:pStyle w:val="TableParagraph"/>
              <w:spacing w:line="276" w:lineRule="auto"/>
              <w:ind w:left="313" w:right="311" w:hanging="1"/>
              <w:jc w:val="center"/>
              <w:rPr>
                <w:i/>
              </w:rPr>
            </w:pPr>
            <w:r w:rsidRPr="001435C5">
              <w:rPr>
                <w:i/>
              </w:rPr>
              <w:t xml:space="preserve">În cazul tuturor produselor de calitate menționate mai sus nu vor fi eligibile cheltuielile aferente certificării. </w:t>
            </w:r>
          </w:p>
        </w:tc>
        <w:tc>
          <w:tcPr>
            <w:tcW w:w="2471" w:type="dxa"/>
            <w:shd w:val="clear" w:color="auto" w:fill="BCD5ED"/>
          </w:tcPr>
          <w:p w14:paraId="57D98596" w14:textId="77777777" w:rsidR="001435C5" w:rsidRDefault="001435C5" w:rsidP="001435C5">
            <w:pPr>
              <w:pStyle w:val="TableParagraph"/>
            </w:pPr>
          </w:p>
          <w:p w14:paraId="4EE6BD15" w14:textId="77777777" w:rsidR="001435C5" w:rsidRDefault="001435C5" w:rsidP="001435C5">
            <w:pPr>
              <w:pStyle w:val="TableParagraph"/>
            </w:pPr>
          </w:p>
          <w:p w14:paraId="04F0B68F" w14:textId="77777777" w:rsidR="001435C5" w:rsidRDefault="001435C5" w:rsidP="001435C5">
            <w:pPr>
              <w:pStyle w:val="TableParagraph"/>
            </w:pPr>
          </w:p>
          <w:p w14:paraId="21983CF4" w14:textId="77777777" w:rsidR="001435C5" w:rsidRDefault="001435C5" w:rsidP="001435C5">
            <w:pPr>
              <w:pStyle w:val="TableParagraph"/>
            </w:pPr>
          </w:p>
          <w:p w14:paraId="68672E89" w14:textId="77777777" w:rsidR="001435C5" w:rsidRDefault="001435C5" w:rsidP="001435C5">
            <w:pPr>
              <w:pStyle w:val="TableParagraph"/>
            </w:pPr>
          </w:p>
          <w:p w14:paraId="59712C10" w14:textId="35878789" w:rsidR="001435C5" w:rsidRPr="001435C5" w:rsidRDefault="001435C5" w:rsidP="001435C5">
            <w:pPr>
              <w:pStyle w:val="TableParagraph"/>
              <w:jc w:val="center"/>
              <w:rPr>
                <w:b/>
                <w:bCs/>
              </w:rPr>
            </w:pPr>
            <w:r w:rsidRPr="001435C5">
              <w:rPr>
                <w:b/>
                <w:bCs/>
              </w:rPr>
              <w:t>25 p</w:t>
            </w:r>
          </w:p>
          <w:p w14:paraId="65B44A09" w14:textId="77777777" w:rsidR="001435C5" w:rsidRDefault="001435C5" w:rsidP="001435C5">
            <w:pPr>
              <w:pStyle w:val="TableParagraph"/>
            </w:pPr>
          </w:p>
          <w:p w14:paraId="50892E82" w14:textId="77777777" w:rsidR="001435C5" w:rsidRDefault="001435C5" w:rsidP="001435C5">
            <w:pPr>
              <w:pStyle w:val="TableParagraph"/>
              <w:spacing w:before="11"/>
              <w:rPr>
                <w:sz w:val="21"/>
              </w:rPr>
            </w:pPr>
          </w:p>
          <w:p w14:paraId="79D162EC" w14:textId="77777777" w:rsidR="001435C5" w:rsidRDefault="001435C5" w:rsidP="001435C5">
            <w:pPr>
              <w:pStyle w:val="TableParagraph"/>
              <w:ind w:left="962" w:right="965"/>
              <w:jc w:val="center"/>
              <w:rPr>
                <w:b/>
              </w:rPr>
            </w:pPr>
          </w:p>
          <w:p w14:paraId="0133F0AB" w14:textId="77777777" w:rsidR="001435C5" w:rsidRDefault="001435C5" w:rsidP="001435C5">
            <w:pPr>
              <w:pStyle w:val="TableParagraph"/>
              <w:ind w:left="962" w:right="965"/>
              <w:jc w:val="center"/>
              <w:rPr>
                <w:b/>
              </w:rPr>
            </w:pPr>
          </w:p>
          <w:p w14:paraId="00316F17" w14:textId="77777777" w:rsidR="001435C5" w:rsidRDefault="001435C5" w:rsidP="001435C5">
            <w:pPr>
              <w:pStyle w:val="TableParagraph"/>
              <w:ind w:left="962" w:right="965"/>
              <w:jc w:val="center"/>
              <w:rPr>
                <w:b/>
              </w:rPr>
            </w:pPr>
          </w:p>
          <w:p w14:paraId="4BC9FADF" w14:textId="77777777" w:rsidR="001435C5" w:rsidRDefault="001435C5" w:rsidP="001435C5">
            <w:pPr>
              <w:pStyle w:val="TableParagraph"/>
              <w:ind w:left="962" w:right="965"/>
              <w:jc w:val="center"/>
              <w:rPr>
                <w:b/>
              </w:rPr>
            </w:pPr>
          </w:p>
          <w:p w14:paraId="7F5D43DC" w14:textId="77777777" w:rsidR="001435C5" w:rsidRDefault="001435C5" w:rsidP="001435C5">
            <w:pPr>
              <w:pStyle w:val="TableParagraph"/>
              <w:ind w:left="962" w:right="965"/>
              <w:jc w:val="center"/>
              <w:rPr>
                <w:b/>
              </w:rPr>
            </w:pPr>
          </w:p>
          <w:p w14:paraId="23C421B4" w14:textId="77777777" w:rsidR="001435C5" w:rsidRDefault="001435C5" w:rsidP="001435C5">
            <w:pPr>
              <w:pStyle w:val="TableParagraph"/>
              <w:ind w:left="962" w:right="965"/>
              <w:jc w:val="center"/>
              <w:rPr>
                <w:b/>
              </w:rPr>
            </w:pPr>
          </w:p>
          <w:p w14:paraId="7EFCE7C7" w14:textId="77777777" w:rsidR="00144102" w:rsidRDefault="00144102" w:rsidP="001435C5">
            <w:pPr>
              <w:pStyle w:val="TableParagraph"/>
              <w:ind w:left="962" w:right="965"/>
              <w:jc w:val="center"/>
              <w:rPr>
                <w:b/>
              </w:rPr>
            </w:pPr>
          </w:p>
          <w:p w14:paraId="18FF2293" w14:textId="77777777" w:rsidR="00144102" w:rsidRDefault="00144102" w:rsidP="001435C5">
            <w:pPr>
              <w:pStyle w:val="TableParagraph"/>
              <w:ind w:left="962" w:right="965"/>
              <w:jc w:val="center"/>
              <w:rPr>
                <w:b/>
              </w:rPr>
            </w:pPr>
          </w:p>
          <w:p w14:paraId="2BD1D8BF" w14:textId="77777777" w:rsidR="00C41576" w:rsidRDefault="00C41576" w:rsidP="001435C5">
            <w:pPr>
              <w:pStyle w:val="TableParagraph"/>
              <w:ind w:left="962" w:right="965"/>
              <w:jc w:val="center"/>
              <w:rPr>
                <w:b/>
              </w:rPr>
            </w:pPr>
          </w:p>
          <w:p w14:paraId="39CA1901" w14:textId="7D511CFC" w:rsidR="001435C5" w:rsidRDefault="001435C5" w:rsidP="001435C5">
            <w:pPr>
              <w:pStyle w:val="TableParagraph"/>
              <w:ind w:left="962" w:right="965"/>
              <w:jc w:val="center"/>
              <w:rPr>
                <w:b/>
              </w:rPr>
            </w:pPr>
            <w:r>
              <w:rPr>
                <w:b/>
              </w:rPr>
              <w:t>5 p</w:t>
            </w:r>
          </w:p>
        </w:tc>
      </w:tr>
    </w:tbl>
    <w:p w14:paraId="157AB9E3" w14:textId="77777777" w:rsidR="008902A0" w:rsidRDefault="008902A0">
      <w:pPr>
        <w:jc w:val="center"/>
        <w:sectPr w:rsidR="008902A0">
          <w:pgSz w:w="12240" w:h="15840"/>
          <w:pgMar w:top="2460" w:right="1020" w:bottom="1340" w:left="1060" w:header="708" w:footer="1146" w:gutter="0"/>
          <w:cols w:space="708"/>
        </w:sectPr>
      </w:pPr>
    </w:p>
    <w:p w14:paraId="203A00A6" w14:textId="77777777" w:rsidR="008902A0" w:rsidRDefault="008902A0">
      <w:pPr>
        <w:pStyle w:val="BodyText"/>
        <w:spacing w:before="4"/>
        <w:ind w:left="0"/>
        <w:rPr>
          <w:sz w:val="23"/>
        </w:rPr>
      </w:pPr>
    </w:p>
    <w:tbl>
      <w:tblPr>
        <w:tblStyle w:val="TableNormal1"/>
        <w:tblW w:w="0" w:type="auto"/>
        <w:tblCellSpacing w:w="5" w:type="dxa"/>
        <w:tblInd w:w="403" w:type="dxa"/>
        <w:tblLayout w:type="fixed"/>
        <w:tblLook w:val="01E0" w:firstRow="1" w:lastRow="1" w:firstColumn="1" w:lastColumn="1" w:noHBand="0" w:noVBand="0"/>
      </w:tblPr>
      <w:tblGrid>
        <w:gridCol w:w="995"/>
        <w:gridCol w:w="6131"/>
        <w:gridCol w:w="2486"/>
      </w:tblGrid>
      <w:tr w:rsidR="008902A0" w14:paraId="074E7747" w14:textId="77777777">
        <w:trPr>
          <w:trHeight w:val="3206"/>
          <w:tblCellSpacing w:w="5" w:type="dxa"/>
        </w:trPr>
        <w:tc>
          <w:tcPr>
            <w:tcW w:w="980" w:type="dxa"/>
            <w:shd w:val="clear" w:color="auto" w:fill="5B9BD4"/>
          </w:tcPr>
          <w:p w14:paraId="14BAB40D" w14:textId="77777777" w:rsidR="008902A0" w:rsidRDefault="001354FD">
            <w:pPr>
              <w:pStyle w:val="TableParagraph"/>
              <w:spacing w:line="266" w:lineRule="exact"/>
              <w:ind w:left="103"/>
              <w:rPr>
                <w:b/>
              </w:rPr>
            </w:pPr>
            <w:r>
              <w:rPr>
                <w:b/>
                <w:color w:val="FFFFFF"/>
              </w:rPr>
              <w:t>C.S.</w:t>
            </w:r>
            <w:r>
              <w:rPr>
                <w:b/>
                <w:color w:val="FFFFFF"/>
                <w:spacing w:val="-2"/>
              </w:rPr>
              <w:t xml:space="preserve"> </w:t>
            </w:r>
            <w:r>
              <w:rPr>
                <w:b/>
                <w:color w:val="FFFFFF"/>
              </w:rPr>
              <w:t>4</w:t>
            </w:r>
          </w:p>
        </w:tc>
        <w:tc>
          <w:tcPr>
            <w:tcW w:w="6121" w:type="dxa"/>
            <w:shd w:val="clear" w:color="auto" w:fill="DEEAF6"/>
          </w:tcPr>
          <w:p w14:paraId="599A0A1F" w14:textId="77777777" w:rsidR="008902A0" w:rsidRDefault="001354FD">
            <w:pPr>
              <w:pStyle w:val="TableParagraph"/>
              <w:spacing w:line="266" w:lineRule="exact"/>
              <w:ind w:left="104" w:right="104"/>
              <w:jc w:val="center"/>
              <w:rPr>
                <w:b/>
                <w:i/>
              </w:rPr>
            </w:pPr>
            <w:r>
              <w:rPr>
                <w:b/>
                <w:i/>
              </w:rPr>
              <w:t>Principiul</w:t>
            </w:r>
            <w:r>
              <w:rPr>
                <w:b/>
                <w:i/>
                <w:spacing w:val="-3"/>
              </w:rPr>
              <w:t xml:space="preserve"> </w:t>
            </w:r>
            <w:r>
              <w:rPr>
                <w:b/>
                <w:i/>
              </w:rPr>
              <w:t>crearii</w:t>
            </w:r>
            <w:r>
              <w:rPr>
                <w:b/>
                <w:i/>
                <w:spacing w:val="-1"/>
              </w:rPr>
              <w:t xml:space="preserve"> </w:t>
            </w:r>
            <w:r>
              <w:rPr>
                <w:b/>
                <w:i/>
              </w:rPr>
              <w:t>de</w:t>
            </w:r>
            <w:r>
              <w:rPr>
                <w:b/>
                <w:i/>
                <w:spacing w:val="-4"/>
              </w:rPr>
              <w:t xml:space="preserve"> </w:t>
            </w:r>
            <w:r>
              <w:rPr>
                <w:b/>
                <w:i/>
              </w:rPr>
              <w:t>locuri</w:t>
            </w:r>
            <w:r>
              <w:rPr>
                <w:b/>
                <w:i/>
                <w:spacing w:val="-3"/>
              </w:rPr>
              <w:t xml:space="preserve"> </w:t>
            </w:r>
            <w:r>
              <w:rPr>
                <w:b/>
                <w:i/>
              </w:rPr>
              <w:t>de</w:t>
            </w:r>
            <w:r>
              <w:rPr>
                <w:b/>
                <w:i/>
                <w:spacing w:val="-1"/>
              </w:rPr>
              <w:t xml:space="preserve"> </w:t>
            </w:r>
            <w:r>
              <w:rPr>
                <w:b/>
                <w:i/>
              </w:rPr>
              <w:t>muncă</w:t>
            </w:r>
          </w:p>
          <w:p w14:paraId="05833855" w14:textId="77777777" w:rsidR="008902A0" w:rsidRDefault="008902A0">
            <w:pPr>
              <w:pStyle w:val="TableParagraph"/>
              <w:spacing w:before="10"/>
              <w:rPr>
                <w:sz w:val="21"/>
              </w:rPr>
            </w:pPr>
          </w:p>
          <w:p w14:paraId="1614CC07" w14:textId="77777777" w:rsidR="008902A0" w:rsidRDefault="001354FD">
            <w:pPr>
              <w:pStyle w:val="TableParagraph"/>
              <w:ind w:left="104" w:right="104"/>
              <w:jc w:val="center"/>
              <w:rPr>
                <w:i/>
              </w:rPr>
            </w:pPr>
            <w:r>
              <w:rPr>
                <w:i/>
              </w:rPr>
              <w:t>4.1.Proiectul</w:t>
            </w:r>
            <w:r>
              <w:rPr>
                <w:i/>
                <w:spacing w:val="-1"/>
              </w:rPr>
              <w:t xml:space="preserve"> </w:t>
            </w:r>
            <w:r>
              <w:rPr>
                <w:i/>
              </w:rPr>
              <w:t>generează</w:t>
            </w:r>
            <w:r>
              <w:rPr>
                <w:i/>
                <w:spacing w:val="-4"/>
              </w:rPr>
              <w:t xml:space="preserve"> </w:t>
            </w:r>
            <w:r>
              <w:rPr>
                <w:i/>
              </w:rPr>
              <w:t>1</w:t>
            </w:r>
            <w:r>
              <w:rPr>
                <w:i/>
                <w:spacing w:val="-1"/>
              </w:rPr>
              <w:t xml:space="preserve"> </w:t>
            </w:r>
            <w:r>
              <w:rPr>
                <w:i/>
              </w:rPr>
              <w:t>loc</w:t>
            </w:r>
            <w:r>
              <w:rPr>
                <w:i/>
                <w:spacing w:val="-2"/>
              </w:rPr>
              <w:t xml:space="preserve"> </w:t>
            </w:r>
            <w:r>
              <w:rPr>
                <w:i/>
              </w:rPr>
              <w:t>de</w:t>
            </w:r>
            <w:r>
              <w:rPr>
                <w:i/>
                <w:spacing w:val="-1"/>
              </w:rPr>
              <w:t xml:space="preserve"> </w:t>
            </w:r>
            <w:r>
              <w:rPr>
                <w:i/>
              </w:rPr>
              <w:t>muncă</w:t>
            </w:r>
            <w:r>
              <w:rPr>
                <w:i/>
                <w:spacing w:val="-3"/>
              </w:rPr>
              <w:t xml:space="preserve"> </w:t>
            </w:r>
            <w:r>
              <w:rPr>
                <w:i/>
              </w:rPr>
              <w:t>cu</w:t>
            </w:r>
            <w:r>
              <w:rPr>
                <w:i/>
                <w:spacing w:val="-2"/>
              </w:rPr>
              <w:t xml:space="preserve"> </w:t>
            </w:r>
            <w:r>
              <w:rPr>
                <w:i/>
              </w:rPr>
              <w:t>norma</w:t>
            </w:r>
            <w:r>
              <w:rPr>
                <w:i/>
                <w:spacing w:val="-1"/>
              </w:rPr>
              <w:t xml:space="preserve"> </w:t>
            </w:r>
            <w:r>
              <w:rPr>
                <w:i/>
              </w:rPr>
              <w:t>întreagă</w:t>
            </w:r>
            <w:r>
              <w:rPr>
                <w:i/>
                <w:spacing w:val="-2"/>
              </w:rPr>
              <w:t xml:space="preserve"> </w:t>
            </w:r>
            <w:r>
              <w:rPr>
                <w:i/>
              </w:rPr>
              <w:t>pe</w:t>
            </w:r>
            <w:r>
              <w:rPr>
                <w:i/>
                <w:spacing w:val="-1"/>
              </w:rPr>
              <w:t xml:space="preserve"> </w:t>
            </w:r>
            <w:r>
              <w:rPr>
                <w:i/>
              </w:rPr>
              <w:t>o</w:t>
            </w:r>
          </w:p>
          <w:p w14:paraId="36E3F665" w14:textId="77777777" w:rsidR="008902A0" w:rsidRDefault="001354FD">
            <w:pPr>
              <w:pStyle w:val="TableParagraph"/>
              <w:ind w:left="103" w:right="104"/>
              <w:jc w:val="center"/>
              <w:rPr>
                <w:i/>
              </w:rPr>
            </w:pPr>
            <w:r>
              <w:rPr>
                <w:i/>
              </w:rPr>
              <w:t>perioada</w:t>
            </w:r>
            <w:r>
              <w:rPr>
                <w:i/>
                <w:spacing w:val="-2"/>
              </w:rPr>
              <w:t xml:space="preserve"> </w:t>
            </w:r>
            <w:r>
              <w:rPr>
                <w:i/>
              </w:rPr>
              <w:t>de</w:t>
            </w:r>
            <w:r>
              <w:rPr>
                <w:i/>
                <w:spacing w:val="-1"/>
              </w:rPr>
              <w:t xml:space="preserve"> </w:t>
            </w:r>
            <w:r>
              <w:rPr>
                <w:i/>
              </w:rPr>
              <w:t>minim 1</w:t>
            </w:r>
            <w:r>
              <w:rPr>
                <w:i/>
                <w:spacing w:val="-2"/>
              </w:rPr>
              <w:t xml:space="preserve"> </w:t>
            </w:r>
            <w:r>
              <w:rPr>
                <w:i/>
              </w:rPr>
              <w:t>an.</w:t>
            </w:r>
          </w:p>
          <w:p w14:paraId="62704FF7" w14:textId="77777777" w:rsidR="008902A0" w:rsidRDefault="008902A0">
            <w:pPr>
              <w:pStyle w:val="TableParagraph"/>
              <w:spacing w:before="1"/>
            </w:pPr>
          </w:p>
          <w:p w14:paraId="09B89751" w14:textId="77777777" w:rsidR="008902A0" w:rsidRDefault="001354FD">
            <w:pPr>
              <w:pStyle w:val="TableParagraph"/>
              <w:numPr>
                <w:ilvl w:val="1"/>
                <w:numId w:val="22"/>
              </w:numPr>
              <w:tabs>
                <w:tab w:val="left" w:pos="429"/>
              </w:tabs>
              <w:ind w:right="151" w:firstLine="0"/>
              <w:rPr>
                <w:i/>
              </w:rPr>
            </w:pPr>
            <w:r>
              <w:rPr>
                <w:i/>
              </w:rPr>
              <w:t>Proiectul generează 2 locuri de muncă cu norma întreagă pe o</w:t>
            </w:r>
            <w:r>
              <w:rPr>
                <w:i/>
                <w:spacing w:val="-47"/>
              </w:rPr>
              <w:t xml:space="preserve"> </w:t>
            </w:r>
            <w:r>
              <w:rPr>
                <w:i/>
              </w:rPr>
              <w:t>perioadă</w:t>
            </w:r>
            <w:r>
              <w:rPr>
                <w:i/>
                <w:spacing w:val="-2"/>
              </w:rPr>
              <w:t xml:space="preserve"> </w:t>
            </w:r>
            <w:r>
              <w:rPr>
                <w:i/>
              </w:rPr>
              <w:t>de minim</w:t>
            </w:r>
            <w:r>
              <w:rPr>
                <w:i/>
                <w:spacing w:val="1"/>
              </w:rPr>
              <w:t xml:space="preserve"> </w:t>
            </w:r>
            <w:r>
              <w:rPr>
                <w:i/>
              </w:rPr>
              <w:t>1</w:t>
            </w:r>
            <w:r>
              <w:rPr>
                <w:i/>
                <w:spacing w:val="-2"/>
              </w:rPr>
              <w:t xml:space="preserve"> </w:t>
            </w:r>
            <w:r>
              <w:rPr>
                <w:i/>
              </w:rPr>
              <w:t>an.</w:t>
            </w:r>
          </w:p>
          <w:p w14:paraId="0991B713" w14:textId="77777777" w:rsidR="008902A0" w:rsidRDefault="001354FD">
            <w:pPr>
              <w:pStyle w:val="TableParagraph"/>
              <w:spacing w:before="1"/>
              <w:ind w:left="104" w:right="104"/>
              <w:jc w:val="center"/>
              <w:rPr>
                <w:i/>
              </w:rPr>
            </w:pPr>
            <w:r>
              <w:rPr>
                <w:i/>
              </w:rPr>
              <w:t>Document(e)</w:t>
            </w:r>
            <w:r>
              <w:rPr>
                <w:i/>
                <w:spacing w:val="-1"/>
              </w:rPr>
              <w:t xml:space="preserve"> </w:t>
            </w:r>
            <w:r>
              <w:rPr>
                <w:i/>
              </w:rPr>
              <w:t>de</w:t>
            </w:r>
            <w:r>
              <w:rPr>
                <w:i/>
                <w:spacing w:val="-3"/>
              </w:rPr>
              <w:t xml:space="preserve"> </w:t>
            </w:r>
            <w:r>
              <w:rPr>
                <w:i/>
              </w:rPr>
              <w:t>verificat:</w:t>
            </w:r>
          </w:p>
          <w:p w14:paraId="362913AB" w14:textId="77777777" w:rsidR="008902A0" w:rsidRDefault="001354FD">
            <w:pPr>
              <w:pStyle w:val="TableParagraph"/>
              <w:numPr>
                <w:ilvl w:val="2"/>
                <w:numId w:val="22"/>
              </w:numPr>
              <w:tabs>
                <w:tab w:val="left" w:pos="2551"/>
              </w:tabs>
              <w:ind w:hanging="361"/>
              <w:rPr>
                <w:i/>
              </w:rPr>
            </w:pPr>
            <w:r>
              <w:rPr>
                <w:i/>
              </w:rPr>
              <w:t>Cerere</w:t>
            </w:r>
            <w:r>
              <w:rPr>
                <w:i/>
                <w:spacing w:val="-2"/>
              </w:rPr>
              <w:t xml:space="preserve"> </w:t>
            </w:r>
            <w:r>
              <w:rPr>
                <w:i/>
              </w:rPr>
              <w:t>de</w:t>
            </w:r>
            <w:r>
              <w:rPr>
                <w:i/>
                <w:spacing w:val="-4"/>
              </w:rPr>
              <w:t xml:space="preserve"> </w:t>
            </w:r>
            <w:r>
              <w:rPr>
                <w:i/>
              </w:rPr>
              <w:t>finanțare</w:t>
            </w:r>
          </w:p>
          <w:p w14:paraId="60E450B3" w14:textId="16F23CB7" w:rsidR="008902A0" w:rsidRDefault="00785600">
            <w:pPr>
              <w:pStyle w:val="TableParagraph"/>
              <w:numPr>
                <w:ilvl w:val="0"/>
                <w:numId w:val="21"/>
              </w:numPr>
              <w:tabs>
                <w:tab w:val="left" w:pos="2275"/>
              </w:tabs>
              <w:spacing w:line="267" w:lineRule="exact"/>
              <w:ind w:hanging="361"/>
              <w:rPr>
                <w:i/>
              </w:rPr>
            </w:pPr>
            <w:r>
              <w:rPr>
                <w:i/>
              </w:rPr>
              <w:t>Studiu de fezabilitate</w:t>
            </w:r>
            <w:r w:rsidR="001354FD">
              <w:rPr>
                <w:i/>
              </w:rPr>
              <w:t>/plan</w:t>
            </w:r>
            <w:r w:rsidR="001354FD">
              <w:rPr>
                <w:i/>
                <w:spacing w:val="-1"/>
              </w:rPr>
              <w:t xml:space="preserve"> </w:t>
            </w:r>
            <w:r w:rsidR="001354FD">
              <w:rPr>
                <w:i/>
              </w:rPr>
              <w:t>de</w:t>
            </w:r>
            <w:r w:rsidR="001354FD">
              <w:rPr>
                <w:i/>
                <w:spacing w:val="-2"/>
              </w:rPr>
              <w:t xml:space="preserve"> </w:t>
            </w:r>
            <w:r w:rsidR="001354FD">
              <w:rPr>
                <w:i/>
              </w:rPr>
              <w:t>marketing</w:t>
            </w:r>
          </w:p>
          <w:p w14:paraId="31F8CB1B" w14:textId="77777777" w:rsidR="008902A0" w:rsidRDefault="001354FD">
            <w:pPr>
              <w:pStyle w:val="TableParagraph"/>
              <w:numPr>
                <w:ilvl w:val="1"/>
                <w:numId w:val="21"/>
              </w:numPr>
              <w:tabs>
                <w:tab w:val="left" w:pos="2746"/>
              </w:tabs>
              <w:spacing w:line="267" w:lineRule="exact"/>
              <w:ind w:hanging="361"/>
              <w:rPr>
                <w:i/>
              </w:rPr>
            </w:pPr>
            <w:r>
              <w:rPr>
                <w:i/>
              </w:rPr>
              <w:t>Buget Indicativ</w:t>
            </w:r>
          </w:p>
        </w:tc>
        <w:tc>
          <w:tcPr>
            <w:tcW w:w="2471" w:type="dxa"/>
            <w:shd w:val="clear" w:color="auto" w:fill="DEEAF6"/>
          </w:tcPr>
          <w:p w14:paraId="309489C0" w14:textId="77777777" w:rsidR="008902A0" w:rsidRDefault="008902A0">
            <w:pPr>
              <w:pStyle w:val="TableParagraph"/>
            </w:pPr>
          </w:p>
          <w:p w14:paraId="4D755467" w14:textId="77777777" w:rsidR="008902A0" w:rsidRDefault="008902A0">
            <w:pPr>
              <w:pStyle w:val="TableParagraph"/>
              <w:spacing w:before="8"/>
              <w:rPr>
                <w:sz w:val="21"/>
              </w:rPr>
            </w:pPr>
          </w:p>
          <w:p w14:paraId="2933E277" w14:textId="1D798E31" w:rsidR="008902A0" w:rsidRDefault="00C41576">
            <w:pPr>
              <w:pStyle w:val="TableParagraph"/>
              <w:ind w:left="964" w:right="964"/>
              <w:jc w:val="center"/>
              <w:rPr>
                <w:b/>
              </w:rPr>
            </w:pPr>
            <w:r>
              <w:rPr>
                <w:b/>
              </w:rPr>
              <w:t>1</w:t>
            </w:r>
            <w:r w:rsidR="001354FD">
              <w:rPr>
                <w:b/>
              </w:rPr>
              <w:t>0</w:t>
            </w:r>
            <w:r w:rsidR="001354FD">
              <w:rPr>
                <w:b/>
                <w:spacing w:val="2"/>
              </w:rPr>
              <w:t xml:space="preserve"> </w:t>
            </w:r>
            <w:r w:rsidR="001354FD">
              <w:rPr>
                <w:b/>
              </w:rPr>
              <w:t>p</w:t>
            </w:r>
          </w:p>
          <w:p w14:paraId="4683AA0D" w14:textId="77777777" w:rsidR="008902A0" w:rsidRDefault="008902A0">
            <w:pPr>
              <w:pStyle w:val="TableParagraph"/>
            </w:pPr>
          </w:p>
          <w:p w14:paraId="5BAE6ED2" w14:textId="77777777" w:rsidR="00C35B7B" w:rsidRDefault="00C35B7B">
            <w:pPr>
              <w:pStyle w:val="TableParagraph"/>
              <w:ind w:left="964" w:right="964"/>
              <w:jc w:val="center"/>
              <w:rPr>
                <w:b/>
              </w:rPr>
            </w:pPr>
          </w:p>
          <w:p w14:paraId="441F7EC0" w14:textId="29AC8D1E" w:rsidR="008902A0" w:rsidRDefault="00C41576">
            <w:pPr>
              <w:pStyle w:val="TableParagraph"/>
              <w:ind w:left="964" w:right="964"/>
              <w:jc w:val="center"/>
              <w:rPr>
                <w:b/>
              </w:rPr>
            </w:pPr>
            <w:r>
              <w:rPr>
                <w:b/>
              </w:rPr>
              <w:t>2</w:t>
            </w:r>
            <w:r w:rsidR="001354FD">
              <w:rPr>
                <w:b/>
              </w:rPr>
              <w:t>0</w:t>
            </w:r>
            <w:r w:rsidR="001354FD">
              <w:rPr>
                <w:b/>
                <w:spacing w:val="2"/>
              </w:rPr>
              <w:t xml:space="preserve"> </w:t>
            </w:r>
            <w:r w:rsidR="001354FD">
              <w:rPr>
                <w:b/>
              </w:rPr>
              <w:t>p</w:t>
            </w:r>
          </w:p>
        </w:tc>
      </w:tr>
      <w:tr w:rsidR="008902A0" w14:paraId="2799C872" w14:textId="77777777">
        <w:trPr>
          <w:trHeight w:val="1866"/>
          <w:tblCellSpacing w:w="5" w:type="dxa"/>
        </w:trPr>
        <w:tc>
          <w:tcPr>
            <w:tcW w:w="980" w:type="dxa"/>
            <w:shd w:val="clear" w:color="auto" w:fill="5B9BD4"/>
          </w:tcPr>
          <w:p w14:paraId="68428501" w14:textId="77777777" w:rsidR="008902A0" w:rsidRDefault="001354FD">
            <w:pPr>
              <w:pStyle w:val="TableParagraph"/>
              <w:spacing w:line="264" w:lineRule="exact"/>
              <w:ind w:left="103"/>
              <w:rPr>
                <w:b/>
              </w:rPr>
            </w:pPr>
            <w:r>
              <w:rPr>
                <w:b/>
                <w:color w:val="FFFFFF"/>
              </w:rPr>
              <w:t>C.S.</w:t>
            </w:r>
            <w:r>
              <w:rPr>
                <w:b/>
                <w:color w:val="FFFFFF"/>
                <w:spacing w:val="-2"/>
              </w:rPr>
              <w:t xml:space="preserve"> </w:t>
            </w:r>
            <w:r>
              <w:rPr>
                <w:b/>
                <w:color w:val="FFFFFF"/>
              </w:rPr>
              <w:t>5</w:t>
            </w:r>
          </w:p>
        </w:tc>
        <w:tc>
          <w:tcPr>
            <w:tcW w:w="6121" w:type="dxa"/>
            <w:shd w:val="clear" w:color="auto" w:fill="BCD5ED"/>
          </w:tcPr>
          <w:p w14:paraId="5AF569A1" w14:textId="77777777" w:rsidR="008902A0" w:rsidRDefault="001354FD">
            <w:pPr>
              <w:pStyle w:val="TableParagraph"/>
              <w:ind w:left="500" w:right="502" w:hanging="2"/>
              <w:jc w:val="center"/>
              <w:rPr>
                <w:i/>
              </w:rPr>
            </w:pPr>
            <w:r>
              <w:rPr>
                <w:b/>
                <w:i/>
              </w:rPr>
              <w:t>Principiul prioritizării proiectelor care își propun acțiuni</w:t>
            </w:r>
            <w:r>
              <w:rPr>
                <w:b/>
                <w:i/>
                <w:spacing w:val="1"/>
              </w:rPr>
              <w:t xml:space="preserve"> </w:t>
            </w:r>
            <w:r>
              <w:rPr>
                <w:b/>
                <w:i/>
              </w:rPr>
              <w:t>inovative de dezvoltare și promovare a identității locale</w:t>
            </w:r>
            <w:r>
              <w:rPr>
                <w:b/>
                <w:i/>
                <w:spacing w:val="-47"/>
              </w:rPr>
              <w:t xml:space="preserve"> </w:t>
            </w:r>
            <w:r>
              <w:rPr>
                <w:i/>
              </w:rPr>
              <w:t>Se vor puncta proiectele care asigură o vizibilitate mare a</w:t>
            </w:r>
            <w:r>
              <w:rPr>
                <w:i/>
                <w:spacing w:val="-47"/>
              </w:rPr>
              <w:t xml:space="preserve"> </w:t>
            </w:r>
            <w:r>
              <w:rPr>
                <w:i/>
              </w:rPr>
              <w:t>investiției</w:t>
            </w:r>
            <w:r>
              <w:rPr>
                <w:i/>
                <w:spacing w:val="-4"/>
              </w:rPr>
              <w:t xml:space="preserve"> </w:t>
            </w:r>
            <w:r>
              <w:rPr>
                <w:i/>
              </w:rPr>
              <w:t>și implicit</w:t>
            </w:r>
            <w:r>
              <w:rPr>
                <w:i/>
                <w:spacing w:val="-2"/>
              </w:rPr>
              <w:t xml:space="preserve"> </w:t>
            </w:r>
            <w:r>
              <w:rPr>
                <w:i/>
              </w:rPr>
              <w:t>efectul</w:t>
            </w:r>
            <w:r>
              <w:rPr>
                <w:i/>
                <w:spacing w:val="-3"/>
              </w:rPr>
              <w:t xml:space="preserve"> </w:t>
            </w:r>
            <w:r>
              <w:rPr>
                <w:i/>
              </w:rPr>
              <w:t>multiplicator</w:t>
            </w:r>
            <w:r>
              <w:rPr>
                <w:i/>
                <w:spacing w:val="1"/>
              </w:rPr>
              <w:t xml:space="preserve"> </w:t>
            </w:r>
            <w:r>
              <w:rPr>
                <w:i/>
              </w:rPr>
              <w:t>al proiectului</w:t>
            </w:r>
          </w:p>
          <w:p w14:paraId="13E21F68" w14:textId="77777777" w:rsidR="008902A0" w:rsidRDefault="008902A0">
            <w:pPr>
              <w:pStyle w:val="TableParagraph"/>
              <w:rPr>
                <w:sz w:val="20"/>
              </w:rPr>
            </w:pPr>
          </w:p>
          <w:p w14:paraId="03411B9F" w14:textId="77777777" w:rsidR="008902A0" w:rsidRDefault="001354FD">
            <w:pPr>
              <w:pStyle w:val="TableParagraph"/>
              <w:spacing w:line="270" w:lineRule="atLeast"/>
              <w:ind w:left="416" w:firstLine="43"/>
              <w:rPr>
                <w:i/>
              </w:rPr>
            </w:pPr>
            <w:r>
              <w:rPr>
                <w:i/>
              </w:rPr>
              <w:t>5.1 Proiecte care își propun acțiuni inovative în sensul de a</w:t>
            </w:r>
            <w:r>
              <w:rPr>
                <w:i/>
                <w:spacing w:val="1"/>
              </w:rPr>
              <w:t xml:space="preserve"> </w:t>
            </w:r>
            <w:r>
              <w:rPr>
                <w:i/>
              </w:rPr>
              <w:t>dezvolta</w:t>
            </w:r>
            <w:r>
              <w:rPr>
                <w:i/>
                <w:spacing w:val="-1"/>
              </w:rPr>
              <w:t xml:space="preserve"> </w:t>
            </w:r>
            <w:r>
              <w:rPr>
                <w:i/>
              </w:rPr>
              <w:t>și</w:t>
            </w:r>
            <w:r>
              <w:rPr>
                <w:i/>
                <w:spacing w:val="-1"/>
              </w:rPr>
              <w:t xml:space="preserve"> </w:t>
            </w:r>
            <w:r>
              <w:rPr>
                <w:i/>
              </w:rPr>
              <w:t>promova</w:t>
            </w:r>
            <w:r>
              <w:rPr>
                <w:i/>
                <w:spacing w:val="-2"/>
              </w:rPr>
              <w:t xml:space="preserve"> </w:t>
            </w:r>
            <w:r>
              <w:rPr>
                <w:i/>
              </w:rPr>
              <w:t>identitatea</w:t>
            </w:r>
            <w:r>
              <w:rPr>
                <w:i/>
                <w:spacing w:val="-1"/>
              </w:rPr>
              <w:t xml:space="preserve"> </w:t>
            </w:r>
            <w:r>
              <w:rPr>
                <w:i/>
              </w:rPr>
              <w:t>locală</w:t>
            </w:r>
            <w:r>
              <w:rPr>
                <w:i/>
                <w:spacing w:val="-2"/>
              </w:rPr>
              <w:t xml:space="preserve"> </w:t>
            </w:r>
            <w:r>
              <w:rPr>
                <w:i/>
              </w:rPr>
              <w:t>prin</w:t>
            </w:r>
            <w:r>
              <w:rPr>
                <w:i/>
                <w:spacing w:val="-2"/>
              </w:rPr>
              <w:t xml:space="preserve"> </w:t>
            </w:r>
            <w:r>
              <w:rPr>
                <w:i/>
              </w:rPr>
              <w:t>comercializarea</w:t>
            </w:r>
          </w:p>
          <w:p w14:paraId="73CD47EC" w14:textId="77777777" w:rsidR="00D24FE0" w:rsidRDefault="00D24FE0" w:rsidP="00D24FE0">
            <w:pPr>
              <w:pStyle w:val="TableParagraph"/>
              <w:spacing w:line="268" w:lineRule="exact"/>
              <w:ind w:left="103" w:right="104"/>
              <w:jc w:val="center"/>
              <w:rPr>
                <w:i/>
              </w:rPr>
            </w:pPr>
            <w:r>
              <w:rPr>
                <w:i/>
              </w:rPr>
              <w:t>produselor</w:t>
            </w:r>
            <w:r>
              <w:rPr>
                <w:i/>
                <w:spacing w:val="-1"/>
              </w:rPr>
              <w:t xml:space="preserve"> </w:t>
            </w:r>
            <w:r>
              <w:rPr>
                <w:i/>
              </w:rPr>
              <w:t>în</w:t>
            </w:r>
            <w:r>
              <w:rPr>
                <w:i/>
                <w:spacing w:val="43"/>
              </w:rPr>
              <w:t xml:space="preserve"> </w:t>
            </w:r>
            <w:r>
              <w:rPr>
                <w:i/>
              </w:rPr>
              <w:t>mediul</w:t>
            </w:r>
            <w:r>
              <w:rPr>
                <w:i/>
                <w:spacing w:val="-2"/>
              </w:rPr>
              <w:t xml:space="preserve"> </w:t>
            </w:r>
            <w:r>
              <w:rPr>
                <w:i/>
              </w:rPr>
              <w:t>online</w:t>
            </w:r>
            <w:r>
              <w:rPr>
                <w:i/>
                <w:spacing w:val="-1"/>
              </w:rPr>
              <w:t xml:space="preserve"> </w:t>
            </w:r>
            <w:r>
              <w:rPr>
                <w:i/>
              </w:rPr>
              <w:t>(magazin</w:t>
            </w:r>
            <w:r>
              <w:rPr>
                <w:i/>
                <w:spacing w:val="-3"/>
              </w:rPr>
              <w:t xml:space="preserve"> </w:t>
            </w:r>
            <w:r>
              <w:rPr>
                <w:i/>
              </w:rPr>
              <w:t>on-line</w:t>
            </w:r>
            <w:r>
              <w:rPr>
                <w:i/>
                <w:spacing w:val="-2"/>
              </w:rPr>
              <w:t xml:space="preserve"> </w:t>
            </w:r>
            <w:r>
              <w:rPr>
                <w:i/>
              </w:rPr>
              <w:t>cu</w:t>
            </w:r>
            <w:r>
              <w:rPr>
                <w:i/>
                <w:spacing w:val="-2"/>
              </w:rPr>
              <w:t xml:space="preserve"> </w:t>
            </w:r>
            <w:r>
              <w:rPr>
                <w:i/>
              </w:rPr>
              <w:t>distribuire</w:t>
            </w:r>
            <w:r>
              <w:rPr>
                <w:i/>
                <w:spacing w:val="-2"/>
              </w:rPr>
              <w:t xml:space="preserve"> </w:t>
            </w:r>
            <w:r>
              <w:rPr>
                <w:i/>
              </w:rPr>
              <w:t>prin</w:t>
            </w:r>
          </w:p>
          <w:p w14:paraId="254D2C8A" w14:textId="77777777" w:rsidR="00D24FE0" w:rsidRDefault="00D24FE0" w:rsidP="00D24FE0">
            <w:pPr>
              <w:pStyle w:val="TableParagraph"/>
              <w:ind w:left="102" w:right="104"/>
              <w:jc w:val="center"/>
              <w:rPr>
                <w:i/>
              </w:rPr>
            </w:pPr>
            <w:r>
              <w:rPr>
                <w:i/>
              </w:rPr>
              <w:t>logistică</w:t>
            </w:r>
            <w:r>
              <w:rPr>
                <w:i/>
                <w:spacing w:val="-3"/>
              </w:rPr>
              <w:t xml:space="preserve"> </w:t>
            </w:r>
            <w:r>
              <w:rPr>
                <w:i/>
              </w:rPr>
              <w:t>proprie,</w:t>
            </w:r>
            <w:r>
              <w:rPr>
                <w:i/>
                <w:spacing w:val="-4"/>
              </w:rPr>
              <w:t xml:space="preserve"> </w:t>
            </w:r>
            <w:r>
              <w:rPr>
                <w:i/>
              </w:rPr>
              <w:t>bursă</w:t>
            </w:r>
            <w:r>
              <w:rPr>
                <w:i/>
                <w:spacing w:val="-5"/>
              </w:rPr>
              <w:t xml:space="preserve"> </w:t>
            </w:r>
            <w:r>
              <w:rPr>
                <w:i/>
              </w:rPr>
              <w:t>locală</w:t>
            </w:r>
            <w:r>
              <w:rPr>
                <w:i/>
                <w:spacing w:val="-3"/>
              </w:rPr>
              <w:t xml:space="preserve"> </w:t>
            </w:r>
            <w:r>
              <w:rPr>
                <w:i/>
              </w:rPr>
              <w:t>de</w:t>
            </w:r>
            <w:r>
              <w:rPr>
                <w:i/>
                <w:spacing w:val="-2"/>
              </w:rPr>
              <w:t xml:space="preserve"> </w:t>
            </w:r>
            <w:r>
              <w:rPr>
                <w:i/>
              </w:rPr>
              <w:t>mărfuri</w:t>
            </w:r>
            <w:r>
              <w:rPr>
                <w:i/>
                <w:spacing w:val="-2"/>
              </w:rPr>
              <w:t xml:space="preserve"> </w:t>
            </w:r>
            <w:r>
              <w:rPr>
                <w:i/>
              </w:rPr>
              <w:t>agricole/produse)</w:t>
            </w:r>
          </w:p>
          <w:p w14:paraId="1CB261A8" w14:textId="77777777" w:rsidR="00D24FE0" w:rsidRDefault="00D24FE0" w:rsidP="00D24FE0">
            <w:pPr>
              <w:pStyle w:val="TableParagraph"/>
              <w:spacing w:before="10"/>
              <w:rPr>
                <w:sz w:val="21"/>
              </w:rPr>
            </w:pPr>
          </w:p>
          <w:p w14:paraId="0259345D" w14:textId="77777777" w:rsidR="00D24FE0" w:rsidRDefault="00D24FE0" w:rsidP="00D24FE0">
            <w:pPr>
              <w:pStyle w:val="TableParagraph"/>
              <w:numPr>
                <w:ilvl w:val="1"/>
                <w:numId w:val="20"/>
              </w:numPr>
              <w:tabs>
                <w:tab w:val="left" w:pos="547"/>
              </w:tabs>
              <w:ind w:right="1" w:hanging="547"/>
              <w:rPr>
                <w:i/>
              </w:rPr>
            </w:pPr>
            <w:r>
              <w:rPr>
                <w:i/>
              </w:rPr>
              <w:t>Proiecte</w:t>
            </w:r>
            <w:r>
              <w:rPr>
                <w:i/>
                <w:spacing w:val="-3"/>
              </w:rPr>
              <w:t xml:space="preserve"> </w:t>
            </w:r>
            <w:r>
              <w:rPr>
                <w:i/>
              </w:rPr>
              <w:t>care</w:t>
            </w:r>
            <w:r>
              <w:rPr>
                <w:i/>
                <w:spacing w:val="-3"/>
              </w:rPr>
              <w:t xml:space="preserve"> </w:t>
            </w:r>
            <w:r>
              <w:rPr>
                <w:i/>
              </w:rPr>
              <w:t>vor</w:t>
            </w:r>
            <w:r>
              <w:rPr>
                <w:i/>
                <w:spacing w:val="-1"/>
              </w:rPr>
              <w:t xml:space="preserve"> </w:t>
            </w:r>
            <w:r>
              <w:rPr>
                <w:i/>
              </w:rPr>
              <w:t>adopta/utiliza</w:t>
            </w:r>
            <w:r>
              <w:rPr>
                <w:i/>
                <w:spacing w:val="-3"/>
              </w:rPr>
              <w:t xml:space="preserve"> </w:t>
            </w:r>
            <w:r>
              <w:rPr>
                <w:i/>
              </w:rPr>
              <w:t>tehnologii</w:t>
            </w:r>
            <w:r>
              <w:rPr>
                <w:i/>
                <w:spacing w:val="-4"/>
              </w:rPr>
              <w:t xml:space="preserve"> </w:t>
            </w:r>
            <w:r>
              <w:rPr>
                <w:i/>
              </w:rPr>
              <w:t>digitale*</w:t>
            </w:r>
            <w:r>
              <w:rPr>
                <w:i/>
                <w:spacing w:val="-1"/>
              </w:rPr>
              <w:t xml:space="preserve"> </w:t>
            </w:r>
            <w:r>
              <w:rPr>
                <w:i/>
              </w:rPr>
              <w:t>urmând</w:t>
            </w:r>
          </w:p>
          <w:p w14:paraId="333A8E75" w14:textId="77777777" w:rsidR="00D24FE0" w:rsidRDefault="00D24FE0" w:rsidP="00D24FE0">
            <w:pPr>
              <w:pStyle w:val="TableParagraph"/>
              <w:ind w:left="143" w:right="142"/>
              <w:jc w:val="center"/>
              <w:rPr>
                <w:i/>
              </w:rPr>
            </w:pPr>
            <w:r>
              <w:rPr>
                <w:i/>
              </w:rPr>
              <w:t>să asigure o vizibilitatea mare a investiției și promovare a</w:t>
            </w:r>
            <w:r>
              <w:rPr>
                <w:i/>
                <w:spacing w:val="-47"/>
              </w:rPr>
              <w:t xml:space="preserve"> </w:t>
            </w:r>
            <w:r>
              <w:rPr>
                <w:i/>
              </w:rPr>
              <w:t>acestora</w:t>
            </w:r>
            <w:r>
              <w:rPr>
                <w:i/>
                <w:spacing w:val="-1"/>
              </w:rPr>
              <w:t xml:space="preserve"> </w:t>
            </w:r>
            <w:r>
              <w:rPr>
                <w:i/>
              </w:rPr>
              <w:t>ca</w:t>
            </w:r>
            <w:r>
              <w:rPr>
                <w:i/>
                <w:spacing w:val="-1"/>
              </w:rPr>
              <w:t xml:space="preserve"> </w:t>
            </w:r>
            <w:r>
              <w:rPr>
                <w:i/>
              </w:rPr>
              <w:t>bune practice</w:t>
            </w:r>
          </w:p>
          <w:p w14:paraId="6877DA99" w14:textId="77777777" w:rsidR="00D24FE0" w:rsidRDefault="00D24FE0" w:rsidP="00D24FE0">
            <w:pPr>
              <w:pStyle w:val="TableParagraph"/>
              <w:spacing w:before="2"/>
            </w:pPr>
          </w:p>
          <w:p w14:paraId="590A03FC" w14:textId="77777777" w:rsidR="00D24FE0" w:rsidRDefault="00D24FE0" w:rsidP="00D24FE0">
            <w:pPr>
              <w:pStyle w:val="TableParagraph"/>
              <w:ind w:left="102" w:right="104"/>
              <w:jc w:val="center"/>
              <w:rPr>
                <w:i/>
              </w:rPr>
            </w:pPr>
            <w:r>
              <w:rPr>
                <w:i/>
              </w:rPr>
              <w:t>Punctajele</w:t>
            </w:r>
            <w:r>
              <w:rPr>
                <w:i/>
                <w:spacing w:val="-1"/>
              </w:rPr>
              <w:t xml:space="preserve"> </w:t>
            </w:r>
            <w:r>
              <w:rPr>
                <w:i/>
              </w:rPr>
              <w:t>de</w:t>
            </w:r>
            <w:r>
              <w:rPr>
                <w:i/>
                <w:spacing w:val="-4"/>
              </w:rPr>
              <w:t xml:space="preserve"> </w:t>
            </w:r>
            <w:r>
              <w:rPr>
                <w:i/>
              </w:rPr>
              <w:t>la</w:t>
            </w:r>
            <w:r>
              <w:rPr>
                <w:i/>
                <w:spacing w:val="-1"/>
              </w:rPr>
              <w:t xml:space="preserve"> </w:t>
            </w:r>
            <w:r>
              <w:rPr>
                <w:i/>
              </w:rPr>
              <w:t>CS</w:t>
            </w:r>
            <w:r>
              <w:rPr>
                <w:i/>
                <w:spacing w:val="-2"/>
              </w:rPr>
              <w:t xml:space="preserve"> </w:t>
            </w:r>
            <w:r>
              <w:rPr>
                <w:i/>
              </w:rPr>
              <w:t>5</w:t>
            </w:r>
            <w:r>
              <w:rPr>
                <w:i/>
                <w:spacing w:val="-2"/>
              </w:rPr>
              <w:t xml:space="preserve"> </w:t>
            </w:r>
            <w:r>
              <w:rPr>
                <w:i/>
              </w:rPr>
              <w:t>se</w:t>
            </w:r>
            <w:r>
              <w:rPr>
                <w:i/>
                <w:spacing w:val="-1"/>
              </w:rPr>
              <w:t xml:space="preserve"> </w:t>
            </w:r>
            <w:r>
              <w:rPr>
                <w:i/>
              </w:rPr>
              <w:t>pot</w:t>
            </w:r>
            <w:r>
              <w:rPr>
                <w:i/>
                <w:spacing w:val="-3"/>
              </w:rPr>
              <w:t xml:space="preserve"> </w:t>
            </w:r>
            <w:r>
              <w:rPr>
                <w:i/>
              </w:rPr>
              <w:t>cumula,</w:t>
            </w:r>
            <w:r>
              <w:rPr>
                <w:i/>
                <w:spacing w:val="-1"/>
              </w:rPr>
              <w:t xml:space="preserve"> </w:t>
            </w:r>
            <w:r>
              <w:rPr>
                <w:i/>
              </w:rPr>
              <w:t>punctajul</w:t>
            </w:r>
            <w:r>
              <w:rPr>
                <w:i/>
                <w:spacing w:val="-1"/>
              </w:rPr>
              <w:t xml:space="preserve"> </w:t>
            </w:r>
            <w:r>
              <w:rPr>
                <w:i/>
              </w:rPr>
              <w:t>maxim</w:t>
            </w:r>
            <w:r>
              <w:rPr>
                <w:i/>
                <w:spacing w:val="-4"/>
              </w:rPr>
              <w:t xml:space="preserve"> </w:t>
            </w:r>
            <w:r>
              <w:rPr>
                <w:i/>
              </w:rPr>
              <w:t>dacă</w:t>
            </w:r>
            <w:r>
              <w:rPr>
                <w:i/>
                <w:spacing w:val="-3"/>
              </w:rPr>
              <w:t xml:space="preserve"> </w:t>
            </w:r>
            <w:r>
              <w:rPr>
                <w:i/>
              </w:rPr>
              <w:t>sunt</w:t>
            </w:r>
          </w:p>
          <w:p w14:paraId="7047C3AB" w14:textId="77777777" w:rsidR="00D24FE0" w:rsidRDefault="00D24FE0" w:rsidP="00D24FE0">
            <w:pPr>
              <w:pStyle w:val="TableParagraph"/>
              <w:ind w:left="104" w:right="104"/>
              <w:jc w:val="center"/>
              <w:rPr>
                <w:i/>
              </w:rPr>
            </w:pPr>
            <w:r>
              <w:rPr>
                <w:i/>
              </w:rPr>
              <w:t>îndeplinite</w:t>
            </w:r>
            <w:r>
              <w:rPr>
                <w:i/>
                <w:spacing w:val="-2"/>
              </w:rPr>
              <w:t xml:space="preserve"> </w:t>
            </w:r>
            <w:r>
              <w:rPr>
                <w:i/>
              </w:rPr>
              <w:t>ambele</w:t>
            </w:r>
            <w:r>
              <w:rPr>
                <w:i/>
                <w:spacing w:val="-1"/>
              </w:rPr>
              <w:t xml:space="preserve"> </w:t>
            </w:r>
            <w:r>
              <w:rPr>
                <w:i/>
              </w:rPr>
              <w:t>criterii</w:t>
            </w:r>
            <w:r>
              <w:rPr>
                <w:i/>
                <w:spacing w:val="-2"/>
              </w:rPr>
              <w:t xml:space="preserve"> </w:t>
            </w:r>
            <w:r>
              <w:rPr>
                <w:i/>
              </w:rPr>
              <w:t>va</w:t>
            </w:r>
            <w:r>
              <w:rPr>
                <w:i/>
                <w:spacing w:val="-2"/>
              </w:rPr>
              <w:t xml:space="preserve"> </w:t>
            </w:r>
            <w:r>
              <w:rPr>
                <w:i/>
              </w:rPr>
              <w:t>fi</w:t>
            </w:r>
            <w:r>
              <w:rPr>
                <w:i/>
                <w:spacing w:val="-1"/>
              </w:rPr>
              <w:t xml:space="preserve"> </w:t>
            </w:r>
            <w:r>
              <w:rPr>
                <w:i/>
              </w:rPr>
              <w:t>de</w:t>
            </w:r>
            <w:r>
              <w:rPr>
                <w:i/>
                <w:spacing w:val="-1"/>
              </w:rPr>
              <w:t xml:space="preserve"> </w:t>
            </w:r>
            <w:r>
              <w:rPr>
                <w:i/>
              </w:rPr>
              <w:t>10</w:t>
            </w:r>
            <w:r>
              <w:rPr>
                <w:i/>
                <w:spacing w:val="-1"/>
              </w:rPr>
              <w:t xml:space="preserve"> </w:t>
            </w:r>
            <w:r>
              <w:rPr>
                <w:i/>
              </w:rPr>
              <w:t>puncte.</w:t>
            </w:r>
          </w:p>
          <w:p w14:paraId="0C2A7142" w14:textId="77777777" w:rsidR="00D24FE0" w:rsidRDefault="00D24FE0" w:rsidP="00D24FE0">
            <w:pPr>
              <w:pStyle w:val="TableParagraph"/>
            </w:pPr>
          </w:p>
          <w:p w14:paraId="5347A773" w14:textId="77777777" w:rsidR="00D24FE0" w:rsidRDefault="00D24FE0" w:rsidP="00D24FE0">
            <w:pPr>
              <w:pStyle w:val="TableParagraph"/>
              <w:spacing w:before="1"/>
              <w:ind w:left="1921"/>
              <w:rPr>
                <w:i/>
              </w:rPr>
            </w:pPr>
            <w:r>
              <w:rPr>
                <w:i/>
              </w:rPr>
              <w:t>Document(e)</w:t>
            </w:r>
            <w:r>
              <w:rPr>
                <w:i/>
                <w:spacing w:val="-1"/>
              </w:rPr>
              <w:t xml:space="preserve"> </w:t>
            </w:r>
            <w:r>
              <w:rPr>
                <w:i/>
              </w:rPr>
              <w:t>de</w:t>
            </w:r>
            <w:r>
              <w:rPr>
                <w:i/>
                <w:spacing w:val="-3"/>
              </w:rPr>
              <w:t xml:space="preserve"> </w:t>
            </w:r>
            <w:r>
              <w:rPr>
                <w:i/>
              </w:rPr>
              <w:t>verificat:</w:t>
            </w:r>
          </w:p>
          <w:p w14:paraId="7EEFC2A3" w14:textId="77777777" w:rsidR="00D24FE0" w:rsidRPr="00D24FE0" w:rsidRDefault="00D24FE0" w:rsidP="00D24FE0">
            <w:pPr>
              <w:pStyle w:val="TableParagraph"/>
              <w:numPr>
                <w:ilvl w:val="2"/>
                <w:numId w:val="20"/>
              </w:numPr>
              <w:tabs>
                <w:tab w:val="left" w:pos="2275"/>
              </w:tabs>
              <w:ind w:hanging="361"/>
              <w:rPr>
                <w:i/>
              </w:rPr>
            </w:pPr>
            <w:r>
              <w:rPr>
                <w:i/>
              </w:rPr>
              <w:t>Studiu de fezabilitate /plan</w:t>
            </w:r>
            <w:r>
              <w:rPr>
                <w:i/>
                <w:spacing w:val="-1"/>
              </w:rPr>
              <w:t xml:space="preserve"> </w:t>
            </w:r>
            <w:r>
              <w:rPr>
                <w:i/>
              </w:rPr>
              <w:t>de</w:t>
            </w:r>
            <w:r>
              <w:rPr>
                <w:i/>
                <w:spacing w:val="-2"/>
              </w:rPr>
              <w:t xml:space="preserve"> </w:t>
            </w:r>
            <w:r>
              <w:rPr>
                <w:i/>
              </w:rPr>
              <w:t>marketing</w:t>
            </w:r>
          </w:p>
          <w:p w14:paraId="64DB8B0E" w14:textId="4F0ADB94" w:rsidR="00D24FE0" w:rsidRDefault="00D24FE0" w:rsidP="00D24FE0">
            <w:pPr>
              <w:pStyle w:val="TableParagraph"/>
              <w:spacing w:line="270" w:lineRule="atLeast"/>
              <w:ind w:left="416" w:firstLine="43"/>
              <w:rPr>
                <w:i/>
              </w:rPr>
            </w:pPr>
            <w:r>
              <w:rPr>
                <w:i/>
              </w:rPr>
              <w:t>Buget</w:t>
            </w:r>
            <w:r>
              <w:rPr>
                <w:i/>
                <w:spacing w:val="-1"/>
              </w:rPr>
              <w:t xml:space="preserve"> </w:t>
            </w:r>
            <w:r>
              <w:rPr>
                <w:i/>
              </w:rPr>
              <w:t>indicativ</w:t>
            </w:r>
          </w:p>
        </w:tc>
        <w:tc>
          <w:tcPr>
            <w:tcW w:w="2471" w:type="dxa"/>
            <w:shd w:val="clear" w:color="auto" w:fill="BCD5ED"/>
          </w:tcPr>
          <w:p w14:paraId="532E7F49" w14:textId="77777777" w:rsidR="00D24FE0" w:rsidRDefault="00D24FE0" w:rsidP="00D24FE0">
            <w:pPr>
              <w:pStyle w:val="TableParagraph"/>
              <w:spacing w:line="268" w:lineRule="exact"/>
              <w:ind w:left="963" w:right="965"/>
              <w:jc w:val="center"/>
              <w:rPr>
                <w:b/>
              </w:rPr>
            </w:pPr>
            <w:r>
              <w:rPr>
                <w:b/>
              </w:rPr>
              <w:t>5</w:t>
            </w:r>
            <w:r>
              <w:rPr>
                <w:b/>
                <w:spacing w:val="2"/>
              </w:rPr>
              <w:t xml:space="preserve"> </w:t>
            </w:r>
            <w:r>
              <w:rPr>
                <w:b/>
              </w:rPr>
              <w:t>p</w:t>
            </w:r>
          </w:p>
          <w:p w14:paraId="39D5EB7C" w14:textId="77777777" w:rsidR="00D24FE0" w:rsidRDefault="00D24FE0" w:rsidP="00D24FE0">
            <w:pPr>
              <w:pStyle w:val="TableParagraph"/>
            </w:pPr>
          </w:p>
          <w:p w14:paraId="5EB7D753" w14:textId="77777777" w:rsidR="00D24FE0" w:rsidRDefault="00D24FE0" w:rsidP="00D24FE0">
            <w:pPr>
              <w:pStyle w:val="TableParagraph"/>
            </w:pPr>
          </w:p>
          <w:p w14:paraId="4DCC7ED7" w14:textId="77777777" w:rsidR="00D24FE0" w:rsidRDefault="00D24FE0" w:rsidP="00D24FE0">
            <w:pPr>
              <w:pStyle w:val="TableParagraph"/>
              <w:spacing w:before="10"/>
              <w:rPr>
                <w:sz w:val="21"/>
              </w:rPr>
            </w:pPr>
          </w:p>
          <w:p w14:paraId="557293B7" w14:textId="392AE954" w:rsidR="008902A0" w:rsidRDefault="00D24FE0" w:rsidP="00D24FE0">
            <w:pPr>
              <w:pStyle w:val="TableParagraph"/>
              <w:jc w:val="center"/>
              <w:rPr>
                <w:rFonts w:ascii="Times New Roman"/>
              </w:rPr>
            </w:pPr>
            <w:r>
              <w:rPr>
                <w:b/>
              </w:rPr>
              <w:t>5 p</w:t>
            </w:r>
          </w:p>
        </w:tc>
      </w:tr>
      <w:tr w:rsidR="00D24FE0" w14:paraId="72991AC7" w14:textId="77777777" w:rsidTr="00513B49">
        <w:trPr>
          <w:trHeight w:val="257"/>
          <w:tblCellSpacing w:w="5" w:type="dxa"/>
        </w:trPr>
        <w:tc>
          <w:tcPr>
            <w:tcW w:w="7111" w:type="dxa"/>
            <w:gridSpan w:val="2"/>
            <w:tcBorders>
              <w:top w:val="nil"/>
            </w:tcBorders>
            <w:shd w:val="clear" w:color="auto" w:fill="5B9BD4"/>
          </w:tcPr>
          <w:p w14:paraId="30F3F401" w14:textId="77777777" w:rsidR="00D24FE0" w:rsidRDefault="00D24FE0" w:rsidP="00513B49">
            <w:pPr>
              <w:pStyle w:val="TableParagraph"/>
              <w:spacing w:line="249" w:lineRule="exact"/>
              <w:ind w:left="2929" w:right="2929"/>
              <w:jc w:val="center"/>
              <w:rPr>
                <w:b/>
              </w:rPr>
            </w:pPr>
            <w:r>
              <w:rPr>
                <w:b/>
                <w:color w:val="FFFFFF"/>
              </w:rPr>
              <w:t>Total</w:t>
            </w:r>
            <w:r>
              <w:rPr>
                <w:b/>
                <w:color w:val="FFFFFF"/>
                <w:spacing w:val="-2"/>
              </w:rPr>
              <w:t xml:space="preserve"> </w:t>
            </w:r>
            <w:r>
              <w:rPr>
                <w:b/>
                <w:color w:val="FFFFFF"/>
              </w:rPr>
              <w:t>punctaj</w:t>
            </w:r>
          </w:p>
        </w:tc>
        <w:tc>
          <w:tcPr>
            <w:tcW w:w="2471" w:type="dxa"/>
            <w:tcBorders>
              <w:top w:val="nil"/>
            </w:tcBorders>
            <w:shd w:val="clear" w:color="auto" w:fill="DEEAF6"/>
          </w:tcPr>
          <w:p w14:paraId="19E49E49" w14:textId="77777777" w:rsidR="00D24FE0" w:rsidRDefault="00D24FE0" w:rsidP="00513B49">
            <w:pPr>
              <w:pStyle w:val="TableParagraph"/>
              <w:spacing w:line="249" w:lineRule="exact"/>
              <w:ind w:left="964" w:right="965"/>
              <w:jc w:val="center"/>
              <w:rPr>
                <w:b/>
              </w:rPr>
            </w:pPr>
            <w:r>
              <w:rPr>
                <w:b/>
              </w:rPr>
              <w:t>100</w:t>
            </w:r>
            <w:r>
              <w:rPr>
                <w:b/>
                <w:spacing w:val="-1"/>
              </w:rPr>
              <w:t xml:space="preserve"> </w:t>
            </w:r>
            <w:r>
              <w:rPr>
                <w:b/>
              </w:rPr>
              <w:t>p</w:t>
            </w:r>
          </w:p>
        </w:tc>
      </w:tr>
    </w:tbl>
    <w:p w14:paraId="51AB85A5" w14:textId="77777777" w:rsidR="008902A0" w:rsidRDefault="008902A0">
      <w:pPr>
        <w:rPr>
          <w:rFonts w:ascii="Times New Roman"/>
        </w:rPr>
        <w:sectPr w:rsidR="008902A0">
          <w:pgSz w:w="12240" w:h="15840"/>
          <w:pgMar w:top="2460" w:right="1020" w:bottom="1340" w:left="1060" w:header="708" w:footer="1146" w:gutter="0"/>
          <w:cols w:space="708"/>
        </w:sectPr>
      </w:pPr>
    </w:p>
    <w:p w14:paraId="6C5F065C" w14:textId="77777777" w:rsidR="008902A0" w:rsidRDefault="008902A0">
      <w:pPr>
        <w:pStyle w:val="BodyText"/>
        <w:ind w:left="0"/>
        <w:rPr>
          <w:sz w:val="20"/>
        </w:rPr>
      </w:pPr>
    </w:p>
    <w:p w14:paraId="1483DED3" w14:textId="77777777" w:rsidR="008902A0" w:rsidRDefault="008902A0">
      <w:pPr>
        <w:pStyle w:val="BodyText"/>
        <w:ind w:left="0"/>
        <w:rPr>
          <w:sz w:val="20"/>
        </w:rPr>
      </w:pPr>
    </w:p>
    <w:p w14:paraId="2208119B" w14:textId="77777777" w:rsidR="008902A0" w:rsidRDefault="008902A0">
      <w:pPr>
        <w:pStyle w:val="BodyText"/>
        <w:spacing w:before="10"/>
        <w:ind w:left="0"/>
        <w:rPr>
          <w:sz w:val="29"/>
        </w:rPr>
      </w:pPr>
    </w:p>
    <w:p w14:paraId="2A982FB1" w14:textId="77777777" w:rsidR="008902A0" w:rsidRDefault="001354FD">
      <w:pPr>
        <w:pStyle w:val="BodyText"/>
        <w:spacing w:before="57" w:line="259" w:lineRule="auto"/>
        <w:ind w:right="143"/>
        <w:jc w:val="both"/>
      </w:pPr>
      <w:r>
        <w:t>Tehnologiile digitale* cu titlu exemplificativ precum telefoanele inteligente, tablete, senzori pe teren, drone</w:t>
      </w:r>
      <w:r>
        <w:rPr>
          <w:spacing w:val="-47"/>
        </w:rPr>
        <w:t xml:space="preserve"> </w:t>
      </w:r>
      <w:r>
        <w:t>și sateliți, oferă o serie de soluții agricole precum măsurarea de la distanță a condiției solului, o mai bună</w:t>
      </w:r>
      <w:r>
        <w:rPr>
          <w:spacing w:val="1"/>
        </w:rPr>
        <w:t xml:space="preserve"> </w:t>
      </w:r>
      <w:r>
        <w:t>gestionare</w:t>
      </w:r>
      <w:r>
        <w:rPr>
          <w:spacing w:val="-6"/>
        </w:rPr>
        <w:t xml:space="preserve"> </w:t>
      </w:r>
      <w:r>
        <w:t>a</w:t>
      </w:r>
      <w:r>
        <w:rPr>
          <w:spacing w:val="-9"/>
        </w:rPr>
        <w:t xml:space="preserve"> </w:t>
      </w:r>
      <w:r>
        <w:t>apelor</w:t>
      </w:r>
      <w:r>
        <w:rPr>
          <w:spacing w:val="-6"/>
        </w:rPr>
        <w:t xml:space="preserve"> </w:t>
      </w:r>
      <w:r>
        <w:t>și</w:t>
      </w:r>
      <w:r>
        <w:rPr>
          <w:spacing w:val="-9"/>
        </w:rPr>
        <w:t xml:space="preserve"> </w:t>
      </w:r>
      <w:r>
        <w:t>a</w:t>
      </w:r>
      <w:r>
        <w:rPr>
          <w:spacing w:val="-7"/>
        </w:rPr>
        <w:t xml:space="preserve"> </w:t>
      </w:r>
      <w:r>
        <w:t>șeptelului</w:t>
      </w:r>
      <w:r>
        <w:rPr>
          <w:spacing w:val="-6"/>
        </w:rPr>
        <w:t xml:space="preserve"> </w:t>
      </w:r>
      <w:r>
        <w:t>și</w:t>
      </w:r>
      <w:r>
        <w:rPr>
          <w:spacing w:val="-9"/>
        </w:rPr>
        <w:t xml:space="preserve"> </w:t>
      </w:r>
      <w:r>
        <w:t>monitorizarea</w:t>
      </w:r>
      <w:r>
        <w:rPr>
          <w:spacing w:val="-8"/>
        </w:rPr>
        <w:t xml:space="preserve"> </w:t>
      </w:r>
      <w:r>
        <w:t>culturilor.</w:t>
      </w:r>
      <w:r>
        <w:rPr>
          <w:spacing w:val="-7"/>
        </w:rPr>
        <w:t xml:space="preserve"> </w:t>
      </w:r>
      <w:r>
        <w:t>Analizând</w:t>
      </w:r>
      <w:r>
        <w:rPr>
          <w:spacing w:val="-6"/>
        </w:rPr>
        <w:t xml:space="preserve"> </w:t>
      </w:r>
      <w:r>
        <w:t>datele</w:t>
      </w:r>
      <w:r>
        <w:rPr>
          <w:spacing w:val="-6"/>
        </w:rPr>
        <w:t xml:space="preserve"> </w:t>
      </w:r>
      <w:r>
        <w:t>colectate,</w:t>
      </w:r>
      <w:r>
        <w:rPr>
          <w:spacing w:val="-6"/>
        </w:rPr>
        <w:t xml:space="preserve"> </w:t>
      </w:r>
      <w:r>
        <w:t>fermierii</w:t>
      </w:r>
      <w:r>
        <w:rPr>
          <w:spacing w:val="-7"/>
        </w:rPr>
        <w:t xml:space="preserve"> </w:t>
      </w:r>
      <w:r>
        <w:t>își</w:t>
      </w:r>
      <w:r>
        <w:rPr>
          <w:spacing w:val="-9"/>
        </w:rPr>
        <w:t xml:space="preserve"> </w:t>
      </w:r>
      <w:r>
        <w:t>pot</w:t>
      </w:r>
      <w:r>
        <w:rPr>
          <w:spacing w:val="-6"/>
        </w:rPr>
        <w:t xml:space="preserve"> </w:t>
      </w:r>
      <w:r>
        <w:t>face</w:t>
      </w:r>
      <w:r>
        <w:rPr>
          <w:spacing w:val="-47"/>
        </w:rPr>
        <w:t xml:space="preserve"> </w:t>
      </w:r>
      <w:r>
        <w:t>o imagine asupra viitoarelor modele de culturi sau asupra sănătății și bunăstării animalelor, ceea ce le</w:t>
      </w:r>
      <w:r>
        <w:rPr>
          <w:spacing w:val="1"/>
        </w:rPr>
        <w:t xml:space="preserve"> </w:t>
      </w:r>
      <w:r>
        <w:t>permite să facă o planificare mai eficace și să fie mai eficienți. Posibilele beneficii ale utilizării tehnologiilor</w:t>
      </w:r>
      <w:r>
        <w:rPr>
          <w:spacing w:val="1"/>
        </w:rPr>
        <w:t xml:space="preserve"> </w:t>
      </w:r>
      <w:r>
        <w:t>digitale</w:t>
      </w:r>
      <w:r>
        <w:rPr>
          <w:spacing w:val="1"/>
        </w:rPr>
        <w:t xml:space="preserve"> </w:t>
      </w:r>
      <w:r>
        <w:t>pot</w:t>
      </w:r>
      <w:r>
        <w:rPr>
          <w:spacing w:val="1"/>
        </w:rPr>
        <w:t xml:space="preserve"> </w:t>
      </w:r>
      <w:r>
        <w:t>include</w:t>
      </w:r>
      <w:r>
        <w:rPr>
          <w:spacing w:val="1"/>
        </w:rPr>
        <w:t xml:space="preserve"> </w:t>
      </w:r>
      <w:r>
        <w:t>îmbunătățirea</w:t>
      </w:r>
      <w:r>
        <w:rPr>
          <w:spacing w:val="1"/>
        </w:rPr>
        <w:t xml:space="preserve"> </w:t>
      </w:r>
      <w:r>
        <w:t>randamentului</w:t>
      </w:r>
      <w:r>
        <w:rPr>
          <w:spacing w:val="1"/>
        </w:rPr>
        <w:t xml:space="preserve"> </w:t>
      </w:r>
      <w:r>
        <w:t>culturilor</w:t>
      </w:r>
      <w:r>
        <w:rPr>
          <w:spacing w:val="1"/>
        </w:rPr>
        <w:t xml:space="preserve"> </w:t>
      </w:r>
      <w:r>
        <w:t>și</w:t>
      </w:r>
      <w:r>
        <w:rPr>
          <w:spacing w:val="1"/>
        </w:rPr>
        <w:t xml:space="preserve"> </w:t>
      </w:r>
      <w:r>
        <w:t>a</w:t>
      </w:r>
      <w:r>
        <w:rPr>
          <w:spacing w:val="1"/>
        </w:rPr>
        <w:t xml:space="preserve"> </w:t>
      </w:r>
      <w:r>
        <w:t>performanței</w:t>
      </w:r>
      <w:r>
        <w:rPr>
          <w:spacing w:val="1"/>
        </w:rPr>
        <w:t xml:space="preserve"> </w:t>
      </w:r>
      <w:r>
        <w:t>animalelor,</w:t>
      </w:r>
      <w:r>
        <w:rPr>
          <w:spacing w:val="1"/>
        </w:rPr>
        <w:t xml:space="preserve"> </w:t>
      </w:r>
      <w:r>
        <w:t>optimizarea</w:t>
      </w:r>
      <w:r>
        <w:rPr>
          <w:spacing w:val="1"/>
        </w:rPr>
        <w:t xml:space="preserve"> </w:t>
      </w:r>
      <w:r>
        <w:t>factorilor de producție și reducerea forței de muncă, toate acestea crescând profitabilitatea. De asemenea,</w:t>
      </w:r>
      <w:r>
        <w:rPr>
          <w:spacing w:val="1"/>
        </w:rPr>
        <w:t xml:space="preserve"> </w:t>
      </w:r>
      <w:r>
        <w:t>digitalizarea</w:t>
      </w:r>
      <w:r>
        <w:rPr>
          <w:spacing w:val="1"/>
        </w:rPr>
        <w:t xml:space="preserve"> </w:t>
      </w:r>
      <w:r>
        <w:t>poate</w:t>
      </w:r>
      <w:r>
        <w:rPr>
          <w:spacing w:val="1"/>
        </w:rPr>
        <w:t xml:space="preserve"> </w:t>
      </w:r>
      <w:r>
        <w:t>îmbunătăți</w:t>
      </w:r>
      <w:r>
        <w:rPr>
          <w:spacing w:val="1"/>
        </w:rPr>
        <w:t xml:space="preserve"> </w:t>
      </w:r>
      <w:r>
        <w:t>condițiile</w:t>
      </w:r>
      <w:r>
        <w:rPr>
          <w:spacing w:val="1"/>
        </w:rPr>
        <w:t xml:space="preserve"> </w:t>
      </w:r>
      <w:r>
        <w:t>de</w:t>
      </w:r>
      <w:r>
        <w:rPr>
          <w:spacing w:val="1"/>
        </w:rPr>
        <w:t xml:space="preserve"> </w:t>
      </w:r>
      <w:r>
        <w:t>lucru</w:t>
      </w:r>
      <w:r>
        <w:rPr>
          <w:spacing w:val="1"/>
        </w:rPr>
        <w:t xml:space="preserve"> </w:t>
      </w:r>
      <w:r>
        <w:t>pentru</w:t>
      </w:r>
      <w:r>
        <w:rPr>
          <w:spacing w:val="1"/>
        </w:rPr>
        <w:t xml:space="preserve"> </w:t>
      </w:r>
      <w:r>
        <w:t>fermieri</w:t>
      </w:r>
      <w:r>
        <w:rPr>
          <w:spacing w:val="1"/>
        </w:rPr>
        <w:t xml:space="preserve"> </w:t>
      </w:r>
      <w:r>
        <w:t>și</w:t>
      </w:r>
      <w:r>
        <w:rPr>
          <w:spacing w:val="1"/>
        </w:rPr>
        <w:t xml:space="preserve"> </w:t>
      </w:r>
      <w:r>
        <w:t>poate</w:t>
      </w:r>
      <w:r>
        <w:rPr>
          <w:spacing w:val="1"/>
        </w:rPr>
        <w:t xml:space="preserve"> </w:t>
      </w:r>
      <w:r>
        <w:t>reduce</w:t>
      </w:r>
      <w:r>
        <w:rPr>
          <w:spacing w:val="1"/>
        </w:rPr>
        <w:t xml:space="preserve"> </w:t>
      </w:r>
      <w:r>
        <w:t>impactul</w:t>
      </w:r>
      <w:r>
        <w:rPr>
          <w:spacing w:val="1"/>
        </w:rPr>
        <w:t xml:space="preserve"> </w:t>
      </w:r>
      <w:r>
        <w:t>negativ</w:t>
      </w:r>
      <w:r>
        <w:rPr>
          <w:spacing w:val="1"/>
        </w:rPr>
        <w:t xml:space="preserve"> </w:t>
      </w:r>
      <w:r>
        <w:t>al</w:t>
      </w:r>
      <w:r>
        <w:rPr>
          <w:spacing w:val="1"/>
        </w:rPr>
        <w:t xml:space="preserve"> </w:t>
      </w:r>
      <w:r>
        <w:t>agriculturii asupra mediului. Un alt beneficiu se referă la fluxurile de date agricole. Îmbunătățirea fluxurilor</w:t>
      </w:r>
      <w:r>
        <w:rPr>
          <w:spacing w:val="1"/>
        </w:rPr>
        <w:t xml:space="preserve"> </w:t>
      </w:r>
      <w:r>
        <w:t>de informații în amontele și în avalul lanțurilor agroalimentare ar putea genera o gamă largă de avantaje</w:t>
      </w:r>
      <w:r>
        <w:rPr>
          <w:spacing w:val="1"/>
        </w:rPr>
        <w:t xml:space="preserve"> </w:t>
      </w:r>
      <w:r>
        <w:t>pentru</w:t>
      </w:r>
      <w:r>
        <w:rPr>
          <w:spacing w:val="1"/>
        </w:rPr>
        <w:t xml:space="preserve"> </w:t>
      </w:r>
      <w:r>
        <w:t>cei</w:t>
      </w:r>
      <w:r>
        <w:rPr>
          <w:spacing w:val="1"/>
        </w:rPr>
        <w:t xml:space="preserve"> </w:t>
      </w:r>
      <w:r>
        <w:t>implicați,</w:t>
      </w:r>
      <w:r>
        <w:rPr>
          <w:spacing w:val="1"/>
        </w:rPr>
        <w:t xml:space="preserve"> </w:t>
      </w:r>
      <w:r>
        <w:t>inclusiv</w:t>
      </w:r>
      <w:r>
        <w:rPr>
          <w:spacing w:val="1"/>
        </w:rPr>
        <w:t xml:space="preserve"> </w:t>
      </w:r>
      <w:r>
        <w:t>pentru</w:t>
      </w:r>
      <w:r>
        <w:rPr>
          <w:spacing w:val="1"/>
        </w:rPr>
        <w:t xml:space="preserve"> </w:t>
      </w:r>
      <w:r>
        <w:t>fermieri</w:t>
      </w:r>
      <w:r>
        <w:rPr>
          <w:spacing w:val="1"/>
        </w:rPr>
        <w:t xml:space="preserve"> </w:t>
      </w:r>
      <w:r>
        <w:t>și</w:t>
      </w:r>
      <w:r>
        <w:rPr>
          <w:spacing w:val="1"/>
        </w:rPr>
        <w:t xml:space="preserve"> </w:t>
      </w:r>
      <w:r>
        <w:t>pentru</w:t>
      </w:r>
      <w:r>
        <w:rPr>
          <w:spacing w:val="1"/>
        </w:rPr>
        <w:t xml:space="preserve"> </w:t>
      </w:r>
      <w:r>
        <w:t>părțile</w:t>
      </w:r>
      <w:r>
        <w:rPr>
          <w:spacing w:val="1"/>
        </w:rPr>
        <w:t xml:space="preserve"> </w:t>
      </w:r>
      <w:r>
        <w:t>interesate</w:t>
      </w:r>
      <w:r>
        <w:rPr>
          <w:spacing w:val="1"/>
        </w:rPr>
        <w:t xml:space="preserve"> </w:t>
      </w:r>
      <w:r>
        <w:t>din</w:t>
      </w:r>
      <w:r>
        <w:rPr>
          <w:spacing w:val="1"/>
        </w:rPr>
        <w:t xml:space="preserve"> </w:t>
      </w:r>
      <w:r>
        <w:t>sectorul</w:t>
      </w:r>
      <w:r>
        <w:rPr>
          <w:spacing w:val="1"/>
        </w:rPr>
        <w:t xml:space="preserve"> </w:t>
      </w:r>
      <w:r>
        <w:t>distribuției</w:t>
      </w:r>
      <w:r>
        <w:rPr>
          <w:spacing w:val="1"/>
        </w:rPr>
        <w:t xml:space="preserve"> </w:t>
      </w:r>
      <w:r>
        <w:t>și</w:t>
      </w:r>
      <w:r>
        <w:rPr>
          <w:spacing w:val="1"/>
        </w:rPr>
        <w:t xml:space="preserve"> </w:t>
      </w:r>
      <w:r>
        <w:t>al</w:t>
      </w:r>
      <w:r>
        <w:rPr>
          <w:spacing w:val="1"/>
        </w:rPr>
        <w:t xml:space="preserve"> </w:t>
      </w:r>
      <w:r>
        <w:t>comerțului cu</w:t>
      </w:r>
      <w:r>
        <w:rPr>
          <w:spacing w:val="-3"/>
        </w:rPr>
        <w:t xml:space="preserve"> </w:t>
      </w:r>
      <w:r>
        <w:t>amănuntul.</w:t>
      </w:r>
    </w:p>
    <w:p w14:paraId="2B6A5E9C" w14:textId="77777777" w:rsidR="008902A0" w:rsidRDefault="001354FD">
      <w:pPr>
        <w:pStyle w:val="BodyText"/>
        <w:spacing w:before="158"/>
        <w:jc w:val="both"/>
      </w:pPr>
      <w:r>
        <w:t>Pentru</w:t>
      </w:r>
      <w:r>
        <w:rPr>
          <w:spacing w:val="-2"/>
        </w:rPr>
        <w:t xml:space="preserve"> </w:t>
      </w:r>
      <w:r>
        <w:t>această</w:t>
      </w:r>
      <w:r>
        <w:rPr>
          <w:spacing w:val="-2"/>
        </w:rPr>
        <w:t xml:space="preserve"> </w:t>
      </w:r>
      <w:r>
        <w:t>măsură punctajul</w:t>
      </w:r>
      <w:r>
        <w:rPr>
          <w:spacing w:val="-3"/>
        </w:rPr>
        <w:t xml:space="preserve"> </w:t>
      </w:r>
      <w:r>
        <w:t>minim</w:t>
      </w:r>
      <w:r>
        <w:rPr>
          <w:spacing w:val="-2"/>
        </w:rPr>
        <w:t xml:space="preserve"> </w:t>
      </w:r>
      <w:r>
        <w:t>este</w:t>
      </w:r>
      <w:r>
        <w:rPr>
          <w:spacing w:val="1"/>
        </w:rPr>
        <w:t xml:space="preserve"> </w:t>
      </w:r>
      <w:r>
        <w:t>de</w:t>
      </w:r>
      <w:r>
        <w:rPr>
          <w:spacing w:val="-2"/>
        </w:rPr>
        <w:t xml:space="preserve"> </w:t>
      </w:r>
      <w:r>
        <w:t>10</w:t>
      </w:r>
      <w:r>
        <w:rPr>
          <w:spacing w:val="-3"/>
        </w:rPr>
        <w:t xml:space="preserve"> </w:t>
      </w:r>
      <w:r>
        <w:t>puncte.</w:t>
      </w:r>
    </w:p>
    <w:p w14:paraId="2ABC6130" w14:textId="77777777" w:rsidR="008902A0" w:rsidRDefault="008902A0">
      <w:pPr>
        <w:pStyle w:val="BodyText"/>
        <w:spacing w:before="4"/>
        <w:ind w:left="0"/>
        <w:rPr>
          <w:sz w:val="16"/>
        </w:rPr>
      </w:pPr>
    </w:p>
    <w:p w14:paraId="17E9321A" w14:textId="77777777" w:rsidR="008902A0" w:rsidRDefault="001354FD">
      <w:pPr>
        <w:pStyle w:val="BodyText"/>
        <w:jc w:val="both"/>
      </w:pPr>
      <w:r>
        <w:t>În</w:t>
      </w:r>
      <w:r>
        <w:rPr>
          <w:spacing w:val="-3"/>
        </w:rPr>
        <w:t xml:space="preserve"> </w:t>
      </w:r>
      <w:r>
        <w:t>cazul</w:t>
      </w:r>
      <w:r>
        <w:rPr>
          <w:spacing w:val="-1"/>
        </w:rPr>
        <w:t xml:space="preserve"> </w:t>
      </w:r>
      <w:r>
        <w:t>proiectelor</w:t>
      </w:r>
      <w:r>
        <w:rPr>
          <w:spacing w:val="-1"/>
        </w:rPr>
        <w:t xml:space="preserve"> </w:t>
      </w:r>
      <w:r>
        <w:t>cu</w:t>
      </w:r>
      <w:r>
        <w:rPr>
          <w:spacing w:val="-2"/>
        </w:rPr>
        <w:t xml:space="preserve"> </w:t>
      </w:r>
      <w:r>
        <w:t>același</w:t>
      </w:r>
      <w:r>
        <w:rPr>
          <w:spacing w:val="-1"/>
        </w:rPr>
        <w:t xml:space="preserve"> </w:t>
      </w:r>
      <w:r>
        <w:t>punctaj, departajarea</w:t>
      </w:r>
      <w:r>
        <w:rPr>
          <w:spacing w:val="-4"/>
        </w:rPr>
        <w:t xml:space="preserve"> </w:t>
      </w:r>
      <w:r>
        <w:t>acestora,</w:t>
      </w:r>
      <w:r>
        <w:rPr>
          <w:spacing w:val="-1"/>
        </w:rPr>
        <w:t xml:space="preserve"> </w:t>
      </w:r>
      <w:r>
        <w:t>se face în</w:t>
      </w:r>
      <w:r>
        <w:rPr>
          <w:spacing w:val="-2"/>
        </w:rPr>
        <w:t xml:space="preserve"> </w:t>
      </w:r>
      <w:r>
        <w:t>funcție</w:t>
      </w:r>
      <w:r>
        <w:rPr>
          <w:spacing w:val="-1"/>
        </w:rPr>
        <w:t xml:space="preserve"> </w:t>
      </w:r>
      <w:r>
        <w:t>de :</w:t>
      </w:r>
    </w:p>
    <w:p w14:paraId="6833C3BE" w14:textId="77777777" w:rsidR="008902A0" w:rsidRDefault="008902A0">
      <w:pPr>
        <w:pStyle w:val="BodyText"/>
        <w:spacing w:before="7"/>
        <w:ind w:left="0"/>
        <w:rPr>
          <w:sz w:val="16"/>
        </w:rPr>
      </w:pPr>
    </w:p>
    <w:p w14:paraId="24E947FC" w14:textId="77777777" w:rsidR="008902A0" w:rsidRDefault="001354FD">
      <w:pPr>
        <w:pStyle w:val="ListParagraph"/>
        <w:numPr>
          <w:ilvl w:val="0"/>
          <w:numId w:val="19"/>
        </w:numPr>
        <w:tabs>
          <w:tab w:val="left" w:pos="609"/>
        </w:tabs>
        <w:spacing w:line="276" w:lineRule="auto"/>
        <w:ind w:right="143" w:firstLine="0"/>
        <w:jc w:val="both"/>
      </w:pPr>
      <w:r>
        <w:t>Proiectele prin care partenerii își iau angajamentul ca</w:t>
      </w:r>
      <w:r>
        <w:rPr>
          <w:spacing w:val="1"/>
        </w:rPr>
        <w:t xml:space="preserve"> </w:t>
      </w:r>
      <w:r>
        <w:t>la finalizarea proiectului formalizează cooperarea</w:t>
      </w:r>
      <w:r>
        <w:rPr>
          <w:spacing w:val="1"/>
        </w:rPr>
        <w:t xml:space="preserve"> </w:t>
      </w:r>
      <w:r>
        <w:t>prin</w:t>
      </w:r>
      <w:r>
        <w:rPr>
          <w:spacing w:val="-10"/>
        </w:rPr>
        <w:t xml:space="preserve"> </w:t>
      </w:r>
      <w:r>
        <w:t>constituirea</w:t>
      </w:r>
      <w:r>
        <w:rPr>
          <w:spacing w:val="-9"/>
        </w:rPr>
        <w:t xml:space="preserve"> </w:t>
      </w:r>
      <w:r>
        <w:t>sau</w:t>
      </w:r>
      <w:r>
        <w:rPr>
          <w:spacing w:val="-12"/>
        </w:rPr>
        <w:t xml:space="preserve"> </w:t>
      </w:r>
      <w:r>
        <w:t>dezvoltarea</w:t>
      </w:r>
      <w:r>
        <w:rPr>
          <w:spacing w:val="-9"/>
        </w:rPr>
        <w:t xml:space="preserve"> </w:t>
      </w:r>
      <w:r>
        <w:t>unei</w:t>
      </w:r>
      <w:r>
        <w:rPr>
          <w:spacing w:val="-11"/>
        </w:rPr>
        <w:t xml:space="preserve"> </w:t>
      </w:r>
      <w:r>
        <w:t>forme</w:t>
      </w:r>
      <w:r>
        <w:rPr>
          <w:spacing w:val="-7"/>
        </w:rPr>
        <w:t xml:space="preserve"> </w:t>
      </w:r>
      <w:r>
        <w:t>asociative</w:t>
      </w:r>
      <w:r>
        <w:rPr>
          <w:spacing w:val="-11"/>
        </w:rPr>
        <w:t xml:space="preserve"> </w:t>
      </w:r>
      <w:r>
        <w:t>cu</w:t>
      </w:r>
      <w:r>
        <w:rPr>
          <w:spacing w:val="-10"/>
        </w:rPr>
        <w:t xml:space="preserve"> </w:t>
      </w:r>
      <w:r>
        <w:t>personalitate</w:t>
      </w:r>
      <w:r>
        <w:rPr>
          <w:spacing w:val="-8"/>
        </w:rPr>
        <w:t xml:space="preserve"> </w:t>
      </w:r>
      <w:r>
        <w:t>juridică</w:t>
      </w:r>
      <w:r>
        <w:rPr>
          <w:spacing w:val="-11"/>
        </w:rPr>
        <w:t xml:space="preserve"> </w:t>
      </w:r>
      <w:r>
        <w:t>vor</w:t>
      </w:r>
      <w:r>
        <w:rPr>
          <w:spacing w:val="-9"/>
        </w:rPr>
        <w:t xml:space="preserve"> </w:t>
      </w:r>
      <w:r>
        <w:t>fi</w:t>
      </w:r>
      <w:r>
        <w:rPr>
          <w:spacing w:val="-9"/>
        </w:rPr>
        <w:t xml:space="preserve"> </w:t>
      </w:r>
      <w:r>
        <w:t>prioritizate</w:t>
      </w:r>
      <w:r>
        <w:rPr>
          <w:spacing w:val="-11"/>
        </w:rPr>
        <w:t xml:space="preserve"> </w:t>
      </w:r>
      <w:r>
        <w:t>față</w:t>
      </w:r>
      <w:r>
        <w:rPr>
          <w:spacing w:val="-9"/>
        </w:rPr>
        <w:t xml:space="preserve"> </w:t>
      </w:r>
      <w:r>
        <w:t>de</w:t>
      </w:r>
      <w:r>
        <w:rPr>
          <w:spacing w:val="-8"/>
        </w:rPr>
        <w:t xml:space="preserve"> </w:t>
      </w:r>
      <w:r>
        <w:t>cele</w:t>
      </w:r>
      <w:r>
        <w:rPr>
          <w:spacing w:val="-47"/>
        </w:rPr>
        <w:t xml:space="preserve"> </w:t>
      </w:r>
      <w:r>
        <w:t>proiectele prin</w:t>
      </w:r>
      <w:r>
        <w:rPr>
          <w:spacing w:val="-4"/>
        </w:rPr>
        <w:t xml:space="preserve"> </w:t>
      </w:r>
      <w:r>
        <w:t>care partenerii nu</w:t>
      </w:r>
      <w:r>
        <w:rPr>
          <w:spacing w:val="-1"/>
        </w:rPr>
        <w:t xml:space="preserve"> </w:t>
      </w:r>
      <w:r>
        <w:t>își</w:t>
      </w:r>
      <w:r>
        <w:rPr>
          <w:spacing w:val="-2"/>
        </w:rPr>
        <w:t xml:space="preserve"> </w:t>
      </w:r>
      <w:r>
        <w:t>vor lua</w:t>
      </w:r>
      <w:r>
        <w:rPr>
          <w:spacing w:val="-3"/>
        </w:rPr>
        <w:t xml:space="preserve"> </w:t>
      </w:r>
      <w:r>
        <w:t>acest angajament.</w:t>
      </w:r>
    </w:p>
    <w:p w14:paraId="247B60F8" w14:textId="77777777" w:rsidR="008902A0" w:rsidRDefault="001354FD">
      <w:pPr>
        <w:pStyle w:val="ListParagraph"/>
        <w:numPr>
          <w:ilvl w:val="0"/>
          <w:numId w:val="19"/>
        </w:numPr>
        <w:tabs>
          <w:tab w:val="left" w:pos="599"/>
        </w:tabs>
        <w:spacing w:before="159"/>
        <w:ind w:left="598" w:hanging="219"/>
        <w:jc w:val="both"/>
      </w:pPr>
      <w:r>
        <w:t>Proiectele</w:t>
      </w:r>
      <w:r>
        <w:rPr>
          <w:spacing w:val="-1"/>
        </w:rPr>
        <w:t xml:space="preserve"> </w:t>
      </w:r>
      <w:r>
        <w:t>cu</w:t>
      </w:r>
      <w:r>
        <w:rPr>
          <w:spacing w:val="-1"/>
        </w:rPr>
        <w:t xml:space="preserve"> </w:t>
      </w:r>
      <w:r>
        <w:t>rata</w:t>
      </w:r>
      <w:r>
        <w:rPr>
          <w:spacing w:val="-1"/>
        </w:rPr>
        <w:t xml:space="preserve"> </w:t>
      </w:r>
      <w:r>
        <w:t>cofiinanțării</w:t>
      </w:r>
      <w:r>
        <w:rPr>
          <w:spacing w:val="-3"/>
        </w:rPr>
        <w:t xml:space="preserve"> </w:t>
      </w:r>
      <w:r>
        <w:t>private</w:t>
      </w:r>
      <w:r>
        <w:rPr>
          <w:spacing w:val="-1"/>
        </w:rPr>
        <w:t xml:space="preserve"> </w:t>
      </w:r>
      <w:r>
        <w:t>mai</w:t>
      </w:r>
      <w:r>
        <w:rPr>
          <w:spacing w:val="-4"/>
        </w:rPr>
        <w:t xml:space="preserve"> </w:t>
      </w:r>
      <w:r>
        <w:t>mare</w:t>
      </w:r>
      <w:r>
        <w:rPr>
          <w:spacing w:val="-2"/>
        </w:rPr>
        <w:t xml:space="preserve"> </w:t>
      </w:r>
      <w:r>
        <w:t>vor</w:t>
      </w:r>
      <w:r>
        <w:rPr>
          <w:spacing w:val="-4"/>
        </w:rPr>
        <w:t xml:space="preserve"> </w:t>
      </w:r>
      <w:r>
        <w:t>fi</w:t>
      </w:r>
      <w:r>
        <w:rPr>
          <w:spacing w:val="-1"/>
        </w:rPr>
        <w:t xml:space="preserve"> </w:t>
      </w:r>
      <w:r>
        <w:t>prioritizate.</w:t>
      </w:r>
    </w:p>
    <w:p w14:paraId="426CA66E" w14:textId="77777777" w:rsidR="008902A0" w:rsidRDefault="008902A0">
      <w:pPr>
        <w:pStyle w:val="BodyText"/>
        <w:spacing w:before="11"/>
        <w:ind w:left="0"/>
        <w:rPr>
          <w:sz w:val="17"/>
        </w:rPr>
      </w:pPr>
    </w:p>
    <w:p w14:paraId="5D399975" w14:textId="77777777" w:rsidR="008902A0" w:rsidRDefault="001354FD">
      <w:pPr>
        <w:pStyle w:val="ListParagraph"/>
        <w:numPr>
          <w:ilvl w:val="0"/>
          <w:numId w:val="19"/>
        </w:numPr>
        <w:tabs>
          <w:tab w:val="left" w:pos="599"/>
        </w:tabs>
        <w:spacing w:before="56"/>
        <w:ind w:left="598" w:hanging="219"/>
      </w:pPr>
      <w:r>
        <w:t>Proiecte</w:t>
      </w:r>
      <w:r>
        <w:rPr>
          <w:spacing w:val="-3"/>
        </w:rPr>
        <w:t xml:space="preserve"> </w:t>
      </w:r>
      <w:r>
        <w:t>care</w:t>
      </w:r>
      <w:r>
        <w:rPr>
          <w:spacing w:val="-3"/>
        </w:rPr>
        <w:t xml:space="preserve"> </w:t>
      </w:r>
      <w:r>
        <w:t>își propun</w:t>
      </w:r>
      <w:r>
        <w:rPr>
          <w:spacing w:val="-4"/>
        </w:rPr>
        <w:t xml:space="preserve"> </w:t>
      </w:r>
      <w:r>
        <w:t>crearea</w:t>
      </w:r>
      <w:r>
        <w:rPr>
          <w:spacing w:val="-3"/>
        </w:rPr>
        <w:t xml:space="preserve"> </w:t>
      </w:r>
      <w:r>
        <w:t>de locuri de</w:t>
      </w:r>
      <w:r>
        <w:rPr>
          <w:spacing w:val="-3"/>
        </w:rPr>
        <w:t xml:space="preserve"> </w:t>
      </w:r>
      <w:r>
        <w:t>muncă.</w:t>
      </w:r>
    </w:p>
    <w:p w14:paraId="55FD735E" w14:textId="05C33126" w:rsidR="00735CC5" w:rsidRDefault="00735CC5">
      <w:pPr>
        <w:pStyle w:val="ListParagraph"/>
        <w:numPr>
          <w:ilvl w:val="0"/>
          <w:numId w:val="19"/>
        </w:numPr>
        <w:tabs>
          <w:tab w:val="left" w:pos="599"/>
        </w:tabs>
        <w:spacing w:before="56"/>
        <w:ind w:left="598" w:hanging="219"/>
      </w:pPr>
      <w:r>
        <w:t>În caz de egalitate în urma departajării de la pct. 1</w:t>
      </w:r>
      <w:r>
        <w:t>,</w:t>
      </w:r>
      <w:r>
        <w:t xml:space="preserve"> 2,</w:t>
      </w:r>
      <w:r>
        <w:t xml:space="preserve"> 3</w:t>
      </w:r>
      <w:r>
        <w:t xml:space="preserve"> departajarea se va face în funcţie de durata de implementare a proiectului, respectiv durata de implementare cea mai scurtă descrisă în </w:t>
      </w:r>
      <w:r>
        <w:t xml:space="preserve">Planul de marketing și </w:t>
      </w:r>
      <w:r>
        <w:t>SF</w:t>
      </w:r>
      <w:r>
        <w:t>(dacă e cazul)</w:t>
      </w:r>
      <w:r>
        <w:t xml:space="preserve"> </w:t>
      </w:r>
      <w:r>
        <w:t xml:space="preserve">conform </w:t>
      </w:r>
      <w:r>
        <w:t xml:space="preserve"> </w:t>
      </w:r>
      <w:r w:rsidR="00E331E5">
        <w:t xml:space="preserve">Planului de acțiuni prezentat în studiu/plan marketing </w:t>
      </w:r>
      <w:r>
        <w:t xml:space="preserve"> a</w:t>
      </w:r>
      <w:r w:rsidR="00E331E5">
        <w:t>l</w:t>
      </w:r>
      <w:r>
        <w:t xml:space="preserve"> proiectului.</w:t>
      </w:r>
    </w:p>
    <w:p w14:paraId="05C112FF" w14:textId="77777777" w:rsidR="008902A0" w:rsidRDefault="008902A0">
      <w:pPr>
        <w:pStyle w:val="BodyText"/>
        <w:spacing w:before="4"/>
        <w:ind w:left="0"/>
        <w:rPr>
          <w:sz w:val="16"/>
        </w:rPr>
      </w:pPr>
    </w:p>
    <w:p w14:paraId="5B026CEB" w14:textId="77777777" w:rsidR="008902A0" w:rsidRDefault="001354FD">
      <w:pPr>
        <w:pStyle w:val="Heading2"/>
        <w:tabs>
          <w:tab w:val="left" w:pos="10041"/>
        </w:tabs>
        <w:spacing w:before="1"/>
        <w:ind w:left="380"/>
      </w:pPr>
      <w:r>
        <w:rPr>
          <w:color w:val="FFFFFF"/>
          <w:shd w:val="clear" w:color="auto" w:fill="9CC2E4"/>
        </w:rPr>
        <w:t>2.5</w:t>
      </w:r>
      <w:r>
        <w:rPr>
          <w:color w:val="FFFFFF"/>
          <w:spacing w:val="-4"/>
          <w:shd w:val="clear" w:color="auto" w:fill="9CC2E4"/>
        </w:rPr>
        <w:t xml:space="preserve"> </w:t>
      </w:r>
      <w:r>
        <w:rPr>
          <w:color w:val="FFFFFF"/>
          <w:shd w:val="clear" w:color="auto" w:fill="9CC2E4"/>
        </w:rPr>
        <w:t>Valoarea</w:t>
      </w:r>
      <w:r>
        <w:rPr>
          <w:color w:val="FFFFFF"/>
          <w:spacing w:val="-3"/>
          <w:shd w:val="clear" w:color="auto" w:fill="9CC2E4"/>
        </w:rPr>
        <w:t xml:space="preserve"> </w:t>
      </w:r>
      <w:r>
        <w:rPr>
          <w:color w:val="FFFFFF"/>
          <w:shd w:val="clear" w:color="auto" w:fill="9CC2E4"/>
        </w:rPr>
        <w:t>maximă</w:t>
      </w:r>
      <w:r>
        <w:rPr>
          <w:color w:val="FFFFFF"/>
          <w:spacing w:val="-6"/>
          <w:shd w:val="clear" w:color="auto" w:fill="9CC2E4"/>
        </w:rPr>
        <w:t xml:space="preserve"> </w:t>
      </w:r>
      <w:r>
        <w:rPr>
          <w:color w:val="FFFFFF"/>
          <w:shd w:val="clear" w:color="auto" w:fill="9CC2E4"/>
        </w:rPr>
        <w:t>a</w:t>
      </w:r>
      <w:r>
        <w:rPr>
          <w:color w:val="FFFFFF"/>
          <w:spacing w:val="-3"/>
          <w:shd w:val="clear" w:color="auto" w:fill="9CC2E4"/>
        </w:rPr>
        <w:t xml:space="preserve"> </w:t>
      </w:r>
      <w:r>
        <w:rPr>
          <w:color w:val="FFFFFF"/>
          <w:shd w:val="clear" w:color="auto" w:fill="9CC2E4"/>
        </w:rPr>
        <w:t>fondurilor</w:t>
      </w:r>
      <w:r>
        <w:rPr>
          <w:color w:val="FFFFFF"/>
          <w:spacing w:val="-4"/>
          <w:shd w:val="clear" w:color="auto" w:fill="9CC2E4"/>
        </w:rPr>
        <w:t xml:space="preserve"> </w:t>
      </w:r>
      <w:r>
        <w:rPr>
          <w:color w:val="FFFFFF"/>
          <w:shd w:val="clear" w:color="auto" w:fill="9CC2E4"/>
        </w:rPr>
        <w:t>nerambursabile</w:t>
      </w:r>
      <w:r>
        <w:rPr>
          <w:color w:val="FFFFFF"/>
          <w:spacing w:val="-5"/>
          <w:shd w:val="clear" w:color="auto" w:fill="9CC2E4"/>
        </w:rPr>
        <w:t xml:space="preserve"> </w:t>
      </w:r>
      <w:r>
        <w:rPr>
          <w:color w:val="FFFFFF"/>
          <w:shd w:val="clear" w:color="auto" w:fill="9CC2E4"/>
        </w:rPr>
        <w:t>(intensitatea</w:t>
      </w:r>
      <w:r>
        <w:rPr>
          <w:color w:val="FFFFFF"/>
          <w:spacing w:val="-5"/>
          <w:shd w:val="clear" w:color="auto" w:fill="9CC2E4"/>
        </w:rPr>
        <w:t xml:space="preserve"> </w:t>
      </w:r>
      <w:r>
        <w:rPr>
          <w:color w:val="FFFFFF"/>
          <w:shd w:val="clear" w:color="auto" w:fill="9CC2E4"/>
        </w:rPr>
        <w:t>sprijinului)</w:t>
      </w:r>
      <w:r>
        <w:rPr>
          <w:color w:val="FFFFFF"/>
          <w:shd w:val="clear" w:color="auto" w:fill="9CC2E4"/>
        </w:rPr>
        <w:tab/>
      </w:r>
    </w:p>
    <w:p w14:paraId="6105308D" w14:textId="0B528475" w:rsidR="00883C71" w:rsidRDefault="00883C71">
      <w:pPr>
        <w:pStyle w:val="Heading5"/>
        <w:spacing w:before="185"/>
      </w:pPr>
      <w:r>
        <w:t xml:space="preserve">Alocarea pe sesiune este de </w:t>
      </w:r>
      <w:r w:rsidRPr="00883C71">
        <w:t>66.779,26 Euro</w:t>
      </w:r>
      <w:r>
        <w:t>,</w:t>
      </w:r>
    </w:p>
    <w:p w14:paraId="07195AA0" w14:textId="77B02782" w:rsidR="008902A0" w:rsidRDefault="001354FD">
      <w:pPr>
        <w:pStyle w:val="Heading5"/>
        <w:spacing w:before="185"/>
      </w:pPr>
      <w:r>
        <w:t>Valoarea</w:t>
      </w:r>
      <w:r>
        <w:rPr>
          <w:spacing w:val="-4"/>
        </w:rPr>
        <w:t xml:space="preserve"> </w:t>
      </w:r>
      <w:r>
        <w:t>maximă</w:t>
      </w:r>
      <w:r>
        <w:rPr>
          <w:spacing w:val="-3"/>
        </w:rPr>
        <w:t xml:space="preserve"> </w:t>
      </w:r>
      <w:r>
        <w:t>a sprijinului</w:t>
      </w:r>
      <w:r>
        <w:rPr>
          <w:spacing w:val="-4"/>
        </w:rPr>
        <w:t xml:space="preserve"> </w:t>
      </w:r>
      <w:r>
        <w:t>este</w:t>
      </w:r>
      <w:r>
        <w:rPr>
          <w:spacing w:val="-3"/>
        </w:rPr>
        <w:t xml:space="preserve"> </w:t>
      </w:r>
      <w:r>
        <w:t>de</w:t>
      </w:r>
      <w:r>
        <w:rPr>
          <w:spacing w:val="-1"/>
        </w:rPr>
        <w:t xml:space="preserve"> </w:t>
      </w:r>
      <w:r w:rsidR="00883C71">
        <w:t>66.779,26</w:t>
      </w:r>
      <w:r>
        <w:rPr>
          <w:spacing w:val="-3"/>
        </w:rPr>
        <w:t xml:space="preserve"> </w:t>
      </w:r>
      <w:r w:rsidR="00883C71">
        <w:rPr>
          <w:spacing w:val="-3"/>
        </w:rPr>
        <w:t>E</w:t>
      </w:r>
      <w:r>
        <w:t>uro</w:t>
      </w:r>
      <w:r w:rsidR="00883C71">
        <w:t>.</w:t>
      </w:r>
    </w:p>
    <w:p w14:paraId="72B66B23" w14:textId="77777777" w:rsidR="008902A0" w:rsidRDefault="008902A0">
      <w:pPr>
        <w:pStyle w:val="BodyText"/>
        <w:spacing w:before="8"/>
        <w:ind w:left="0"/>
        <w:rPr>
          <w:b/>
          <w:i/>
          <w:sz w:val="25"/>
        </w:rPr>
      </w:pPr>
    </w:p>
    <w:p w14:paraId="5B3914B3" w14:textId="77777777" w:rsidR="008902A0" w:rsidRDefault="001354FD">
      <w:pPr>
        <w:ind w:left="380"/>
        <w:jc w:val="both"/>
        <w:rPr>
          <w:b/>
          <w:i/>
        </w:rPr>
      </w:pPr>
      <w:r>
        <w:rPr>
          <w:b/>
          <w:i/>
        </w:rPr>
        <w:t>Sume</w:t>
      </w:r>
      <w:r>
        <w:rPr>
          <w:b/>
          <w:i/>
          <w:spacing w:val="-6"/>
        </w:rPr>
        <w:t xml:space="preserve"> </w:t>
      </w:r>
      <w:r>
        <w:rPr>
          <w:b/>
          <w:i/>
        </w:rPr>
        <w:t>(aplicabile)</w:t>
      </w:r>
      <w:r>
        <w:rPr>
          <w:b/>
          <w:i/>
          <w:spacing w:val="-3"/>
        </w:rPr>
        <w:t xml:space="preserve"> </w:t>
      </w:r>
      <w:r>
        <w:rPr>
          <w:b/>
          <w:i/>
        </w:rPr>
        <w:t>și</w:t>
      </w:r>
      <w:r>
        <w:rPr>
          <w:b/>
          <w:i/>
          <w:spacing w:val="-3"/>
        </w:rPr>
        <w:t xml:space="preserve"> </w:t>
      </w:r>
      <w:r>
        <w:rPr>
          <w:b/>
          <w:i/>
        </w:rPr>
        <w:t>rata</w:t>
      </w:r>
      <w:r>
        <w:rPr>
          <w:b/>
          <w:i/>
          <w:spacing w:val="-2"/>
        </w:rPr>
        <w:t xml:space="preserve"> </w:t>
      </w:r>
      <w:r>
        <w:rPr>
          <w:b/>
          <w:i/>
        </w:rPr>
        <w:t>sprijinului</w:t>
      </w:r>
    </w:p>
    <w:p w14:paraId="37DC01F3" w14:textId="33AD0F15" w:rsidR="008902A0" w:rsidRDefault="001354FD">
      <w:pPr>
        <w:pStyle w:val="BodyText"/>
        <w:spacing w:before="22" w:line="259" w:lineRule="auto"/>
        <w:ind w:right="143"/>
        <w:jc w:val="both"/>
      </w:pPr>
      <w:r>
        <w:t>Ponderea sprijinului nerambursabil este de până la 100% din totalul cheltuielilor eligibile. În cazul în care</w:t>
      </w:r>
      <w:r>
        <w:rPr>
          <w:spacing w:val="1"/>
        </w:rPr>
        <w:t xml:space="preserve"> </w:t>
      </w:r>
      <w:r>
        <w:t>planul de proiect include, de asemenea, acțiuni care sunt eligibile în cadrul altor măsuri PNDR 2014-2020</w:t>
      </w:r>
      <w:r>
        <w:rPr>
          <w:spacing w:val="1"/>
        </w:rPr>
        <w:t xml:space="preserve"> </w:t>
      </w:r>
      <w:r>
        <w:t>(</w:t>
      </w:r>
      <w:r>
        <w:rPr>
          <w:spacing w:val="-10"/>
        </w:rPr>
        <w:t xml:space="preserve"> </w:t>
      </w:r>
      <w:r>
        <w:t>4.2/4.2a),</w:t>
      </w:r>
      <w:r>
        <w:rPr>
          <w:spacing w:val="-10"/>
        </w:rPr>
        <w:t xml:space="preserve"> </w:t>
      </w:r>
      <w:r>
        <w:t>atunci</w:t>
      </w:r>
      <w:r>
        <w:rPr>
          <w:spacing w:val="-9"/>
        </w:rPr>
        <w:t xml:space="preserve"> </w:t>
      </w:r>
      <w:r>
        <w:t>costurile</w:t>
      </w:r>
      <w:r>
        <w:rPr>
          <w:spacing w:val="-11"/>
        </w:rPr>
        <w:t xml:space="preserve"> </w:t>
      </w:r>
      <w:r>
        <w:t>sunt</w:t>
      </w:r>
      <w:r>
        <w:rPr>
          <w:spacing w:val="-11"/>
        </w:rPr>
        <w:t xml:space="preserve"> </w:t>
      </w:r>
      <w:r>
        <w:t>acoperite</w:t>
      </w:r>
      <w:r>
        <w:rPr>
          <w:spacing w:val="-8"/>
        </w:rPr>
        <w:t xml:space="preserve"> </w:t>
      </w:r>
      <w:r>
        <w:t>din</w:t>
      </w:r>
      <w:r>
        <w:rPr>
          <w:spacing w:val="27"/>
        </w:rPr>
        <w:t xml:space="preserve"> </w:t>
      </w:r>
      <w:r>
        <w:t>Măsura</w:t>
      </w:r>
      <w:r>
        <w:rPr>
          <w:spacing w:val="-12"/>
        </w:rPr>
        <w:t xml:space="preserve"> </w:t>
      </w:r>
      <w:r>
        <w:t>1.1/1B,</w:t>
      </w:r>
      <w:r>
        <w:rPr>
          <w:spacing w:val="-9"/>
        </w:rPr>
        <w:t xml:space="preserve"> </w:t>
      </w:r>
      <w:r>
        <w:t>în</w:t>
      </w:r>
      <w:r>
        <w:rPr>
          <w:spacing w:val="-12"/>
        </w:rPr>
        <w:t xml:space="preserve"> </w:t>
      </w:r>
      <w:r>
        <w:t>conformitate</w:t>
      </w:r>
      <w:r>
        <w:rPr>
          <w:spacing w:val="-11"/>
        </w:rPr>
        <w:t xml:space="preserve"> </w:t>
      </w:r>
      <w:r>
        <w:t>cu</w:t>
      </w:r>
      <w:r>
        <w:rPr>
          <w:spacing w:val="-12"/>
        </w:rPr>
        <w:t xml:space="preserve"> </w:t>
      </w:r>
      <w:r>
        <w:t>rata</w:t>
      </w:r>
      <w:r>
        <w:rPr>
          <w:spacing w:val="-12"/>
        </w:rPr>
        <w:t xml:space="preserve"> </w:t>
      </w:r>
      <w:r>
        <w:t>maximă</w:t>
      </w:r>
      <w:r>
        <w:rPr>
          <w:spacing w:val="-47"/>
        </w:rPr>
        <w:t xml:space="preserve"> </w:t>
      </w:r>
      <w:r>
        <w:t>a ajutorului și sumele aplicabile în cadrul acelor măsuri. Cu toate acestea, valoarea maximă a cheltuielilor</w:t>
      </w:r>
      <w:r>
        <w:rPr>
          <w:spacing w:val="1"/>
        </w:rPr>
        <w:t xml:space="preserve"> </w:t>
      </w:r>
      <w:r>
        <w:t>eligibile</w:t>
      </w:r>
      <w:r>
        <w:rPr>
          <w:spacing w:val="1"/>
        </w:rPr>
        <w:t xml:space="preserve"> </w:t>
      </w:r>
      <w:r>
        <w:t>în</w:t>
      </w:r>
      <w:r>
        <w:rPr>
          <w:spacing w:val="-1"/>
        </w:rPr>
        <w:t xml:space="preserve"> </w:t>
      </w:r>
      <w:r>
        <w:t>cadrul altor</w:t>
      </w:r>
      <w:r>
        <w:rPr>
          <w:spacing w:val="-2"/>
        </w:rPr>
        <w:t xml:space="preserve"> </w:t>
      </w:r>
      <w:r>
        <w:t>măsuri nu</w:t>
      </w:r>
      <w:r>
        <w:rPr>
          <w:spacing w:val="-1"/>
        </w:rPr>
        <w:t xml:space="preserve"> </w:t>
      </w:r>
      <w:r>
        <w:t>va depăși</w:t>
      </w:r>
      <w:r>
        <w:rPr>
          <w:spacing w:val="-3"/>
        </w:rPr>
        <w:t xml:space="preserve"> </w:t>
      </w:r>
      <w:r>
        <w:t>valoarea</w:t>
      </w:r>
      <w:r>
        <w:rPr>
          <w:spacing w:val="-3"/>
        </w:rPr>
        <w:t xml:space="preserve"> </w:t>
      </w:r>
      <w:r>
        <w:t>maximă</w:t>
      </w:r>
      <w:r>
        <w:rPr>
          <w:spacing w:val="-2"/>
        </w:rPr>
        <w:t xml:space="preserve"> </w:t>
      </w:r>
      <w:r>
        <w:t>acordată în</w:t>
      </w:r>
      <w:r>
        <w:rPr>
          <w:spacing w:val="-1"/>
        </w:rPr>
        <w:t xml:space="preserve"> </w:t>
      </w:r>
      <w:r>
        <w:t>cadrul</w:t>
      </w:r>
      <w:r>
        <w:rPr>
          <w:spacing w:val="-1"/>
        </w:rPr>
        <w:t xml:space="preserve"> </w:t>
      </w:r>
      <w:r>
        <w:t>Măsurii</w:t>
      </w:r>
      <w:r>
        <w:rPr>
          <w:spacing w:val="-1"/>
        </w:rPr>
        <w:t xml:space="preserve"> </w:t>
      </w:r>
      <w:r>
        <w:t>1.1/1B.</w:t>
      </w:r>
    </w:p>
    <w:p w14:paraId="0E43A8D6" w14:textId="77777777" w:rsidR="008902A0" w:rsidRDefault="001354FD">
      <w:pPr>
        <w:pStyle w:val="BodyText"/>
        <w:spacing w:line="266" w:lineRule="exact"/>
        <w:jc w:val="both"/>
      </w:pPr>
      <w:r>
        <w:lastRenderedPageBreak/>
        <w:t>Parteneriatele</w:t>
      </w:r>
      <w:r>
        <w:rPr>
          <w:spacing w:val="13"/>
        </w:rPr>
        <w:t xml:space="preserve"> </w:t>
      </w:r>
      <w:r>
        <w:t>pot</w:t>
      </w:r>
      <w:r>
        <w:rPr>
          <w:spacing w:val="11"/>
        </w:rPr>
        <w:t xml:space="preserve"> </w:t>
      </w:r>
      <w:r>
        <w:t>beneficia</w:t>
      </w:r>
      <w:r>
        <w:rPr>
          <w:spacing w:val="12"/>
        </w:rPr>
        <w:t xml:space="preserve"> </w:t>
      </w:r>
      <w:r>
        <w:t>de</w:t>
      </w:r>
      <w:r>
        <w:rPr>
          <w:spacing w:val="12"/>
        </w:rPr>
        <w:t xml:space="preserve"> </w:t>
      </w:r>
      <w:r>
        <w:t>majorarea</w:t>
      </w:r>
      <w:r>
        <w:rPr>
          <w:spacing w:val="13"/>
        </w:rPr>
        <w:t xml:space="preserve"> </w:t>
      </w:r>
      <w:r>
        <w:t>intensității</w:t>
      </w:r>
      <w:r>
        <w:rPr>
          <w:spacing w:val="10"/>
        </w:rPr>
        <w:t xml:space="preserve"> </w:t>
      </w:r>
      <w:r>
        <w:t>sprijinului</w:t>
      </w:r>
      <w:r>
        <w:rPr>
          <w:spacing w:val="12"/>
        </w:rPr>
        <w:t xml:space="preserve"> </w:t>
      </w:r>
      <w:r>
        <w:t>public</w:t>
      </w:r>
      <w:r>
        <w:rPr>
          <w:spacing w:val="14"/>
        </w:rPr>
        <w:t xml:space="preserve"> </w:t>
      </w:r>
      <w:r>
        <w:t>pentru</w:t>
      </w:r>
      <w:r>
        <w:rPr>
          <w:spacing w:val="9"/>
        </w:rPr>
        <w:t xml:space="preserve"> </w:t>
      </w:r>
      <w:r>
        <w:t>investiții/</w:t>
      </w:r>
      <w:r>
        <w:rPr>
          <w:spacing w:val="12"/>
        </w:rPr>
        <w:t xml:space="preserve"> </w:t>
      </w:r>
      <w:r>
        <w:t>acțiuni/operațiuni</w:t>
      </w:r>
    </w:p>
    <w:p w14:paraId="54B0E040" w14:textId="7585D400" w:rsidR="008902A0" w:rsidRDefault="001354FD">
      <w:pPr>
        <w:pStyle w:val="BodyText"/>
        <w:spacing w:before="22"/>
      </w:pPr>
      <w:r>
        <w:t>eligibile</w:t>
      </w:r>
      <w:r>
        <w:rPr>
          <w:spacing w:val="-1"/>
        </w:rPr>
        <w:t xml:space="preserve"> </w:t>
      </w:r>
      <w:r>
        <w:t>prin</w:t>
      </w:r>
      <w:r>
        <w:rPr>
          <w:spacing w:val="-2"/>
        </w:rPr>
        <w:t xml:space="preserve"> </w:t>
      </w:r>
      <w:r>
        <w:t>alte</w:t>
      </w:r>
      <w:r>
        <w:rPr>
          <w:spacing w:val="-3"/>
        </w:rPr>
        <w:t xml:space="preserve"> </w:t>
      </w:r>
      <w:r>
        <w:t>submăsuri</w:t>
      </w:r>
      <w:r>
        <w:rPr>
          <w:spacing w:val="-1"/>
        </w:rPr>
        <w:t xml:space="preserve"> </w:t>
      </w:r>
      <w:r>
        <w:t>PNDR,</w:t>
      </w:r>
      <w:r>
        <w:rPr>
          <w:spacing w:val="-1"/>
        </w:rPr>
        <w:t xml:space="preserve"> </w:t>
      </w:r>
      <w:r>
        <w:t>cu</w:t>
      </w:r>
      <w:r>
        <w:rPr>
          <w:spacing w:val="-2"/>
        </w:rPr>
        <w:t xml:space="preserve"> </w:t>
      </w:r>
      <w:r>
        <w:t>respectarea</w:t>
      </w:r>
      <w:r>
        <w:rPr>
          <w:spacing w:val="-1"/>
        </w:rPr>
        <w:t xml:space="preserve"> </w:t>
      </w:r>
      <w:r>
        <w:t>Anexei</w:t>
      </w:r>
      <w:r>
        <w:rPr>
          <w:spacing w:val="-1"/>
        </w:rPr>
        <w:t xml:space="preserve"> </w:t>
      </w:r>
      <w:r>
        <w:t>II</w:t>
      </w:r>
      <w:r>
        <w:rPr>
          <w:spacing w:val="-2"/>
        </w:rPr>
        <w:t xml:space="preserve"> </w:t>
      </w:r>
      <w:r>
        <w:t>la</w:t>
      </w:r>
      <w:r>
        <w:rPr>
          <w:spacing w:val="-3"/>
        </w:rPr>
        <w:t xml:space="preserve"> </w:t>
      </w:r>
      <w:r>
        <w:t>Regulamentul</w:t>
      </w:r>
      <w:r>
        <w:rPr>
          <w:spacing w:val="-2"/>
        </w:rPr>
        <w:t xml:space="preserve"> </w:t>
      </w:r>
      <w:r>
        <w:t>UE</w:t>
      </w:r>
      <w:r>
        <w:rPr>
          <w:spacing w:val="-3"/>
        </w:rPr>
        <w:t xml:space="preserve"> </w:t>
      </w:r>
      <w:r>
        <w:t>1305/2013.</w:t>
      </w:r>
    </w:p>
    <w:p w14:paraId="2A22F5AB" w14:textId="77777777" w:rsidR="00DE118C" w:rsidRDefault="00DE118C">
      <w:pPr>
        <w:pStyle w:val="BodyText"/>
        <w:spacing w:before="22"/>
      </w:pPr>
    </w:p>
    <w:p w14:paraId="2097CE2B" w14:textId="77777777" w:rsidR="008902A0" w:rsidRDefault="001354FD">
      <w:pPr>
        <w:pStyle w:val="BodyText"/>
        <w:spacing w:before="21"/>
      </w:pPr>
      <w:r>
        <w:t>Costurile</w:t>
      </w:r>
      <w:r>
        <w:rPr>
          <w:spacing w:val="-5"/>
        </w:rPr>
        <w:t xml:space="preserve"> </w:t>
      </w:r>
      <w:r>
        <w:t>de</w:t>
      </w:r>
      <w:r>
        <w:rPr>
          <w:spacing w:val="-4"/>
        </w:rPr>
        <w:t xml:space="preserve"> </w:t>
      </w:r>
      <w:r>
        <w:t>funcţionare</w:t>
      </w:r>
      <w:r>
        <w:rPr>
          <w:spacing w:val="-4"/>
        </w:rPr>
        <w:t xml:space="preserve"> </w:t>
      </w:r>
      <w:r>
        <w:t>a</w:t>
      </w:r>
      <w:r>
        <w:rPr>
          <w:spacing w:val="-3"/>
        </w:rPr>
        <w:t xml:space="preserve"> </w:t>
      </w:r>
      <w:r>
        <w:t>cooperării</w:t>
      </w:r>
      <w:r>
        <w:rPr>
          <w:spacing w:val="-2"/>
        </w:rPr>
        <w:t xml:space="preserve"> </w:t>
      </w:r>
      <w:r>
        <w:t>nu</w:t>
      </w:r>
      <w:r>
        <w:rPr>
          <w:spacing w:val="-5"/>
        </w:rPr>
        <w:t xml:space="preserve"> </w:t>
      </w:r>
      <w:r>
        <w:t>vor</w:t>
      </w:r>
      <w:r>
        <w:rPr>
          <w:spacing w:val="-4"/>
        </w:rPr>
        <w:t xml:space="preserve"> </w:t>
      </w:r>
      <w:r>
        <w:t>depăși</w:t>
      </w:r>
      <w:r>
        <w:rPr>
          <w:spacing w:val="-4"/>
        </w:rPr>
        <w:t xml:space="preserve"> </w:t>
      </w:r>
      <w:r>
        <w:t>20% din</w:t>
      </w:r>
      <w:r>
        <w:rPr>
          <w:spacing w:val="-4"/>
        </w:rPr>
        <w:t xml:space="preserve"> </w:t>
      </w:r>
      <w:r>
        <w:t>valoarea</w:t>
      </w:r>
      <w:r>
        <w:rPr>
          <w:spacing w:val="-6"/>
        </w:rPr>
        <w:t xml:space="preserve"> </w:t>
      </w:r>
      <w:r>
        <w:t>maximă</w:t>
      </w:r>
      <w:r>
        <w:rPr>
          <w:spacing w:val="-4"/>
        </w:rPr>
        <w:t xml:space="preserve"> </w:t>
      </w:r>
      <w:r>
        <w:t>a</w:t>
      </w:r>
      <w:r>
        <w:rPr>
          <w:spacing w:val="-3"/>
        </w:rPr>
        <w:t xml:space="preserve"> </w:t>
      </w:r>
      <w:r>
        <w:t>sprijinului</w:t>
      </w:r>
      <w:r>
        <w:rPr>
          <w:spacing w:val="-1"/>
        </w:rPr>
        <w:t xml:space="preserve"> </w:t>
      </w:r>
      <w:r>
        <w:t>acordat</w:t>
      </w:r>
      <w:r>
        <w:rPr>
          <w:spacing w:val="-5"/>
        </w:rPr>
        <w:t xml:space="preserve"> </w:t>
      </w:r>
      <w:r>
        <w:t>pe</w:t>
      </w:r>
      <w:r>
        <w:rPr>
          <w:spacing w:val="-4"/>
        </w:rPr>
        <w:t xml:space="preserve"> </w:t>
      </w:r>
      <w:r>
        <w:t>proiect</w:t>
      </w:r>
    </w:p>
    <w:p w14:paraId="7ACD1611" w14:textId="77777777" w:rsidR="008902A0" w:rsidRDefault="001354FD">
      <w:pPr>
        <w:pStyle w:val="BodyText"/>
        <w:spacing w:before="22"/>
      </w:pPr>
      <w:r>
        <w:t>depus.</w:t>
      </w:r>
    </w:p>
    <w:p w14:paraId="28D49133" w14:textId="77777777" w:rsidR="008902A0" w:rsidRDefault="001354FD">
      <w:pPr>
        <w:pStyle w:val="BodyText"/>
        <w:spacing w:before="22"/>
      </w:pPr>
      <w:r>
        <w:t>Toate</w:t>
      </w:r>
      <w:r>
        <w:rPr>
          <w:spacing w:val="-1"/>
        </w:rPr>
        <w:t xml:space="preserve"> </w:t>
      </w:r>
      <w:r>
        <w:t>costurile sunt</w:t>
      </w:r>
      <w:r>
        <w:rPr>
          <w:spacing w:val="-2"/>
        </w:rPr>
        <w:t xml:space="preserve"> </w:t>
      </w:r>
      <w:r>
        <w:t>acoperite de</w:t>
      </w:r>
      <w:r>
        <w:rPr>
          <w:spacing w:val="-4"/>
        </w:rPr>
        <w:t xml:space="preserve"> </w:t>
      </w:r>
      <w:r>
        <w:t>această</w:t>
      </w:r>
      <w:r>
        <w:rPr>
          <w:spacing w:val="-3"/>
        </w:rPr>
        <w:t xml:space="preserve"> </w:t>
      </w:r>
      <w:r>
        <w:t>măsură</w:t>
      </w:r>
      <w:r>
        <w:rPr>
          <w:spacing w:val="-1"/>
        </w:rPr>
        <w:t xml:space="preserve"> </w:t>
      </w:r>
      <w:r>
        <w:t>ca</w:t>
      </w:r>
      <w:r>
        <w:rPr>
          <w:spacing w:val="-4"/>
        </w:rPr>
        <w:t xml:space="preserve"> </w:t>
      </w:r>
      <w:r>
        <w:t>o</w:t>
      </w:r>
      <w:r>
        <w:rPr>
          <w:spacing w:val="-2"/>
        </w:rPr>
        <w:t xml:space="preserve"> </w:t>
      </w:r>
      <w:r>
        <w:t>valoare globală.</w:t>
      </w:r>
    </w:p>
    <w:p w14:paraId="7DD3114A" w14:textId="55BAACD9" w:rsidR="008902A0" w:rsidRDefault="001354FD">
      <w:pPr>
        <w:pStyle w:val="BodyText"/>
        <w:spacing w:before="20" w:line="259" w:lineRule="auto"/>
        <w:ind w:right="145"/>
        <w:jc w:val="both"/>
      </w:pPr>
      <w:r>
        <w:t>Valoarea sprijinului solicitat trebuie să fie justificată și corelată cu complexitatea proiectului, cantitatea de</w:t>
      </w:r>
      <w:r>
        <w:rPr>
          <w:spacing w:val="1"/>
        </w:rPr>
        <w:t xml:space="preserve"> </w:t>
      </w:r>
      <w:r>
        <w:t>produse</w:t>
      </w:r>
      <w:r>
        <w:rPr>
          <w:spacing w:val="-9"/>
        </w:rPr>
        <w:t xml:space="preserve"> </w:t>
      </w:r>
      <w:r>
        <w:t>comercializate</w:t>
      </w:r>
      <w:r>
        <w:rPr>
          <w:spacing w:val="-8"/>
        </w:rPr>
        <w:t xml:space="preserve"> </w:t>
      </w:r>
      <w:r>
        <w:t>și</w:t>
      </w:r>
      <w:r>
        <w:rPr>
          <w:spacing w:val="-8"/>
        </w:rPr>
        <w:t xml:space="preserve"> </w:t>
      </w:r>
      <w:r>
        <w:t>cu</w:t>
      </w:r>
      <w:r>
        <w:rPr>
          <w:spacing w:val="-10"/>
        </w:rPr>
        <w:t xml:space="preserve"> </w:t>
      </w:r>
      <w:r>
        <w:t>valoarea</w:t>
      </w:r>
      <w:r>
        <w:rPr>
          <w:spacing w:val="-8"/>
        </w:rPr>
        <w:t xml:space="preserve"> </w:t>
      </w:r>
      <w:r>
        <w:t>adăugată</w:t>
      </w:r>
      <w:r>
        <w:rPr>
          <w:spacing w:val="-9"/>
        </w:rPr>
        <w:t xml:space="preserve"> </w:t>
      </w:r>
      <w:r>
        <w:t>generată</w:t>
      </w:r>
      <w:r>
        <w:rPr>
          <w:spacing w:val="-8"/>
        </w:rPr>
        <w:t xml:space="preserve"> </w:t>
      </w:r>
      <w:r>
        <w:t>de</w:t>
      </w:r>
      <w:r>
        <w:rPr>
          <w:spacing w:val="-8"/>
        </w:rPr>
        <w:t xml:space="preserve"> </w:t>
      </w:r>
      <w:r>
        <w:t>acesta</w:t>
      </w:r>
      <w:r>
        <w:rPr>
          <w:spacing w:val="-9"/>
        </w:rPr>
        <w:t xml:space="preserve"> </w:t>
      </w:r>
      <w:r>
        <w:t>după</w:t>
      </w:r>
      <w:r>
        <w:rPr>
          <w:spacing w:val="-8"/>
        </w:rPr>
        <w:t xml:space="preserve"> </w:t>
      </w:r>
      <w:r>
        <w:t>implementare.</w:t>
      </w:r>
      <w:r>
        <w:rPr>
          <w:spacing w:val="-11"/>
        </w:rPr>
        <w:t xml:space="preserve"> </w:t>
      </w:r>
    </w:p>
    <w:p w14:paraId="254B33D4" w14:textId="77777777" w:rsidR="008902A0" w:rsidRDefault="001354FD">
      <w:pPr>
        <w:pStyle w:val="BodyText"/>
        <w:spacing w:line="259" w:lineRule="auto"/>
        <w:ind w:right="144"/>
        <w:jc w:val="both"/>
      </w:pPr>
      <w:r>
        <w:t>Dacă proiectele de parteneriat intră în sfera de aplicare a normelor privind ajutoarele de stat (în afara</w:t>
      </w:r>
      <w:r>
        <w:rPr>
          <w:spacing w:val="1"/>
        </w:rPr>
        <w:t xml:space="preserve"> </w:t>
      </w:r>
      <w:r>
        <w:t>sectorului agricol) sprijinul va fi acordat în conformitate cu Regulamentul privind ajutoarele de minimis nr.</w:t>
      </w:r>
      <w:r>
        <w:rPr>
          <w:spacing w:val="1"/>
        </w:rPr>
        <w:t xml:space="preserve"> </w:t>
      </w:r>
      <w:r>
        <w:t>1407/2013</w:t>
      </w:r>
      <w:r>
        <w:rPr>
          <w:spacing w:val="-1"/>
        </w:rPr>
        <w:t xml:space="preserve"> </w:t>
      </w:r>
      <w:r>
        <w:t>și</w:t>
      </w:r>
      <w:r>
        <w:rPr>
          <w:spacing w:val="-3"/>
        </w:rPr>
        <w:t xml:space="preserve"> </w:t>
      </w:r>
      <w:r>
        <w:t>nu</w:t>
      </w:r>
      <w:r>
        <w:rPr>
          <w:spacing w:val="-1"/>
        </w:rPr>
        <w:t xml:space="preserve"> </w:t>
      </w:r>
      <w:r>
        <w:t>va</w:t>
      </w:r>
      <w:r>
        <w:rPr>
          <w:spacing w:val="-1"/>
        </w:rPr>
        <w:t xml:space="preserve"> </w:t>
      </w:r>
      <w:r>
        <w:t>depăși</w:t>
      </w:r>
      <w:r>
        <w:rPr>
          <w:spacing w:val="-3"/>
        </w:rPr>
        <w:t xml:space="preserve"> </w:t>
      </w:r>
      <w:r>
        <w:t>200.000 de</w:t>
      </w:r>
      <w:r>
        <w:rPr>
          <w:spacing w:val="1"/>
        </w:rPr>
        <w:t xml:space="preserve"> </w:t>
      </w:r>
      <w:r>
        <w:t>euro/beneficiar</w:t>
      </w:r>
      <w:r>
        <w:rPr>
          <w:spacing w:val="-4"/>
        </w:rPr>
        <w:t xml:space="preserve"> </w:t>
      </w:r>
      <w:r>
        <w:t>timp</w:t>
      </w:r>
      <w:r>
        <w:rPr>
          <w:spacing w:val="-1"/>
        </w:rPr>
        <w:t xml:space="preserve"> </w:t>
      </w:r>
      <w:r>
        <w:t>de</w:t>
      </w:r>
      <w:r>
        <w:rPr>
          <w:spacing w:val="1"/>
        </w:rPr>
        <w:t xml:space="preserve"> </w:t>
      </w:r>
      <w:r>
        <w:t>trei ani</w:t>
      </w:r>
      <w:r>
        <w:rPr>
          <w:spacing w:val="-2"/>
        </w:rPr>
        <w:t xml:space="preserve"> </w:t>
      </w:r>
      <w:r>
        <w:t>fiscali.</w:t>
      </w:r>
    </w:p>
    <w:p w14:paraId="51100DE0" w14:textId="77777777" w:rsidR="008902A0" w:rsidRDefault="001354FD">
      <w:pPr>
        <w:pStyle w:val="BodyText"/>
        <w:spacing w:line="267" w:lineRule="exact"/>
        <w:jc w:val="both"/>
      </w:pPr>
      <w:r>
        <w:t>Intensitatea</w:t>
      </w:r>
      <w:r>
        <w:rPr>
          <w:spacing w:val="-2"/>
        </w:rPr>
        <w:t xml:space="preserve"> </w:t>
      </w:r>
      <w:r>
        <w:t>ajutorului</w:t>
      </w:r>
      <w:r>
        <w:rPr>
          <w:spacing w:val="-2"/>
        </w:rPr>
        <w:t xml:space="preserve"> </w:t>
      </w:r>
      <w:r>
        <w:t>este</w:t>
      </w:r>
      <w:r>
        <w:rPr>
          <w:spacing w:val="-4"/>
        </w:rPr>
        <w:t xml:space="preserve"> </w:t>
      </w:r>
      <w:r>
        <w:t>de</w:t>
      </w:r>
      <w:r>
        <w:rPr>
          <w:spacing w:val="-2"/>
        </w:rPr>
        <w:t xml:space="preserve"> </w:t>
      </w:r>
      <w:r>
        <w:t>100%.</w:t>
      </w:r>
    </w:p>
    <w:p w14:paraId="6FF13D9D" w14:textId="77777777" w:rsidR="008902A0" w:rsidRDefault="008902A0">
      <w:pPr>
        <w:pStyle w:val="BodyText"/>
        <w:ind w:left="0"/>
        <w:rPr>
          <w:sz w:val="20"/>
        </w:rPr>
      </w:pPr>
    </w:p>
    <w:p w14:paraId="14D597D0" w14:textId="7BCC6B29" w:rsidR="008902A0" w:rsidRDefault="00764980">
      <w:pPr>
        <w:pStyle w:val="BodyText"/>
        <w:spacing w:before="6"/>
        <w:ind w:left="0"/>
        <w:rPr>
          <w:sz w:val="24"/>
        </w:rPr>
      </w:pPr>
      <w:r>
        <w:rPr>
          <w:noProof/>
        </w:rPr>
        <mc:AlternateContent>
          <mc:Choice Requires="wpg">
            <w:drawing>
              <wp:anchor distT="0" distB="0" distL="0" distR="0" simplePos="0" relativeHeight="251656192" behindDoc="1" locked="0" layoutInCell="1" allowOverlap="1" wp14:anchorId="43471795" wp14:editId="36B08C18">
                <wp:simplePos x="0" y="0"/>
                <wp:positionH relativeFrom="page">
                  <wp:posOffset>899160</wp:posOffset>
                </wp:positionH>
                <wp:positionV relativeFrom="paragraph">
                  <wp:posOffset>214630</wp:posOffset>
                </wp:positionV>
                <wp:extent cx="6087745" cy="1310005"/>
                <wp:effectExtent l="0" t="0" r="0" b="0"/>
                <wp:wrapTopAndBottom/>
                <wp:docPr id="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745" cy="1310005"/>
                          <a:chOff x="1416" y="338"/>
                          <a:chExt cx="9587" cy="2063"/>
                        </a:xfrm>
                      </wpg:grpSpPr>
                      <pic:pic xmlns:pic="http://schemas.openxmlformats.org/drawingml/2006/picture">
                        <pic:nvPicPr>
                          <pic:cNvPr id="55"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5" y="338"/>
                            <a:ext cx="9587" cy="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3"/>
                        <wps:cNvSpPr txBox="1">
                          <a:spLocks noChangeArrowheads="1"/>
                        </wps:cNvSpPr>
                        <wps:spPr bwMode="auto">
                          <a:xfrm>
                            <a:off x="1415" y="338"/>
                            <a:ext cx="9587" cy="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26032" w14:textId="77777777" w:rsidR="008902A0" w:rsidRDefault="001354FD">
                              <w:pPr>
                                <w:spacing w:before="90"/>
                                <w:ind w:left="208" w:right="201"/>
                                <w:jc w:val="center"/>
                                <w:rPr>
                                  <w:b/>
                                  <w:i/>
                                </w:rPr>
                              </w:pPr>
                              <w:r>
                                <w:rPr>
                                  <w:b/>
                                  <w:i/>
                                  <w:color w:val="FFFFFF"/>
                                </w:rPr>
                                <w:t>Atenție!</w:t>
                              </w:r>
                            </w:p>
                            <w:p w14:paraId="35B14351" w14:textId="77777777" w:rsidR="008902A0" w:rsidRDefault="001354FD">
                              <w:pPr>
                                <w:spacing w:before="180"/>
                                <w:ind w:left="203" w:right="203"/>
                                <w:jc w:val="center"/>
                                <w:rPr>
                                  <w:b/>
                                  <w:i/>
                                </w:rPr>
                              </w:pPr>
                              <w:r>
                                <w:rPr>
                                  <w:b/>
                                  <w:i/>
                                  <w:color w:val="FFFFFF"/>
                                </w:rPr>
                                <w:t>În</w:t>
                              </w:r>
                              <w:r>
                                <w:rPr>
                                  <w:b/>
                                  <w:i/>
                                  <w:color w:val="FFFFFF"/>
                                  <w:spacing w:val="-3"/>
                                </w:rPr>
                                <w:t xml:space="preserve"> </w:t>
                              </w:r>
                              <w:r>
                                <w:rPr>
                                  <w:b/>
                                  <w:i/>
                                  <w:color w:val="FFFFFF"/>
                                </w:rPr>
                                <w:t>cazul</w:t>
                              </w:r>
                              <w:r>
                                <w:rPr>
                                  <w:b/>
                                  <w:i/>
                                  <w:color w:val="FFFFFF"/>
                                  <w:spacing w:val="-3"/>
                                </w:rPr>
                                <w:t xml:space="preserve"> </w:t>
                              </w:r>
                              <w:r>
                                <w:rPr>
                                  <w:b/>
                                  <w:i/>
                                  <w:color w:val="FFFFFF"/>
                                </w:rPr>
                                <w:t>proiectelor</w:t>
                              </w:r>
                              <w:r>
                                <w:rPr>
                                  <w:b/>
                                  <w:i/>
                                  <w:color w:val="FFFFFF"/>
                                  <w:spacing w:val="-5"/>
                                </w:rPr>
                                <w:t xml:space="preserve"> </w:t>
                              </w:r>
                              <w:r>
                                <w:rPr>
                                  <w:b/>
                                  <w:i/>
                                  <w:color w:val="FFFFFF"/>
                                </w:rPr>
                                <w:t>de</w:t>
                              </w:r>
                              <w:r>
                                <w:rPr>
                                  <w:b/>
                                  <w:i/>
                                  <w:color w:val="FFFFFF"/>
                                  <w:spacing w:val="-1"/>
                                </w:rPr>
                                <w:t xml:space="preserve"> </w:t>
                              </w:r>
                              <w:r>
                                <w:rPr>
                                  <w:b/>
                                  <w:i/>
                                  <w:color w:val="FFFFFF"/>
                                </w:rPr>
                                <w:t>servicii</w:t>
                              </w:r>
                              <w:r>
                                <w:rPr>
                                  <w:b/>
                                  <w:i/>
                                  <w:color w:val="FFFFFF"/>
                                  <w:spacing w:val="-3"/>
                                </w:rPr>
                                <w:t xml:space="preserve"> </w:t>
                              </w:r>
                              <w:r>
                                <w:rPr>
                                  <w:b/>
                                  <w:i/>
                                  <w:color w:val="FFFFFF"/>
                                </w:rPr>
                                <w:t>nu</w:t>
                              </w:r>
                              <w:r>
                                <w:rPr>
                                  <w:b/>
                                  <w:i/>
                                  <w:color w:val="FFFFFF"/>
                                  <w:spacing w:val="-4"/>
                                </w:rPr>
                                <w:t xml:space="preserve"> </w:t>
                              </w:r>
                              <w:r>
                                <w:rPr>
                                  <w:b/>
                                  <w:i/>
                                  <w:color w:val="FFFFFF"/>
                                </w:rPr>
                                <w:t>se</w:t>
                              </w:r>
                              <w:r>
                                <w:rPr>
                                  <w:b/>
                                  <w:i/>
                                  <w:color w:val="FFFFFF"/>
                                  <w:spacing w:val="-1"/>
                                </w:rPr>
                                <w:t xml:space="preserve"> </w:t>
                              </w:r>
                              <w:r>
                                <w:rPr>
                                  <w:b/>
                                  <w:i/>
                                  <w:color w:val="FFFFFF"/>
                                </w:rPr>
                                <w:t>acordă</w:t>
                              </w:r>
                              <w:r>
                                <w:rPr>
                                  <w:b/>
                                  <w:i/>
                                  <w:color w:val="FFFFFF"/>
                                  <w:spacing w:val="-2"/>
                                </w:rPr>
                                <w:t xml:space="preserve"> </w:t>
                              </w:r>
                              <w:r>
                                <w:rPr>
                                  <w:b/>
                                  <w:i/>
                                  <w:color w:val="FFFFFF"/>
                                </w:rPr>
                                <w:t>plăți</w:t>
                              </w:r>
                              <w:r>
                                <w:rPr>
                                  <w:b/>
                                  <w:i/>
                                  <w:color w:val="FFFFFF"/>
                                  <w:spacing w:val="-4"/>
                                </w:rPr>
                                <w:t xml:space="preserve"> </w:t>
                              </w:r>
                              <w:r>
                                <w:rPr>
                                  <w:b/>
                                  <w:i/>
                                  <w:color w:val="FFFFFF"/>
                                </w:rPr>
                                <w:t>în</w:t>
                              </w:r>
                              <w:r>
                                <w:rPr>
                                  <w:b/>
                                  <w:i/>
                                  <w:color w:val="FFFFFF"/>
                                  <w:spacing w:val="-3"/>
                                </w:rPr>
                                <w:t xml:space="preserve"> </w:t>
                              </w:r>
                              <w:r>
                                <w:rPr>
                                  <w:b/>
                                  <w:i/>
                                  <w:color w:val="FFFFFF"/>
                                </w:rPr>
                                <w:t>avans.</w:t>
                              </w:r>
                            </w:p>
                            <w:p w14:paraId="6C705C81" w14:textId="77777777" w:rsidR="008902A0" w:rsidRDefault="001354FD">
                              <w:pPr>
                                <w:spacing w:before="180"/>
                                <w:ind w:left="202" w:right="203"/>
                                <w:jc w:val="center"/>
                                <w:rPr>
                                  <w:b/>
                                  <w:i/>
                                </w:rPr>
                              </w:pPr>
                              <w:r>
                                <w:rPr>
                                  <w:b/>
                                  <w:i/>
                                  <w:color w:val="FFFFFF"/>
                                </w:rPr>
                                <w:t>În</w:t>
                              </w:r>
                              <w:r>
                                <w:rPr>
                                  <w:b/>
                                  <w:i/>
                                  <w:color w:val="FFFFFF"/>
                                  <w:spacing w:val="-4"/>
                                </w:rPr>
                                <w:t xml:space="preserve"> </w:t>
                              </w:r>
                              <w:r>
                                <w:rPr>
                                  <w:b/>
                                  <w:i/>
                                  <w:color w:val="FFFFFF"/>
                                </w:rPr>
                                <w:t>cazul</w:t>
                              </w:r>
                              <w:r>
                                <w:rPr>
                                  <w:b/>
                                  <w:i/>
                                  <w:color w:val="FFFFFF"/>
                                  <w:spacing w:val="-3"/>
                                </w:rPr>
                                <w:t xml:space="preserve"> </w:t>
                              </w:r>
                              <w:r>
                                <w:rPr>
                                  <w:b/>
                                  <w:i/>
                                  <w:color w:val="FFFFFF"/>
                                </w:rPr>
                                <w:t>proiectelor</w:t>
                              </w:r>
                              <w:r>
                                <w:rPr>
                                  <w:b/>
                                  <w:i/>
                                  <w:color w:val="FFFFFF"/>
                                  <w:spacing w:val="-5"/>
                                </w:rPr>
                                <w:t xml:space="preserve"> </w:t>
                              </w:r>
                              <w:r>
                                <w:rPr>
                                  <w:b/>
                                  <w:i/>
                                  <w:color w:val="FFFFFF"/>
                                </w:rPr>
                                <w:t>mixte,</w:t>
                              </w:r>
                              <w:r>
                                <w:rPr>
                                  <w:b/>
                                  <w:i/>
                                  <w:color w:val="FFFFFF"/>
                                  <w:spacing w:val="-4"/>
                                </w:rPr>
                                <w:t xml:space="preserve"> </w:t>
                              </w:r>
                              <w:r>
                                <w:rPr>
                                  <w:b/>
                                  <w:i/>
                                  <w:color w:val="FFFFFF"/>
                                </w:rPr>
                                <w:t>avansul</w:t>
                              </w:r>
                              <w:r>
                                <w:rPr>
                                  <w:b/>
                                  <w:i/>
                                  <w:color w:val="FFFFFF"/>
                                  <w:spacing w:val="-2"/>
                                </w:rPr>
                                <w:t xml:space="preserve"> </w:t>
                              </w:r>
                              <w:r>
                                <w:rPr>
                                  <w:b/>
                                  <w:i/>
                                  <w:color w:val="FFFFFF"/>
                                </w:rPr>
                                <w:t>se</w:t>
                              </w:r>
                              <w:r>
                                <w:rPr>
                                  <w:b/>
                                  <w:i/>
                                  <w:color w:val="FFFFFF"/>
                                  <w:spacing w:val="-3"/>
                                </w:rPr>
                                <w:t xml:space="preserve"> </w:t>
                              </w:r>
                              <w:r>
                                <w:rPr>
                                  <w:b/>
                                  <w:i/>
                                  <w:color w:val="FFFFFF"/>
                                </w:rPr>
                                <w:t>va</w:t>
                              </w:r>
                              <w:r>
                                <w:rPr>
                                  <w:b/>
                                  <w:i/>
                                  <w:color w:val="FFFFFF"/>
                                  <w:spacing w:val="-3"/>
                                </w:rPr>
                                <w:t xml:space="preserve"> </w:t>
                              </w:r>
                              <w:r>
                                <w:rPr>
                                  <w:b/>
                                  <w:i/>
                                  <w:color w:val="FFFFFF"/>
                                </w:rPr>
                                <w:t>acorda</w:t>
                              </w:r>
                              <w:r>
                                <w:rPr>
                                  <w:b/>
                                  <w:i/>
                                  <w:color w:val="FFFFFF"/>
                                  <w:spacing w:val="-1"/>
                                </w:rPr>
                                <w:t xml:space="preserve"> </w:t>
                              </w:r>
                              <w:r>
                                <w:rPr>
                                  <w:b/>
                                  <w:i/>
                                  <w:color w:val="FFFFFF"/>
                                </w:rPr>
                                <w:t>raportat</w:t>
                              </w:r>
                              <w:r>
                                <w:rPr>
                                  <w:b/>
                                  <w:i/>
                                  <w:color w:val="FFFFFF"/>
                                  <w:spacing w:val="-4"/>
                                </w:rPr>
                                <w:t xml:space="preserve"> </w:t>
                              </w:r>
                              <w:r>
                                <w:rPr>
                                  <w:b/>
                                  <w:i/>
                                  <w:color w:val="FFFFFF"/>
                                </w:rPr>
                                <w:t>la</w:t>
                              </w:r>
                              <w:r>
                                <w:rPr>
                                  <w:b/>
                                  <w:i/>
                                  <w:color w:val="FFFFFF"/>
                                  <w:spacing w:val="-1"/>
                                </w:rPr>
                                <w:t xml:space="preserve"> </w:t>
                              </w:r>
                              <w:r>
                                <w:rPr>
                                  <w:b/>
                                  <w:i/>
                                  <w:color w:val="FFFFFF"/>
                                </w:rPr>
                                <w:t>valoarea</w:t>
                              </w:r>
                              <w:r>
                                <w:rPr>
                                  <w:b/>
                                  <w:i/>
                                  <w:color w:val="FFFFFF"/>
                                  <w:spacing w:val="-4"/>
                                </w:rPr>
                                <w:t xml:space="preserve"> </w:t>
                              </w:r>
                              <w:r>
                                <w:rPr>
                                  <w:b/>
                                  <w:i/>
                                  <w:color w:val="FFFFFF"/>
                                </w:rPr>
                                <w:t>componentei</w:t>
                              </w:r>
                              <w:r>
                                <w:rPr>
                                  <w:b/>
                                  <w:i/>
                                  <w:color w:val="FFFFFF"/>
                                  <w:spacing w:val="-4"/>
                                </w:rPr>
                                <w:t xml:space="preserve"> </w:t>
                              </w:r>
                              <w:r>
                                <w:rPr>
                                  <w:b/>
                                  <w:i/>
                                  <w:color w:val="FFFFFF"/>
                                </w:rPr>
                                <w:t>de</w:t>
                              </w:r>
                              <w:r>
                                <w:rPr>
                                  <w:b/>
                                  <w:i/>
                                  <w:color w:val="FFFFFF"/>
                                  <w:spacing w:val="-2"/>
                                </w:rPr>
                                <w:t xml:space="preserve"> </w:t>
                              </w:r>
                              <w:r>
                                <w:rPr>
                                  <w:b/>
                                  <w:i/>
                                  <w:color w:val="FFFFFF"/>
                                </w:rPr>
                                <w:t>investiții,</w:t>
                              </w:r>
                              <w:r>
                                <w:rPr>
                                  <w:b/>
                                  <w:i/>
                                  <w:color w:val="FFFFFF"/>
                                  <w:spacing w:val="-4"/>
                                </w:rPr>
                                <w:t xml:space="preserve"> </w:t>
                              </w:r>
                              <w:r>
                                <w:rPr>
                                  <w:b/>
                                  <w:i/>
                                  <w:color w:val="FFFFFF"/>
                                </w:rPr>
                                <w:t>cu</w:t>
                              </w:r>
                            </w:p>
                            <w:p w14:paraId="2D99B827" w14:textId="77777777" w:rsidR="008902A0" w:rsidRDefault="001354FD">
                              <w:pPr>
                                <w:spacing w:before="22"/>
                                <w:ind w:left="208" w:right="203"/>
                                <w:jc w:val="center"/>
                                <w:rPr>
                                  <w:b/>
                                  <w:i/>
                                </w:rPr>
                              </w:pPr>
                              <w:r>
                                <w:rPr>
                                  <w:b/>
                                  <w:i/>
                                  <w:color w:val="FFFFFF"/>
                                </w:rPr>
                                <w:t>respectarea</w:t>
                              </w:r>
                              <w:r>
                                <w:rPr>
                                  <w:b/>
                                  <w:i/>
                                  <w:color w:val="FFFFFF"/>
                                  <w:spacing w:val="-2"/>
                                </w:rPr>
                                <w:t xml:space="preserve"> </w:t>
                              </w:r>
                              <w:r>
                                <w:rPr>
                                  <w:b/>
                                  <w:i/>
                                  <w:color w:val="FFFFFF"/>
                                </w:rPr>
                                <w:t>prevederilor</w:t>
                              </w:r>
                              <w:r>
                                <w:rPr>
                                  <w:b/>
                                  <w:i/>
                                  <w:color w:val="FFFFFF"/>
                                  <w:spacing w:val="-4"/>
                                </w:rPr>
                                <w:t xml:space="preserve"> </w:t>
                              </w:r>
                              <w:r>
                                <w:rPr>
                                  <w:b/>
                                  <w:i/>
                                  <w:color w:val="FFFFFF"/>
                                </w:rPr>
                                <w:t>Regulamentului</w:t>
                              </w:r>
                              <w:r>
                                <w:rPr>
                                  <w:b/>
                                  <w:i/>
                                  <w:color w:val="FFFFFF"/>
                                  <w:spacing w:val="-3"/>
                                </w:rPr>
                                <w:t xml:space="preserve"> </w:t>
                              </w:r>
                              <w:r>
                                <w:rPr>
                                  <w:b/>
                                  <w:i/>
                                  <w:color w:val="FFFFFF"/>
                                </w:rPr>
                                <w:t>(UE)</w:t>
                              </w:r>
                              <w:r>
                                <w:rPr>
                                  <w:b/>
                                  <w:i/>
                                  <w:color w:val="FFFFFF"/>
                                  <w:spacing w:val="-5"/>
                                </w:rPr>
                                <w:t xml:space="preserve"> </w:t>
                              </w:r>
                              <w:r>
                                <w:rPr>
                                  <w:b/>
                                  <w:i/>
                                  <w:color w:val="FFFFFF"/>
                                </w:rPr>
                                <w:t>nr.</w:t>
                              </w:r>
                              <w:r>
                                <w:rPr>
                                  <w:b/>
                                  <w:i/>
                                  <w:color w:val="FFFFFF"/>
                                  <w:spacing w:val="-2"/>
                                </w:rPr>
                                <w:t xml:space="preserve"> </w:t>
                              </w:r>
                              <w:r>
                                <w:rPr>
                                  <w:b/>
                                  <w:i/>
                                  <w:color w:val="FFFFFF"/>
                                </w:rPr>
                                <w:t>1305/2013</w:t>
                              </w:r>
                              <w:r>
                                <w:rPr>
                                  <w:b/>
                                  <w:i/>
                                  <w:color w:val="FFFFFF"/>
                                  <w:spacing w:val="-3"/>
                                </w:rPr>
                                <w:t xml:space="preserve"> </w:t>
                              </w:r>
                              <w:r>
                                <w:rPr>
                                  <w:b/>
                                  <w:i/>
                                  <w:color w:val="FFFFFF"/>
                                </w:rPr>
                                <w:t>și</w:t>
                              </w:r>
                              <w:r>
                                <w:rPr>
                                  <w:b/>
                                  <w:i/>
                                  <w:color w:val="FFFFFF"/>
                                  <w:spacing w:val="-3"/>
                                </w:rPr>
                                <w:t xml:space="preserve"> </w:t>
                              </w:r>
                              <w:r>
                                <w:rPr>
                                  <w:b/>
                                  <w:i/>
                                  <w:color w:val="FFFFFF"/>
                                </w:rPr>
                                <w:t>dispozițiilor</w:t>
                              </w:r>
                              <w:r>
                                <w:rPr>
                                  <w:b/>
                                  <w:i/>
                                  <w:color w:val="FFFFFF"/>
                                  <w:spacing w:val="-6"/>
                                </w:rPr>
                                <w:t xml:space="preserve"> </w:t>
                              </w:r>
                              <w:r>
                                <w:rPr>
                                  <w:b/>
                                  <w:i/>
                                  <w:color w:val="FFFFFF"/>
                                </w:rPr>
                                <w:t>cap.</w:t>
                              </w:r>
                              <w:r>
                                <w:rPr>
                                  <w:b/>
                                  <w:i/>
                                  <w:color w:val="FFFFFF"/>
                                  <w:spacing w:val="-6"/>
                                </w:rPr>
                                <w:t xml:space="preserve"> </w:t>
                              </w:r>
                              <w:r>
                                <w:rPr>
                                  <w:b/>
                                  <w:i/>
                                  <w:color w:val="FFFFFF"/>
                                </w:rPr>
                                <w:t>8.1</w:t>
                              </w:r>
                              <w:r>
                                <w:rPr>
                                  <w:b/>
                                  <w:i/>
                                  <w:color w:val="FFFFFF"/>
                                  <w:spacing w:val="-3"/>
                                </w:rPr>
                                <w:t xml:space="preserve"> </w:t>
                              </w:r>
                              <w:r>
                                <w:rPr>
                                  <w:b/>
                                  <w:i/>
                                  <w:color w:val="FFFFFF"/>
                                </w:rPr>
                                <w:t>din</w:t>
                              </w:r>
                              <w:r>
                                <w:rPr>
                                  <w:b/>
                                  <w:i/>
                                  <w:color w:val="FFFFFF"/>
                                  <w:spacing w:val="-2"/>
                                </w:rPr>
                                <w:t xml:space="preserve"> </w:t>
                              </w:r>
                              <w:r>
                                <w:rPr>
                                  <w:b/>
                                  <w:i/>
                                  <w:color w:val="FFFFFF"/>
                                </w:rPr>
                                <w:t>cadrul</w:t>
                              </w:r>
                              <w:r>
                                <w:rPr>
                                  <w:b/>
                                  <w:i/>
                                  <w:color w:val="FFFFFF"/>
                                  <w:spacing w:val="-5"/>
                                </w:rPr>
                                <w:t xml:space="preserve"> </w:t>
                              </w:r>
                              <w:r>
                                <w:rPr>
                                  <w:b/>
                                  <w:i/>
                                  <w:color w:val="FFFFFF"/>
                                </w:rPr>
                                <w:t>PNDR.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71795" id="Group 32" o:spid="_x0000_s1031" style="position:absolute;margin-left:70.8pt;margin-top:16.9pt;width:479.35pt;height:103.15pt;z-index:-251660288;mso-wrap-distance-left:0;mso-wrap-distance-right:0;mso-position-horizontal-relative:page" coordorigin="1416,338" coordsize="9587,2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">
                <v:shape id="Picture 34" o:spid="_x0000_s1032" type="#_x0000_t75" style="position:absolute;left:1415;top:338;width:9587;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">
                  <v:imagedata r:id="rId15" o:title=""/>
                </v:shape>
                <v:shape id="Text Box 33" o:spid="_x0000_s1033" type="#_x0000_t202" style="position:absolute;left:1415;top:338;width:9587;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5826032" w14:textId="77777777" w:rsidR="008902A0" w:rsidRDefault="001354FD">
                        <w:pPr>
                          <w:spacing w:before="90"/>
                          <w:ind w:left="208" w:right="201"/>
                          <w:jc w:val="center"/>
                          <w:rPr>
                            <w:b/>
                            <w:i/>
                          </w:rPr>
                        </w:pPr>
                        <w:r>
                          <w:rPr>
                            <w:b/>
                            <w:i/>
                            <w:color w:val="FFFFFF"/>
                          </w:rPr>
                          <w:t>Atenție!</w:t>
                        </w:r>
                      </w:p>
                      <w:p w14:paraId="35B14351" w14:textId="77777777" w:rsidR="008902A0" w:rsidRDefault="001354FD">
                        <w:pPr>
                          <w:spacing w:before="180"/>
                          <w:ind w:left="203" w:right="203"/>
                          <w:jc w:val="center"/>
                          <w:rPr>
                            <w:b/>
                            <w:i/>
                          </w:rPr>
                        </w:pPr>
                        <w:r>
                          <w:rPr>
                            <w:b/>
                            <w:i/>
                            <w:color w:val="FFFFFF"/>
                          </w:rPr>
                          <w:t>În</w:t>
                        </w:r>
                        <w:r>
                          <w:rPr>
                            <w:b/>
                            <w:i/>
                            <w:color w:val="FFFFFF"/>
                            <w:spacing w:val="-3"/>
                          </w:rPr>
                          <w:t xml:space="preserve"> </w:t>
                        </w:r>
                        <w:r>
                          <w:rPr>
                            <w:b/>
                            <w:i/>
                            <w:color w:val="FFFFFF"/>
                          </w:rPr>
                          <w:t>cazul</w:t>
                        </w:r>
                        <w:r>
                          <w:rPr>
                            <w:b/>
                            <w:i/>
                            <w:color w:val="FFFFFF"/>
                            <w:spacing w:val="-3"/>
                          </w:rPr>
                          <w:t xml:space="preserve"> </w:t>
                        </w:r>
                        <w:r>
                          <w:rPr>
                            <w:b/>
                            <w:i/>
                            <w:color w:val="FFFFFF"/>
                          </w:rPr>
                          <w:t>proiectelor</w:t>
                        </w:r>
                        <w:r>
                          <w:rPr>
                            <w:b/>
                            <w:i/>
                            <w:color w:val="FFFFFF"/>
                            <w:spacing w:val="-5"/>
                          </w:rPr>
                          <w:t xml:space="preserve"> </w:t>
                        </w:r>
                        <w:r>
                          <w:rPr>
                            <w:b/>
                            <w:i/>
                            <w:color w:val="FFFFFF"/>
                          </w:rPr>
                          <w:t>de</w:t>
                        </w:r>
                        <w:r>
                          <w:rPr>
                            <w:b/>
                            <w:i/>
                            <w:color w:val="FFFFFF"/>
                            <w:spacing w:val="-1"/>
                          </w:rPr>
                          <w:t xml:space="preserve"> </w:t>
                        </w:r>
                        <w:r>
                          <w:rPr>
                            <w:b/>
                            <w:i/>
                            <w:color w:val="FFFFFF"/>
                          </w:rPr>
                          <w:t>servicii</w:t>
                        </w:r>
                        <w:r>
                          <w:rPr>
                            <w:b/>
                            <w:i/>
                            <w:color w:val="FFFFFF"/>
                            <w:spacing w:val="-3"/>
                          </w:rPr>
                          <w:t xml:space="preserve"> </w:t>
                        </w:r>
                        <w:r>
                          <w:rPr>
                            <w:b/>
                            <w:i/>
                            <w:color w:val="FFFFFF"/>
                          </w:rPr>
                          <w:t>nu</w:t>
                        </w:r>
                        <w:r>
                          <w:rPr>
                            <w:b/>
                            <w:i/>
                            <w:color w:val="FFFFFF"/>
                            <w:spacing w:val="-4"/>
                          </w:rPr>
                          <w:t xml:space="preserve"> </w:t>
                        </w:r>
                        <w:r>
                          <w:rPr>
                            <w:b/>
                            <w:i/>
                            <w:color w:val="FFFFFF"/>
                          </w:rPr>
                          <w:t>se</w:t>
                        </w:r>
                        <w:r>
                          <w:rPr>
                            <w:b/>
                            <w:i/>
                            <w:color w:val="FFFFFF"/>
                            <w:spacing w:val="-1"/>
                          </w:rPr>
                          <w:t xml:space="preserve"> </w:t>
                        </w:r>
                        <w:r>
                          <w:rPr>
                            <w:b/>
                            <w:i/>
                            <w:color w:val="FFFFFF"/>
                          </w:rPr>
                          <w:t>acordă</w:t>
                        </w:r>
                        <w:r>
                          <w:rPr>
                            <w:b/>
                            <w:i/>
                            <w:color w:val="FFFFFF"/>
                            <w:spacing w:val="-2"/>
                          </w:rPr>
                          <w:t xml:space="preserve"> </w:t>
                        </w:r>
                        <w:r>
                          <w:rPr>
                            <w:b/>
                            <w:i/>
                            <w:color w:val="FFFFFF"/>
                          </w:rPr>
                          <w:t>plăți</w:t>
                        </w:r>
                        <w:r>
                          <w:rPr>
                            <w:b/>
                            <w:i/>
                            <w:color w:val="FFFFFF"/>
                            <w:spacing w:val="-4"/>
                          </w:rPr>
                          <w:t xml:space="preserve"> </w:t>
                        </w:r>
                        <w:r>
                          <w:rPr>
                            <w:b/>
                            <w:i/>
                            <w:color w:val="FFFFFF"/>
                          </w:rPr>
                          <w:t>în</w:t>
                        </w:r>
                        <w:r>
                          <w:rPr>
                            <w:b/>
                            <w:i/>
                            <w:color w:val="FFFFFF"/>
                            <w:spacing w:val="-3"/>
                          </w:rPr>
                          <w:t xml:space="preserve"> </w:t>
                        </w:r>
                        <w:r>
                          <w:rPr>
                            <w:b/>
                            <w:i/>
                            <w:color w:val="FFFFFF"/>
                          </w:rPr>
                          <w:t>avans.</w:t>
                        </w:r>
                      </w:p>
                      <w:p w14:paraId="6C705C81" w14:textId="77777777" w:rsidR="008902A0" w:rsidRDefault="001354FD">
                        <w:pPr>
                          <w:spacing w:before="180"/>
                          <w:ind w:left="202" w:right="203"/>
                          <w:jc w:val="center"/>
                          <w:rPr>
                            <w:b/>
                            <w:i/>
                          </w:rPr>
                        </w:pPr>
                        <w:r>
                          <w:rPr>
                            <w:b/>
                            <w:i/>
                            <w:color w:val="FFFFFF"/>
                          </w:rPr>
                          <w:t>În</w:t>
                        </w:r>
                        <w:r>
                          <w:rPr>
                            <w:b/>
                            <w:i/>
                            <w:color w:val="FFFFFF"/>
                            <w:spacing w:val="-4"/>
                          </w:rPr>
                          <w:t xml:space="preserve"> </w:t>
                        </w:r>
                        <w:r>
                          <w:rPr>
                            <w:b/>
                            <w:i/>
                            <w:color w:val="FFFFFF"/>
                          </w:rPr>
                          <w:t>cazul</w:t>
                        </w:r>
                        <w:r>
                          <w:rPr>
                            <w:b/>
                            <w:i/>
                            <w:color w:val="FFFFFF"/>
                            <w:spacing w:val="-3"/>
                          </w:rPr>
                          <w:t xml:space="preserve"> </w:t>
                        </w:r>
                        <w:r>
                          <w:rPr>
                            <w:b/>
                            <w:i/>
                            <w:color w:val="FFFFFF"/>
                          </w:rPr>
                          <w:t>proiectelor</w:t>
                        </w:r>
                        <w:r>
                          <w:rPr>
                            <w:b/>
                            <w:i/>
                            <w:color w:val="FFFFFF"/>
                            <w:spacing w:val="-5"/>
                          </w:rPr>
                          <w:t xml:space="preserve"> </w:t>
                        </w:r>
                        <w:r>
                          <w:rPr>
                            <w:b/>
                            <w:i/>
                            <w:color w:val="FFFFFF"/>
                          </w:rPr>
                          <w:t>mixte,</w:t>
                        </w:r>
                        <w:r>
                          <w:rPr>
                            <w:b/>
                            <w:i/>
                            <w:color w:val="FFFFFF"/>
                            <w:spacing w:val="-4"/>
                          </w:rPr>
                          <w:t xml:space="preserve"> </w:t>
                        </w:r>
                        <w:r>
                          <w:rPr>
                            <w:b/>
                            <w:i/>
                            <w:color w:val="FFFFFF"/>
                          </w:rPr>
                          <w:t>avansul</w:t>
                        </w:r>
                        <w:r>
                          <w:rPr>
                            <w:b/>
                            <w:i/>
                            <w:color w:val="FFFFFF"/>
                            <w:spacing w:val="-2"/>
                          </w:rPr>
                          <w:t xml:space="preserve"> </w:t>
                        </w:r>
                        <w:r>
                          <w:rPr>
                            <w:b/>
                            <w:i/>
                            <w:color w:val="FFFFFF"/>
                          </w:rPr>
                          <w:t>se</w:t>
                        </w:r>
                        <w:r>
                          <w:rPr>
                            <w:b/>
                            <w:i/>
                            <w:color w:val="FFFFFF"/>
                            <w:spacing w:val="-3"/>
                          </w:rPr>
                          <w:t xml:space="preserve"> </w:t>
                        </w:r>
                        <w:r>
                          <w:rPr>
                            <w:b/>
                            <w:i/>
                            <w:color w:val="FFFFFF"/>
                          </w:rPr>
                          <w:t>va</w:t>
                        </w:r>
                        <w:r>
                          <w:rPr>
                            <w:b/>
                            <w:i/>
                            <w:color w:val="FFFFFF"/>
                            <w:spacing w:val="-3"/>
                          </w:rPr>
                          <w:t xml:space="preserve"> </w:t>
                        </w:r>
                        <w:r>
                          <w:rPr>
                            <w:b/>
                            <w:i/>
                            <w:color w:val="FFFFFF"/>
                          </w:rPr>
                          <w:t>acorda</w:t>
                        </w:r>
                        <w:r>
                          <w:rPr>
                            <w:b/>
                            <w:i/>
                            <w:color w:val="FFFFFF"/>
                            <w:spacing w:val="-1"/>
                          </w:rPr>
                          <w:t xml:space="preserve"> </w:t>
                        </w:r>
                        <w:r>
                          <w:rPr>
                            <w:b/>
                            <w:i/>
                            <w:color w:val="FFFFFF"/>
                          </w:rPr>
                          <w:t>raportat</w:t>
                        </w:r>
                        <w:r>
                          <w:rPr>
                            <w:b/>
                            <w:i/>
                            <w:color w:val="FFFFFF"/>
                            <w:spacing w:val="-4"/>
                          </w:rPr>
                          <w:t xml:space="preserve"> </w:t>
                        </w:r>
                        <w:r>
                          <w:rPr>
                            <w:b/>
                            <w:i/>
                            <w:color w:val="FFFFFF"/>
                          </w:rPr>
                          <w:t>la</w:t>
                        </w:r>
                        <w:r>
                          <w:rPr>
                            <w:b/>
                            <w:i/>
                            <w:color w:val="FFFFFF"/>
                            <w:spacing w:val="-1"/>
                          </w:rPr>
                          <w:t xml:space="preserve"> </w:t>
                        </w:r>
                        <w:r>
                          <w:rPr>
                            <w:b/>
                            <w:i/>
                            <w:color w:val="FFFFFF"/>
                          </w:rPr>
                          <w:t>valoarea</w:t>
                        </w:r>
                        <w:r>
                          <w:rPr>
                            <w:b/>
                            <w:i/>
                            <w:color w:val="FFFFFF"/>
                            <w:spacing w:val="-4"/>
                          </w:rPr>
                          <w:t xml:space="preserve"> </w:t>
                        </w:r>
                        <w:r>
                          <w:rPr>
                            <w:b/>
                            <w:i/>
                            <w:color w:val="FFFFFF"/>
                          </w:rPr>
                          <w:t>componentei</w:t>
                        </w:r>
                        <w:r>
                          <w:rPr>
                            <w:b/>
                            <w:i/>
                            <w:color w:val="FFFFFF"/>
                            <w:spacing w:val="-4"/>
                          </w:rPr>
                          <w:t xml:space="preserve"> </w:t>
                        </w:r>
                        <w:r>
                          <w:rPr>
                            <w:b/>
                            <w:i/>
                            <w:color w:val="FFFFFF"/>
                          </w:rPr>
                          <w:t>de</w:t>
                        </w:r>
                        <w:r>
                          <w:rPr>
                            <w:b/>
                            <w:i/>
                            <w:color w:val="FFFFFF"/>
                            <w:spacing w:val="-2"/>
                          </w:rPr>
                          <w:t xml:space="preserve"> </w:t>
                        </w:r>
                        <w:r>
                          <w:rPr>
                            <w:b/>
                            <w:i/>
                            <w:color w:val="FFFFFF"/>
                          </w:rPr>
                          <w:t>investiții,</w:t>
                        </w:r>
                        <w:r>
                          <w:rPr>
                            <w:b/>
                            <w:i/>
                            <w:color w:val="FFFFFF"/>
                            <w:spacing w:val="-4"/>
                          </w:rPr>
                          <w:t xml:space="preserve"> </w:t>
                        </w:r>
                        <w:r>
                          <w:rPr>
                            <w:b/>
                            <w:i/>
                            <w:color w:val="FFFFFF"/>
                          </w:rPr>
                          <w:t>cu</w:t>
                        </w:r>
                      </w:p>
                      <w:p w14:paraId="2D99B827" w14:textId="77777777" w:rsidR="008902A0" w:rsidRDefault="001354FD">
                        <w:pPr>
                          <w:spacing w:before="22"/>
                          <w:ind w:left="208" w:right="203"/>
                          <w:jc w:val="center"/>
                          <w:rPr>
                            <w:b/>
                            <w:i/>
                          </w:rPr>
                        </w:pPr>
                        <w:r>
                          <w:rPr>
                            <w:b/>
                            <w:i/>
                            <w:color w:val="FFFFFF"/>
                          </w:rPr>
                          <w:t>respectarea</w:t>
                        </w:r>
                        <w:r>
                          <w:rPr>
                            <w:b/>
                            <w:i/>
                            <w:color w:val="FFFFFF"/>
                            <w:spacing w:val="-2"/>
                          </w:rPr>
                          <w:t xml:space="preserve"> </w:t>
                        </w:r>
                        <w:r>
                          <w:rPr>
                            <w:b/>
                            <w:i/>
                            <w:color w:val="FFFFFF"/>
                          </w:rPr>
                          <w:t>prevederilor</w:t>
                        </w:r>
                        <w:r>
                          <w:rPr>
                            <w:b/>
                            <w:i/>
                            <w:color w:val="FFFFFF"/>
                            <w:spacing w:val="-4"/>
                          </w:rPr>
                          <w:t xml:space="preserve"> </w:t>
                        </w:r>
                        <w:r>
                          <w:rPr>
                            <w:b/>
                            <w:i/>
                            <w:color w:val="FFFFFF"/>
                          </w:rPr>
                          <w:t>Regulamentului</w:t>
                        </w:r>
                        <w:r>
                          <w:rPr>
                            <w:b/>
                            <w:i/>
                            <w:color w:val="FFFFFF"/>
                            <w:spacing w:val="-3"/>
                          </w:rPr>
                          <w:t xml:space="preserve"> </w:t>
                        </w:r>
                        <w:r>
                          <w:rPr>
                            <w:b/>
                            <w:i/>
                            <w:color w:val="FFFFFF"/>
                          </w:rPr>
                          <w:t>(UE)</w:t>
                        </w:r>
                        <w:r>
                          <w:rPr>
                            <w:b/>
                            <w:i/>
                            <w:color w:val="FFFFFF"/>
                            <w:spacing w:val="-5"/>
                          </w:rPr>
                          <w:t xml:space="preserve"> </w:t>
                        </w:r>
                        <w:r>
                          <w:rPr>
                            <w:b/>
                            <w:i/>
                            <w:color w:val="FFFFFF"/>
                          </w:rPr>
                          <w:t>nr.</w:t>
                        </w:r>
                        <w:r>
                          <w:rPr>
                            <w:b/>
                            <w:i/>
                            <w:color w:val="FFFFFF"/>
                            <w:spacing w:val="-2"/>
                          </w:rPr>
                          <w:t xml:space="preserve"> </w:t>
                        </w:r>
                        <w:r>
                          <w:rPr>
                            <w:b/>
                            <w:i/>
                            <w:color w:val="FFFFFF"/>
                          </w:rPr>
                          <w:t>1305/2013</w:t>
                        </w:r>
                        <w:r>
                          <w:rPr>
                            <w:b/>
                            <w:i/>
                            <w:color w:val="FFFFFF"/>
                            <w:spacing w:val="-3"/>
                          </w:rPr>
                          <w:t xml:space="preserve"> </w:t>
                        </w:r>
                        <w:r>
                          <w:rPr>
                            <w:b/>
                            <w:i/>
                            <w:color w:val="FFFFFF"/>
                          </w:rPr>
                          <w:t>și</w:t>
                        </w:r>
                        <w:r>
                          <w:rPr>
                            <w:b/>
                            <w:i/>
                            <w:color w:val="FFFFFF"/>
                            <w:spacing w:val="-3"/>
                          </w:rPr>
                          <w:t xml:space="preserve"> </w:t>
                        </w:r>
                        <w:r>
                          <w:rPr>
                            <w:b/>
                            <w:i/>
                            <w:color w:val="FFFFFF"/>
                          </w:rPr>
                          <w:t>dispozițiilor</w:t>
                        </w:r>
                        <w:r>
                          <w:rPr>
                            <w:b/>
                            <w:i/>
                            <w:color w:val="FFFFFF"/>
                            <w:spacing w:val="-6"/>
                          </w:rPr>
                          <w:t xml:space="preserve"> </w:t>
                        </w:r>
                        <w:r>
                          <w:rPr>
                            <w:b/>
                            <w:i/>
                            <w:color w:val="FFFFFF"/>
                          </w:rPr>
                          <w:t>cap.</w:t>
                        </w:r>
                        <w:r>
                          <w:rPr>
                            <w:b/>
                            <w:i/>
                            <w:color w:val="FFFFFF"/>
                            <w:spacing w:val="-6"/>
                          </w:rPr>
                          <w:t xml:space="preserve"> </w:t>
                        </w:r>
                        <w:r>
                          <w:rPr>
                            <w:b/>
                            <w:i/>
                            <w:color w:val="FFFFFF"/>
                          </w:rPr>
                          <w:t>8.1</w:t>
                        </w:r>
                        <w:r>
                          <w:rPr>
                            <w:b/>
                            <w:i/>
                            <w:color w:val="FFFFFF"/>
                            <w:spacing w:val="-3"/>
                          </w:rPr>
                          <w:t xml:space="preserve"> </w:t>
                        </w:r>
                        <w:r>
                          <w:rPr>
                            <w:b/>
                            <w:i/>
                            <w:color w:val="FFFFFF"/>
                          </w:rPr>
                          <w:t>din</w:t>
                        </w:r>
                        <w:r>
                          <w:rPr>
                            <w:b/>
                            <w:i/>
                            <w:color w:val="FFFFFF"/>
                            <w:spacing w:val="-2"/>
                          </w:rPr>
                          <w:t xml:space="preserve"> </w:t>
                        </w:r>
                        <w:r>
                          <w:rPr>
                            <w:b/>
                            <w:i/>
                            <w:color w:val="FFFFFF"/>
                          </w:rPr>
                          <w:t>cadrul</w:t>
                        </w:r>
                        <w:r>
                          <w:rPr>
                            <w:b/>
                            <w:i/>
                            <w:color w:val="FFFFFF"/>
                            <w:spacing w:val="-5"/>
                          </w:rPr>
                          <w:t xml:space="preserve"> </w:t>
                        </w:r>
                        <w:r>
                          <w:rPr>
                            <w:b/>
                            <w:i/>
                            <w:color w:val="FFFFFF"/>
                          </w:rPr>
                          <w:t>PNDR.</w:t>
                        </w:r>
                      </w:p>
                    </w:txbxContent>
                  </v:textbox>
                </v:shape>
                <w10:wrap type="topAndBottom" anchorx="page"/>
              </v:group>
            </w:pict>
          </mc:Fallback>
        </mc:AlternateContent>
      </w:r>
    </w:p>
    <w:p w14:paraId="612DD011" w14:textId="77777777" w:rsidR="008902A0" w:rsidRDefault="008902A0">
      <w:pPr>
        <w:rPr>
          <w:sz w:val="24"/>
        </w:rPr>
        <w:sectPr w:rsidR="008902A0">
          <w:pgSz w:w="12240" w:h="15840"/>
          <w:pgMar w:top="2460" w:right="1020" w:bottom="1340" w:left="1060" w:header="708" w:footer="1146" w:gutter="0"/>
          <w:cols w:space="708"/>
        </w:sectPr>
      </w:pPr>
    </w:p>
    <w:p w14:paraId="3593FD49" w14:textId="77777777" w:rsidR="008902A0" w:rsidRDefault="008902A0">
      <w:pPr>
        <w:pStyle w:val="BodyText"/>
        <w:spacing w:before="11"/>
        <w:ind w:left="0"/>
        <w:rPr>
          <w:sz w:val="18"/>
        </w:rPr>
      </w:pPr>
    </w:p>
    <w:p w14:paraId="09689C96" w14:textId="77777777" w:rsidR="008902A0" w:rsidRDefault="001354FD">
      <w:pPr>
        <w:pStyle w:val="Heading1"/>
        <w:ind w:right="146"/>
      </w:pPr>
      <w:bookmarkStart w:id="6" w:name="_TOC_250008"/>
      <w:r>
        <w:rPr>
          <w:color w:val="9CC2E4"/>
        </w:rPr>
        <w:t>Capitolul</w:t>
      </w:r>
      <w:r>
        <w:rPr>
          <w:color w:val="9CC2E4"/>
          <w:spacing w:val="-3"/>
        </w:rPr>
        <w:t xml:space="preserve"> </w:t>
      </w:r>
      <w:r>
        <w:rPr>
          <w:color w:val="9CC2E4"/>
        </w:rPr>
        <w:t>3</w:t>
      </w:r>
      <w:r>
        <w:rPr>
          <w:color w:val="9CC2E4"/>
          <w:spacing w:val="-5"/>
        </w:rPr>
        <w:t xml:space="preserve"> </w:t>
      </w:r>
      <w:r>
        <w:rPr>
          <w:color w:val="9CC2E4"/>
        </w:rPr>
        <w:t>-</w:t>
      </w:r>
      <w:r>
        <w:rPr>
          <w:color w:val="9CC2E4"/>
          <w:spacing w:val="-4"/>
        </w:rPr>
        <w:t xml:space="preserve"> </w:t>
      </w:r>
      <w:r>
        <w:rPr>
          <w:color w:val="9CC2E4"/>
        </w:rPr>
        <w:t>Accesarea</w:t>
      </w:r>
      <w:r>
        <w:rPr>
          <w:color w:val="9CC2E4"/>
          <w:spacing w:val="-3"/>
        </w:rPr>
        <w:t xml:space="preserve"> </w:t>
      </w:r>
      <w:r>
        <w:rPr>
          <w:color w:val="9CC2E4"/>
        </w:rPr>
        <w:t>fondurilor</w:t>
      </w:r>
      <w:r>
        <w:rPr>
          <w:color w:val="9CC2E4"/>
          <w:spacing w:val="-4"/>
        </w:rPr>
        <w:t xml:space="preserve"> </w:t>
      </w:r>
      <w:bookmarkEnd w:id="6"/>
      <w:r>
        <w:rPr>
          <w:color w:val="9CC2E4"/>
        </w:rPr>
        <w:t>nerambursabile</w:t>
      </w:r>
    </w:p>
    <w:p w14:paraId="5ADFDEC8" w14:textId="77777777" w:rsidR="00DE118C" w:rsidRDefault="00DE118C">
      <w:pPr>
        <w:pStyle w:val="BodyText"/>
        <w:spacing w:before="186" w:line="276" w:lineRule="auto"/>
        <w:ind w:right="146"/>
        <w:jc w:val="both"/>
      </w:pPr>
    </w:p>
    <w:p w14:paraId="0D4BC96A" w14:textId="1A3769BB" w:rsidR="008902A0" w:rsidRDefault="001354FD">
      <w:pPr>
        <w:pStyle w:val="BodyText"/>
        <w:spacing w:before="186" w:line="276" w:lineRule="auto"/>
        <w:ind w:right="146"/>
        <w:jc w:val="both"/>
      </w:pPr>
      <w:r>
        <w:t>Principiul de bază al finanţării nerambursabile este acela al rambursării cheltuielilor eligibile efectuate</w:t>
      </w:r>
      <w:r>
        <w:rPr>
          <w:spacing w:val="1"/>
        </w:rPr>
        <w:t xml:space="preserve"> </w:t>
      </w:r>
      <w:r>
        <w:t>(suportate şi plătite</w:t>
      </w:r>
      <w:r>
        <w:rPr>
          <w:spacing w:val="-2"/>
        </w:rPr>
        <w:t xml:space="preserve"> </w:t>
      </w:r>
      <w:r>
        <w:t>efectiv) în</w:t>
      </w:r>
      <w:r>
        <w:rPr>
          <w:spacing w:val="1"/>
        </w:rPr>
        <w:t xml:space="preserve"> </w:t>
      </w:r>
      <w:r>
        <w:t>prealabil</w:t>
      </w:r>
      <w:r>
        <w:rPr>
          <w:spacing w:val="-1"/>
        </w:rPr>
        <w:t xml:space="preserve"> </w:t>
      </w:r>
      <w:r>
        <w:t>de</w:t>
      </w:r>
      <w:r>
        <w:rPr>
          <w:spacing w:val="-3"/>
        </w:rPr>
        <w:t xml:space="preserve"> </w:t>
      </w:r>
      <w:r>
        <w:t>către</w:t>
      </w:r>
      <w:r>
        <w:rPr>
          <w:spacing w:val="1"/>
        </w:rPr>
        <w:t xml:space="preserve"> </w:t>
      </w:r>
      <w:r>
        <w:t>beneficiar.</w:t>
      </w:r>
    </w:p>
    <w:p w14:paraId="2F7A8D59" w14:textId="77777777" w:rsidR="008902A0" w:rsidRDefault="001354FD">
      <w:pPr>
        <w:pStyle w:val="BodyText"/>
        <w:spacing w:before="160" w:line="276" w:lineRule="auto"/>
        <w:ind w:right="146"/>
        <w:jc w:val="both"/>
      </w:pPr>
      <w:r>
        <w:t>Un solicitant/beneficiar al GAL, după caz, poate obţine finanţare nerambursabilă din FEADR şi de la bugetul</w:t>
      </w:r>
      <w:r>
        <w:rPr>
          <w:spacing w:val="1"/>
        </w:rPr>
        <w:t xml:space="preserve"> </w:t>
      </w:r>
      <w:r>
        <w:t>de stat pentru mai multe proiecte de investiţii depuse pentru măsuri/sub-măsuri din cadrul PNDR 2014 -</w:t>
      </w:r>
      <w:r>
        <w:rPr>
          <w:spacing w:val="1"/>
        </w:rPr>
        <w:t xml:space="preserve"> </w:t>
      </w:r>
      <w:r>
        <w:t>2020,</w:t>
      </w:r>
      <w:r>
        <w:rPr>
          <w:spacing w:val="-4"/>
        </w:rPr>
        <w:t xml:space="preserve"> </w:t>
      </w:r>
      <w:r>
        <w:t>cu</w:t>
      </w:r>
      <w:r>
        <w:rPr>
          <w:spacing w:val="-2"/>
        </w:rPr>
        <w:t xml:space="preserve"> </w:t>
      </w:r>
      <w:r>
        <w:t>respectarea</w:t>
      </w:r>
      <w:r>
        <w:rPr>
          <w:spacing w:val="1"/>
        </w:rPr>
        <w:t xml:space="preserve"> </w:t>
      </w:r>
      <w:r>
        <w:t>prevederilor art.</w:t>
      </w:r>
      <w:r>
        <w:rPr>
          <w:spacing w:val="-1"/>
        </w:rPr>
        <w:t xml:space="preserve"> </w:t>
      </w:r>
      <w:r>
        <w:t>3</w:t>
      </w:r>
      <w:r>
        <w:rPr>
          <w:spacing w:val="-2"/>
        </w:rPr>
        <w:t xml:space="preserve"> </w:t>
      </w:r>
      <w:r>
        <w:t>din</w:t>
      </w:r>
      <w:r>
        <w:rPr>
          <w:spacing w:val="-2"/>
        </w:rPr>
        <w:t xml:space="preserve"> </w:t>
      </w:r>
      <w:r>
        <w:t>H.G.</w:t>
      </w:r>
      <w:r>
        <w:rPr>
          <w:spacing w:val="-1"/>
        </w:rPr>
        <w:t xml:space="preserve"> </w:t>
      </w:r>
      <w:r>
        <w:t>226/2015,</w:t>
      </w:r>
      <w:r>
        <w:rPr>
          <w:spacing w:val="-3"/>
        </w:rPr>
        <w:t xml:space="preserve"> </w:t>
      </w:r>
      <w:r>
        <w:t>cu</w:t>
      </w:r>
      <w:r>
        <w:rPr>
          <w:spacing w:val="-4"/>
        </w:rPr>
        <w:t xml:space="preserve"> </w:t>
      </w:r>
      <w:r>
        <w:t>modificările şi</w:t>
      </w:r>
      <w:r>
        <w:rPr>
          <w:spacing w:val="-3"/>
        </w:rPr>
        <w:t xml:space="preserve"> </w:t>
      </w:r>
      <w:r>
        <w:t>completările ulterioare.</w:t>
      </w:r>
    </w:p>
    <w:p w14:paraId="0B8D5EC2" w14:textId="77777777" w:rsidR="008902A0" w:rsidRDefault="001354FD">
      <w:pPr>
        <w:pStyle w:val="BodyText"/>
        <w:spacing w:before="161"/>
        <w:jc w:val="both"/>
      </w:pPr>
      <w:r>
        <w:t>Apelul</w:t>
      </w:r>
      <w:r>
        <w:rPr>
          <w:spacing w:val="-2"/>
        </w:rPr>
        <w:t xml:space="preserve"> </w:t>
      </w:r>
      <w:r>
        <w:t>de</w:t>
      </w:r>
      <w:r>
        <w:rPr>
          <w:spacing w:val="-1"/>
        </w:rPr>
        <w:t xml:space="preserve"> </w:t>
      </w:r>
      <w:r>
        <w:t>selecţie</w:t>
      </w:r>
      <w:r>
        <w:rPr>
          <w:spacing w:val="-5"/>
        </w:rPr>
        <w:t xml:space="preserve"> </w:t>
      </w:r>
      <w:r>
        <w:t>se</w:t>
      </w:r>
      <w:r>
        <w:rPr>
          <w:spacing w:val="-3"/>
        </w:rPr>
        <w:t xml:space="preserve"> </w:t>
      </w:r>
      <w:r>
        <w:t>lansează</w:t>
      </w:r>
      <w:r>
        <w:rPr>
          <w:spacing w:val="-2"/>
        </w:rPr>
        <w:t xml:space="preserve"> </w:t>
      </w:r>
      <w:r>
        <w:t>cu</w:t>
      </w:r>
      <w:r>
        <w:rPr>
          <w:spacing w:val="-1"/>
        </w:rPr>
        <w:t xml:space="preserve"> </w:t>
      </w:r>
      <w:r>
        <w:t>minimum</w:t>
      </w:r>
      <w:r>
        <w:rPr>
          <w:spacing w:val="-4"/>
        </w:rPr>
        <w:t xml:space="preserve"> </w:t>
      </w:r>
      <w:r>
        <w:t>30</w:t>
      </w:r>
      <w:r>
        <w:rPr>
          <w:spacing w:val="-1"/>
        </w:rPr>
        <w:t xml:space="preserve"> </w:t>
      </w:r>
      <w:r>
        <w:t>de</w:t>
      </w:r>
      <w:r>
        <w:rPr>
          <w:spacing w:val="-5"/>
        </w:rPr>
        <w:t xml:space="preserve"> </w:t>
      </w:r>
      <w:r>
        <w:t>zile</w:t>
      </w:r>
      <w:r>
        <w:rPr>
          <w:spacing w:val="-1"/>
        </w:rPr>
        <w:t xml:space="preserve"> </w:t>
      </w:r>
      <w:r>
        <w:t>calendaristice</w:t>
      </w:r>
      <w:r>
        <w:rPr>
          <w:spacing w:val="-2"/>
        </w:rPr>
        <w:t xml:space="preserve"> </w:t>
      </w:r>
      <w:r>
        <w:t>înainte de</w:t>
      </w:r>
      <w:r>
        <w:rPr>
          <w:spacing w:val="-4"/>
        </w:rPr>
        <w:t xml:space="preserve"> </w:t>
      </w:r>
      <w:r>
        <w:t>depunerea proiectelor.</w:t>
      </w:r>
    </w:p>
    <w:p w14:paraId="497900A2" w14:textId="77777777" w:rsidR="008902A0" w:rsidRDefault="008902A0">
      <w:pPr>
        <w:pStyle w:val="BodyText"/>
        <w:spacing w:before="4"/>
        <w:ind w:left="0"/>
        <w:rPr>
          <w:sz w:val="16"/>
        </w:rPr>
      </w:pPr>
    </w:p>
    <w:p w14:paraId="421A1D9E" w14:textId="77777777" w:rsidR="008902A0" w:rsidRDefault="001354FD">
      <w:pPr>
        <w:pStyle w:val="BodyText"/>
        <w:spacing w:line="276" w:lineRule="auto"/>
        <w:ind w:right="144"/>
        <w:jc w:val="both"/>
      </w:pPr>
      <w:r>
        <w:t>Apelul de selecţie se poate lansa cu minimum 10 zile calendaristice înainte de data limită de depunere a</w:t>
      </w:r>
      <w:r>
        <w:rPr>
          <w:spacing w:val="1"/>
        </w:rPr>
        <w:t xml:space="preserve"> </w:t>
      </w:r>
      <w:r>
        <w:t>proiectelor, numai în situaţia în care acest apel de selecţie va conţine toate prevederile şi informaţiile care</w:t>
      </w:r>
      <w:r>
        <w:rPr>
          <w:spacing w:val="1"/>
        </w:rPr>
        <w:t xml:space="preserve"> </w:t>
      </w:r>
      <w:r>
        <w:t>au făcut obiectul ultimului apel de selecţie, cu excepţia alocării financiare, fiind astfel respectat principiul</w:t>
      </w:r>
      <w:r>
        <w:rPr>
          <w:spacing w:val="1"/>
        </w:rPr>
        <w:t xml:space="preserve"> </w:t>
      </w:r>
      <w:r>
        <w:t>transparenţei.</w:t>
      </w:r>
    </w:p>
    <w:p w14:paraId="7EEF1D45" w14:textId="77777777" w:rsidR="008902A0" w:rsidRDefault="001354FD">
      <w:pPr>
        <w:pStyle w:val="BodyText"/>
        <w:spacing w:before="162"/>
        <w:jc w:val="both"/>
      </w:pPr>
      <w:r>
        <w:t>Data</w:t>
      </w:r>
      <w:r>
        <w:rPr>
          <w:spacing w:val="-2"/>
        </w:rPr>
        <w:t xml:space="preserve"> </w:t>
      </w:r>
      <w:r>
        <w:t>lansării</w:t>
      </w:r>
      <w:r>
        <w:rPr>
          <w:spacing w:val="-2"/>
        </w:rPr>
        <w:t xml:space="preserve"> </w:t>
      </w:r>
      <w:r>
        <w:t>apelului</w:t>
      </w:r>
      <w:r>
        <w:rPr>
          <w:spacing w:val="-1"/>
        </w:rPr>
        <w:t xml:space="preserve"> </w:t>
      </w:r>
      <w:r>
        <w:t>de</w:t>
      </w:r>
      <w:r>
        <w:rPr>
          <w:spacing w:val="-2"/>
        </w:rPr>
        <w:t xml:space="preserve"> </w:t>
      </w:r>
      <w:r>
        <w:t>selecţie</w:t>
      </w:r>
      <w:r>
        <w:rPr>
          <w:spacing w:val="-4"/>
        </w:rPr>
        <w:t xml:space="preserve"> </w:t>
      </w:r>
      <w:r>
        <w:t>este data</w:t>
      </w:r>
      <w:r>
        <w:rPr>
          <w:spacing w:val="-5"/>
        </w:rPr>
        <w:t xml:space="preserve"> </w:t>
      </w:r>
      <w:r>
        <w:t>deschiderii</w:t>
      </w:r>
      <w:r>
        <w:rPr>
          <w:spacing w:val="-4"/>
        </w:rPr>
        <w:t xml:space="preserve"> </w:t>
      </w:r>
      <w:r>
        <w:t>sesiunii</w:t>
      </w:r>
      <w:r>
        <w:rPr>
          <w:spacing w:val="-2"/>
        </w:rPr>
        <w:t xml:space="preserve"> </w:t>
      </w:r>
      <w:r>
        <w:t>de</w:t>
      </w:r>
      <w:r>
        <w:rPr>
          <w:spacing w:val="-2"/>
        </w:rPr>
        <w:t xml:space="preserve"> </w:t>
      </w:r>
      <w:r>
        <w:t>depunere a</w:t>
      </w:r>
      <w:r>
        <w:rPr>
          <w:spacing w:val="-1"/>
        </w:rPr>
        <w:t xml:space="preserve"> </w:t>
      </w:r>
      <w:r>
        <w:t>proiectelor</w:t>
      </w:r>
      <w:r>
        <w:rPr>
          <w:spacing w:val="-2"/>
        </w:rPr>
        <w:t xml:space="preserve"> </w:t>
      </w:r>
      <w:r>
        <w:t>la</w:t>
      </w:r>
      <w:r>
        <w:rPr>
          <w:spacing w:val="-4"/>
        </w:rPr>
        <w:t xml:space="preserve"> </w:t>
      </w:r>
      <w:r>
        <w:t>GAL.</w:t>
      </w:r>
    </w:p>
    <w:p w14:paraId="3642EF55" w14:textId="77777777" w:rsidR="008902A0" w:rsidRDefault="008902A0">
      <w:pPr>
        <w:pStyle w:val="BodyText"/>
        <w:spacing w:before="4"/>
        <w:ind w:left="0"/>
        <w:rPr>
          <w:sz w:val="16"/>
        </w:rPr>
      </w:pPr>
    </w:p>
    <w:p w14:paraId="40E44EBE" w14:textId="77777777" w:rsidR="008902A0" w:rsidRDefault="001354FD">
      <w:pPr>
        <w:pStyle w:val="BodyText"/>
        <w:spacing w:line="276" w:lineRule="auto"/>
        <w:ind w:right="141"/>
        <w:jc w:val="both"/>
      </w:pPr>
      <w:r>
        <w:t>Apelurile</w:t>
      </w:r>
      <w:r>
        <w:rPr>
          <w:spacing w:val="-8"/>
        </w:rPr>
        <w:t xml:space="preserve"> </w:t>
      </w:r>
      <w:r>
        <w:t>de</w:t>
      </w:r>
      <w:r>
        <w:rPr>
          <w:spacing w:val="-8"/>
        </w:rPr>
        <w:t xml:space="preserve"> </w:t>
      </w:r>
      <w:r>
        <w:t>selecție</w:t>
      </w:r>
      <w:r>
        <w:rPr>
          <w:spacing w:val="-7"/>
        </w:rPr>
        <w:t xml:space="preserve"> </w:t>
      </w:r>
      <w:r>
        <w:t>pot</w:t>
      </w:r>
      <w:r>
        <w:rPr>
          <w:spacing w:val="-8"/>
        </w:rPr>
        <w:t xml:space="preserve"> </w:t>
      </w:r>
      <w:r>
        <w:t>fi</w:t>
      </w:r>
      <w:r>
        <w:rPr>
          <w:spacing w:val="-11"/>
        </w:rPr>
        <w:t xml:space="preserve"> </w:t>
      </w:r>
      <w:r>
        <w:t>prelungite</w:t>
      </w:r>
      <w:r>
        <w:rPr>
          <w:spacing w:val="-8"/>
        </w:rPr>
        <w:t xml:space="preserve"> </w:t>
      </w:r>
      <w:r>
        <w:t>cu</w:t>
      </w:r>
      <w:r>
        <w:rPr>
          <w:spacing w:val="-9"/>
        </w:rPr>
        <w:t xml:space="preserve"> </w:t>
      </w:r>
      <w:r>
        <w:t>aprobarea</w:t>
      </w:r>
      <w:r>
        <w:rPr>
          <w:spacing w:val="-9"/>
        </w:rPr>
        <w:t xml:space="preserve"> </w:t>
      </w:r>
      <w:r>
        <w:t>Consiliului</w:t>
      </w:r>
      <w:r>
        <w:rPr>
          <w:spacing w:val="-8"/>
        </w:rPr>
        <w:t xml:space="preserve"> </w:t>
      </w:r>
      <w:r>
        <w:t>Director</w:t>
      </w:r>
      <w:r>
        <w:rPr>
          <w:spacing w:val="-9"/>
        </w:rPr>
        <w:t xml:space="preserve"> </w:t>
      </w:r>
      <w:r>
        <w:t>al</w:t>
      </w:r>
      <w:r>
        <w:rPr>
          <w:spacing w:val="-9"/>
        </w:rPr>
        <w:t xml:space="preserve"> </w:t>
      </w:r>
      <w:r>
        <w:t>GAL,</w:t>
      </w:r>
      <w:r>
        <w:rPr>
          <w:spacing w:val="-9"/>
        </w:rPr>
        <w:t xml:space="preserve"> </w:t>
      </w:r>
      <w:r>
        <w:t>în</w:t>
      </w:r>
      <w:r>
        <w:rPr>
          <w:spacing w:val="-11"/>
        </w:rPr>
        <w:t xml:space="preserve"> </w:t>
      </w:r>
      <w:r>
        <w:t>conformitate</w:t>
      </w:r>
      <w:r>
        <w:rPr>
          <w:spacing w:val="-11"/>
        </w:rPr>
        <w:t xml:space="preserve"> </w:t>
      </w:r>
      <w:r>
        <w:t>cu</w:t>
      </w:r>
      <w:r>
        <w:rPr>
          <w:spacing w:val="-9"/>
        </w:rPr>
        <w:t xml:space="preserve"> </w:t>
      </w:r>
      <w:r>
        <w:t>procedurile</w:t>
      </w:r>
      <w:r>
        <w:rPr>
          <w:spacing w:val="-48"/>
        </w:rPr>
        <w:t xml:space="preserve"> </w:t>
      </w:r>
      <w:r>
        <w:t>interne ale GAL. Anunțul privind prelungirea trebuie să se facă numai în timpul sesiunii în derulare, nu mai</w:t>
      </w:r>
      <w:r>
        <w:rPr>
          <w:spacing w:val="1"/>
        </w:rPr>
        <w:t xml:space="preserve"> </w:t>
      </w:r>
      <w:r>
        <w:t>târziu</w:t>
      </w:r>
      <w:r>
        <w:rPr>
          <w:spacing w:val="-2"/>
        </w:rPr>
        <w:t xml:space="preserve"> </w:t>
      </w:r>
      <w:r>
        <w:t>de ultima zi</w:t>
      </w:r>
      <w:r>
        <w:rPr>
          <w:spacing w:val="-1"/>
        </w:rPr>
        <w:t xml:space="preserve"> </w:t>
      </w:r>
      <w:r>
        <w:t>a acestei</w:t>
      </w:r>
      <w:r>
        <w:rPr>
          <w:spacing w:val="-3"/>
        </w:rPr>
        <w:t xml:space="preserve"> </w:t>
      </w:r>
      <w:r>
        <w:t>sesiuni.</w:t>
      </w:r>
    </w:p>
    <w:p w14:paraId="11ADB813" w14:textId="77777777" w:rsidR="008902A0" w:rsidRDefault="001354FD">
      <w:pPr>
        <w:pStyle w:val="Heading2"/>
        <w:numPr>
          <w:ilvl w:val="1"/>
          <w:numId w:val="18"/>
        </w:numPr>
        <w:tabs>
          <w:tab w:val="left" w:pos="418"/>
          <w:tab w:val="left" w:pos="9661"/>
        </w:tabs>
        <w:spacing w:before="161"/>
        <w:ind w:right="116" w:hanging="799"/>
        <w:jc w:val="right"/>
      </w:pPr>
      <w:bookmarkStart w:id="7" w:name="_TOC_250007"/>
      <w:r>
        <w:rPr>
          <w:color w:val="FFFFFF"/>
          <w:shd w:val="clear" w:color="auto" w:fill="9CC2E4"/>
        </w:rPr>
        <w:t>Completarea,</w:t>
      </w:r>
      <w:r>
        <w:rPr>
          <w:color w:val="FFFFFF"/>
          <w:spacing w:val="-7"/>
          <w:shd w:val="clear" w:color="auto" w:fill="9CC2E4"/>
        </w:rPr>
        <w:t xml:space="preserve"> </w:t>
      </w:r>
      <w:r>
        <w:rPr>
          <w:color w:val="FFFFFF"/>
          <w:shd w:val="clear" w:color="auto" w:fill="9CC2E4"/>
        </w:rPr>
        <w:t>depunerea,selecția</w:t>
      </w:r>
      <w:r>
        <w:rPr>
          <w:color w:val="FFFFFF"/>
          <w:spacing w:val="-6"/>
          <w:shd w:val="clear" w:color="auto" w:fill="9CC2E4"/>
        </w:rPr>
        <w:t xml:space="preserve"> </w:t>
      </w:r>
      <w:r>
        <w:rPr>
          <w:color w:val="FFFFFF"/>
          <w:shd w:val="clear" w:color="auto" w:fill="9CC2E4"/>
        </w:rPr>
        <w:t>dosarului</w:t>
      </w:r>
      <w:r>
        <w:rPr>
          <w:color w:val="FFFFFF"/>
          <w:spacing w:val="-7"/>
          <w:shd w:val="clear" w:color="auto" w:fill="9CC2E4"/>
        </w:rPr>
        <w:t xml:space="preserve"> </w:t>
      </w:r>
      <w:r>
        <w:rPr>
          <w:color w:val="FFFFFF"/>
          <w:shd w:val="clear" w:color="auto" w:fill="9CC2E4"/>
        </w:rPr>
        <w:t>Cererii</w:t>
      </w:r>
      <w:r>
        <w:rPr>
          <w:color w:val="FFFFFF"/>
          <w:spacing w:val="-6"/>
          <w:shd w:val="clear" w:color="auto" w:fill="9CC2E4"/>
        </w:rPr>
        <w:t xml:space="preserve"> </w:t>
      </w:r>
      <w:r>
        <w:rPr>
          <w:color w:val="FFFFFF"/>
          <w:shd w:val="clear" w:color="auto" w:fill="9CC2E4"/>
        </w:rPr>
        <w:t>de</w:t>
      </w:r>
      <w:r>
        <w:rPr>
          <w:color w:val="FFFFFF"/>
          <w:spacing w:val="-6"/>
          <w:shd w:val="clear" w:color="auto" w:fill="9CC2E4"/>
        </w:rPr>
        <w:t xml:space="preserve"> </w:t>
      </w:r>
      <w:bookmarkEnd w:id="7"/>
      <w:r>
        <w:rPr>
          <w:color w:val="FFFFFF"/>
          <w:shd w:val="clear" w:color="auto" w:fill="9CC2E4"/>
        </w:rPr>
        <w:t>Finanţare</w:t>
      </w:r>
      <w:r>
        <w:rPr>
          <w:color w:val="FFFFFF"/>
          <w:shd w:val="clear" w:color="auto" w:fill="9CC2E4"/>
        </w:rPr>
        <w:tab/>
      </w:r>
    </w:p>
    <w:p w14:paraId="507B7DB4" w14:textId="3602B46C" w:rsidR="008902A0" w:rsidRPr="00DE118C" w:rsidRDefault="001354FD">
      <w:pPr>
        <w:pStyle w:val="BodyText"/>
        <w:spacing w:before="210" w:line="276" w:lineRule="auto"/>
        <w:ind w:right="143"/>
        <w:jc w:val="both"/>
      </w:pPr>
      <w:r>
        <w:t>Dosarul Cererii de Finanţare conţine Cererea de Finanţare însoţită de anexele tehnice şi administrative,</w:t>
      </w:r>
      <w:r>
        <w:rPr>
          <w:spacing w:val="1"/>
        </w:rPr>
        <w:t xml:space="preserve"> </w:t>
      </w:r>
      <w:r>
        <w:t>conform listei documentelor prezentate la Cap. 6 din prezentul Ghid, care vor fi scanate și depuse în format</w:t>
      </w:r>
      <w:r>
        <w:rPr>
          <w:spacing w:val="-47"/>
        </w:rPr>
        <w:t xml:space="preserve"> </w:t>
      </w:r>
      <w:r>
        <w:t>electronic</w:t>
      </w:r>
      <w:r>
        <w:rPr>
          <w:spacing w:val="-1"/>
        </w:rPr>
        <w:t xml:space="preserve"> </w:t>
      </w:r>
      <w:r>
        <w:t>pe</w:t>
      </w:r>
      <w:r>
        <w:rPr>
          <w:spacing w:val="-3"/>
        </w:rPr>
        <w:t xml:space="preserve"> </w:t>
      </w:r>
      <w:r>
        <w:t>CD</w:t>
      </w:r>
      <w:r>
        <w:rPr>
          <w:spacing w:val="-1"/>
        </w:rPr>
        <w:t xml:space="preserve"> </w:t>
      </w:r>
      <w:r>
        <w:t>alături de</w:t>
      </w:r>
      <w:r>
        <w:rPr>
          <w:spacing w:val="-3"/>
        </w:rPr>
        <w:t xml:space="preserve"> </w:t>
      </w:r>
      <w:r>
        <w:t>dosarul fizic un</w:t>
      </w:r>
      <w:r>
        <w:rPr>
          <w:spacing w:val="-2"/>
        </w:rPr>
        <w:t xml:space="preserve"> </w:t>
      </w:r>
      <w:r>
        <w:t>exemplar</w:t>
      </w:r>
      <w:r>
        <w:rPr>
          <w:spacing w:val="-3"/>
        </w:rPr>
        <w:t xml:space="preserve"> </w:t>
      </w:r>
      <w:r>
        <w:t>original</w:t>
      </w:r>
      <w:r>
        <w:rPr>
          <w:spacing w:val="-1"/>
        </w:rPr>
        <w:t xml:space="preserve"> </w:t>
      </w:r>
      <w:r>
        <w:t>şi 2</w:t>
      </w:r>
      <w:r>
        <w:rPr>
          <w:spacing w:val="-2"/>
        </w:rPr>
        <w:t xml:space="preserve"> </w:t>
      </w:r>
      <w:r>
        <w:t>exemplare</w:t>
      </w:r>
      <w:r>
        <w:rPr>
          <w:spacing w:val="-2"/>
        </w:rPr>
        <w:t xml:space="preserve"> </w:t>
      </w:r>
      <w:r>
        <w:t>copii</w:t>
      </w:r>
      <w:r w:rsidR="00DE118C">
        <w:t xml:space="preserve"> la </w:t>
      </w:r>
      <w:r w:rsidR="00DE118C" w:rsidRPr="00DE118C">
        <w:rPr>
          <w:spacing w:val="-1"/>
        </w:rPr>
        <w:t>sediul GAL din Comuna Crișcior, Str. Monumentului, nr. 18, județ Hunedoara</w:t>
      </w:r>
      <w:r w:rsidRPr="00DE118C">
        <w:t>.</w:t>
      </w:r>
    </w:p>
    <w:p w14:paraId="2C924333" w14:textId="77777777" w:rsidR="008902A0" w:rsidRDefault="001354FD">
      <w:pPr>
        <w:pStyle w:val="BodyText"/>
        <w:spacing w:before="161" w:line="276" w:lineRule="auto"/>
        <w:ind w:right="143"/>
        <w:jc w:val="both"/>
      </w:pPr>
      <w:r>
        <w:t>Formularul standard al Cererii de Finanţare este prezentat în Anexa 1 la prezentul Ghid şi este disponibil în</w:t>
      </w:r>
      <w:r>
        <w:rPr>
          <w:spacing w:val="1"/>
        </w:rPr>
        <w:t xml:space="preserve"> </w:t>
      </w:r>
      <w:r>
        <w:t>format</w:t>
      </w:r>
      <w:r>
        <w:rPr>
          <w:spacing w:val="-3"/>
        </w:rPr>
        <w:t xml:space="preserve"> </w:t>
      </w:r>
      <w:r>
        <w:t>electronic,</w:t>
      </w:r>
      <w:r>
        <w:rPr>
          <w:spacing w:val="-3"/>
        </w:rPr>
        <w:t xml:space="preserve"> </w:t>
      </w:r>
      <w:r>
        <w:t xml:space="preserve">la adresa </w:t>
      </w:r>
      <w:r w:rsidR="004F3DB6">
        <w:fldChar w:fldCharType="begin"/>
      </w:r>
      <w:r w:rsidR="004F3DB6">
        <w:instrText xml:space="preserve"> HYPERLINK "http://www.tara-zarandului.ro/" \h </w:instrText>
      </w:r>
      <w:r w:rsidR="004F3DB6">
        <w:fldChar w:fldCharType="separate"/>
      </w:r>
      <w:r>
        <w:rPr>
          <w:color w:val="0066CC"/>
          <w:u w:val="single" w:color="0066CC"/>
        </w:rPr>
        <w:t>www.tara-zarandului.ro</w:t>
      </w:r>
      <w:r w:rsidR="004F3DB6">
        <w:rPr>
          <w:color w:val="0066CC"/>
          <w:u w:val="single" w:color="0066CC"/>
        </w:rPr>
        <w:fldChar w:fldCharType="end"/>
      </w:r>
      <w:r>
        <w:t>.</w:t>
      </w:r>
    </w:p>
    <w:p w14:paraId="0228C915" w14:textId="6E33F103" w:rsidR="008902A0" w:rsidRDefault="00764980">
      <w:pPr>
        <w:pStyle w:val="BodyText"/>
        <w:spacing w:before="8"/>
        <w:ind w:left="0"/>
        <w:rPr>
          <w:sz w:val="19"/>
        </w:rPr>
      </w:pPr>
      <w:r>
        <w:rPr>
          <w:noProof/>
        </w:rPr>
        <mc:AlternateContent>
          <mc:Choice Requires="wpg">
            <w:drawing>
              <wp:anchor distT="0" distB="0" distL="0" distR="0" simplePos="0" relativeHeight="251657216" behindDoc="1" locked="0" layoutInCell="1" allowOverlap="1" wp14:anchorId="19608ED1" wp14:editId="2DFB4FFC">
                <wp:simplePos x="0" y="0"/>
                <wp:positionH relativeFrom="page">
                  <wp:posOffset>1356360</wp:posOffset>
                </wp:positionH>
                <wp:positionV relativeFrom="paragraph">
                  <wp:posOffset>177165</wp:posOffset>
                </wp:positionV>
                <wp:extent cx="4687570" cy="1238885"/>
                <wp:effectExtent l="0" t="0" r="0" b="0"/>
                <wp:wrapTopAndBottom/>
                <wp:docPr id="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1238885"/>
                          <a:chOff x="2136" y="279"/>
                          <a:chExt cx="7382" cy="1951"/>
                        </a:xfrm>
                      </wpg:grpSpPr>
                      <pic:pic xmlns:pic="http://schemas.openxmlformats.org/drawingml/2006/picture">
                        <pic:nvPicPr>
                          <pic:cNvPr id="52"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5" y="278"/>
                            <a:ext cx="7382"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30"/>
                        <wps:cNvSpPr txBox="1">
                          <a:spLocks noChangeArrowheads="1"/>
                        </wps:cNvSpPr>
                        <wps:spPr bwMode="auto">
                          <a:xfrm>
                            <a:off x="2135" y="278"/>
                            <a:ext cx="7382"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A773C" w14:textId="77777777" w:rsidR="008902A0" w:rsidRDefault="001354FD">
                              <w:pPr>
                                <w:spacing w:before="80"/>
                                <w:ind w:left="3299" w:right="3299"/>
                                <w:jc w:val="center"/>
                                <w:rPr>
                                  <w:b/>
                                  <w:i/>
                                </w:rPr>
                              </w:pPr>
                              <w:r>
                                <w:rPr>
                                  <w:b/>
                                  <w:i/>
                                  <w:color w:val="FFFFFF"/>
                                </w:rPr>
                                <w:t>Atenţie!</w:t>
                              </w:r>
                            </w:p>
                            <w:p w14:paraId="3D8D00F4" w14:textId="77777777" w:rsidR="008902A0" w:rsidRDefault="008902A0">
                              <w:pPr>
                                <w:spacing w:before="1"/>
                                <w:rPr>
                                  <w:b/>
                                  <w:i/>
                                </w:rPr>
                              </w:pPr>
                            </w:p>
                            <w:p w14:paraId="656A6768" w14:textId="77777777" w:rsidR="008902A0" w:rsidRDefault="001354FD">
                              <w:pPr>
                                <w:ind w:left="413" w:right="412" w:hanging="2"/>
                                <w:jc w:val="center"/>
                                <w:rPr>
                                  <w:b/>
                                  <w:i/>
                                </w:rPr>
                              </w:pPr>
                              <w:r>
                                <w:rPr>
                                  <w:b/>
                                  <w:i/>
                                  <w:color w:val="FFFFFF"/>
                                </w:rPr>
                                <w:t>Cererea de Finanţare trebuie însoţită de anexele prevăzute în modelul</w:t>
                              </w:r>
                              <w:r>
                                <w:rPr>
                                  <w:b/>
                                  <w:i/>
                                  <w:color w:val="FFFFFF"/>
                                  <w:spacing w:val="1"/>
                                </w:rPr>
                                <w:t xml:space="preserve"> </w:t>
                              </w:r>
                              <w:r>
                                <w:rPr>
                                  <w:b/>
                                  <w:i/>
                                  <w:color w:val="FFFFFF"/>
                                </w:rPr>
                                <w:t>standard.</w:t>
                              </w:r>
                              <w:r>
                                <w:rPr>
                                  <w:b/>
                                  <w:i/>
                                  <w:color w:val="FFFFFF"/>
                                  <w:spacing w:val="-4"/>
                                </w:rPr>
                                <w:t xml:space="preserve"> </w:t>
                              </w:r>
                              <w:r>
                                <w:rPr>
                                  <w:b/>
                                  <w:i/>
                                  <w:color w:val="FFFFFF"/>
                                </w:rPr>
                                <w:t>Anexele</w:t>
                              </w:r>
                              <w:r>
                                <w:rPr>
                                  <w:b/>
                                  <w:i/>
                                  <w:color w:val="FFFFFF"/>
                                  <w:spacing w:val="-3"/>
                                </w:rPr>
                                <w:t xml:space="preserve"> </w:t>
                              </w:r>
                              <w:r>
                                <w:rPr>
                                  <w:b/>
                                  <w:i/>
                                  <w:color w:val="FFFFFF"/>
                                </w:rPr>
                                <w:t>Cererii</w:t>
                              </w:r>
                              <w:r>
                                <w:rPr>
                                  <w:b/>
                                  <w:i/>
                                  <w:color w:val="FFFFFF"/>
                                  <w:spacing w:val="-3"/>
                                </w:rPr>
                                <w:t xml:space="preserve"> </w:t>
                              </w:r>
                              <w:r>
                                <w:rPr>
                                  <w:b/>
                                  <w:i/>
                                  <w:color w:val="FFFFFF"/>
                                </w:rPr>
                                <w:t>de</w:t>
                              </w:r>
                              <w:r>
                                <w:rPr>
                                  <w:b/>
                                  <w:i/>
                                  <w:color w:val="FFFFFF"/>
                                  <w:spacing w:val="-1"/>
                                </w:rPr>
                                <w:t xml:space="preserve"> </w:t>
                              </w:r>
                              <w:r>
                                <w:rPr>
                                  <w:b/>
                                  <w:i/>
                                  <w:color w:val="FFFFFF"/>
                                </w:rPr>
                                <w:t>Finanţare</w:t>
                              </w:r>
                              <w:r>
                                <w:rPr>
                                  <w:b/>
                                  <w:i/>
                                  <w:color w:val="FFFFFF"/>
                                  <w:spacing w:val="-2"/>
                                </w:rPr>
                                <w:t xml:space="preserve"> </w:t>
                              </w:r>
                              <w:r>
                                <w:rPr>
                                  <w:b/>
                                  <w:i/>
                                  <w:color w:val="FFFFFF"/>
                                </w:rPr>
                                <w:t>fac</w:t>
                              </w:r>
                              <w:r>
                                <w:rPr>
                                  <w:b/>
                                  <w:i/>
                                  <w:color w:val="FFFFFF"/>
                                  <w:spacing w:val="-3"/>
                                </w:rPr>
                                <w:t xml:space="preserve"> </w:t>
                              </w:r>
                              <w:r>
                                <w:rPr>
                                  <w:b/>
                                  <w:i/>
                                  <w:color w:val="FFFFFF"/>
                                </w:rPr>
                                <w:t>parte</w:t>
                              </w:r>
                              <w:r>
                                <w:rPr>
                                  <w:b/>
                                  <w:i/>
                                  <w:color w:val="FFFFFF"/>
                                  <w:spacing w:val="-4"/>
                                </w:rPr>
                                <w:t xml:space="preserve"> </w:t>
                              </w:r>
                              <w:r>
                                <w:rPr>
                                  <w:b/>
                                  <w:i/>
                                  <w:color w:val="FFFFFF"/>
                                </w:rPr>
                                <w:t>integrantă</w:t>
                              </w:r>
                              <w:r>
                                <w:rPr>
                                  <w:b/>
                                  <w:i/>
                                  <w:color w:val="FFFFFF"/>
                                  <w:spacing w:val="-2"/>
                                </w:rPr>
                                <w:t xml:space="preserve"> </w:t>
                              </w:r>
                              <w:r>
                                <w:rPr>
                                  <w:b/>
                                  <w:i/>
                                  <w:color w:val="FFFFFF"/>
                                </w:rPr>
                                <w:t>din</w:t>
                              </w:r>
                              <w:r>
                                <w:rPr>
                                  <w:b/>
                                  <w:i/>
                                  <w:color w:val="FFFFFF"/>
                                  <w:spacing w:val="-3"/>
                                </w:rPr>
                                <w:t xml:space="preserve"> </w:t>
                              </w:r>
                              <w:r>
                                <w:rPr>
                                  <w:b/>
                                  <w:i/>
                                  <w:color w:val="FFFFFF"/>
                                </w:rPr>
                                <w:t>aceasta.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08ED1" id="Group 29" o:spid="_x0000_s1034" style="position:absolute;margin-left:106.8pt;margin-top:13.95pt;width:369.1pt;height:97.55pt;z-index:-251659264;mso-wrap-distance-left:0;mso-wrap-distance-right:0;mso-position-horizontal-relative:page" coordorigin="2136,279" coordsize="7382,1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">
                <v:shape id="Picture 31" o:spid="_x0000_s1035" type="#_x0000_t75" style="position:absolute;left:2135;top:278;width:738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">
                  <v:imagedata r:id="rId17" o:title=""/>
                </v:shape>
                <v:shape id="Text Box 30" o:spid="_x0000_s1036" type="#_x0000_t202" style="position:absolute;left:2135;top:278;width:7382;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50A773C" w14:textId="77777777" w:rsidR="008902A0" w:rsidRDefault="001354FD">
                        <w:pPr>
                          <w:spacing w:before="80"/>
                          <w:ind w:left="3299" w:right="3299"/>
                          <w:jc w:val="center"/>
                          <w:rPr>
                            <w:b/>
                            <w:i/>
                          </w:rPr>
                        </w:pPr>
                        <w:r>
                          <w:rPr>
                            <w:b/>
                            <w:i/>
                            <w:color w:val="FFFFFF"/>
                          </w:rPr>
                          <w:t>Atenţie!</w:t>
                        </w:r>
                      </w:p>
                      <w:p w14:paraId="3D8D00F4" w14:textId="77777777" w:rsidR="008902A0" w:rsidRDefault="008902A0">
                        <w:pPr>
                          <w:spacing w:before="1"/>
                          <w:rPr>
                            <w:b/>
                            <w:i/>
                          </w:rPr>
                        </w:pPr>
                      </w:p>
                      <w:p w14:paraId="656A6768" w14:textId="77777777" w:rsidR="008902A0" w:rsidRDefault="001354FD">
                        <w:pPr>
                          <w:ind w:left="413" w:right="412" w:hanging="2"/>
                          <w:jc w:val="center"/>
                          <w:rPr>
                            <w:b/>
                            <w:i/>
                          </w:rPr>
                        </w:pPr>
                        <w:r>
                          <w:rPr>
                            <w:b/>
                            <w:i/>
                            <w:color w:val="FFFFFF"/>
                          </w:rPr>
                          <w:t>Cererea de Finanţare trebuie însoţită de anexele prevăzute în modelul</w:t>
                        </w:r>
                        <w:r>
                          <w:rPr>
                            <w:b/>
                            <w:i/>
                            <w:color w:val="FFFFFF"/>
                            <w:spacing w:val="1"/>
                          </w:rPr>
                          <w:t xml:space="preserve"> </w:t>
                        </w:r>
                        <w:r>
                          <w:rPr>
                            <w:b/>
                            <w:i/>
                            <w:color w:val="FFFFFF"/>
                          </w:rPr>
                          <w:t>standard.</w:t>
                        </w:r>
                        <w:r>
                          <w:rPr>
                            <w:b/>
                            <w:i/>
                            <w:color w:val="FFFFFF"/>
                            <w:spacing w:val="-4"/>
                          </w:rPr>
                          <w:t xml:space="preserve"> </w:t>
                        </w:r>
                        <w:r>
                          <w:rPr>
                            <w:b/>
                            <w:i/>
                            <w:color w:val="FFFFFF"/>
                          </w:rPr>
                          <w:t>Anexele</w:t>
                        </w:r>
                        <w:r>
                          <w:rPr>
                            <w:b/>
                            <w:i/>
                            <w:color w:val="FFFFFF"/>
                            <w:spacing w:val="-3"/>
                          </w:rPr>
                          <w:t xml:space="preserve"> </w:t>
                        </w:r>
                        <w:r>
                          <w:rPr>
                            <w:b/>
                            <w:i/>
                            <w:color w:val="FFFFFF"/>
                          </w:rPr>
                          <w:t>Cererii</w:t>
                        </w:r>
                        <w:r>
                          <w:rPr>
                            <w:b/>
                            <w:i/>
                            <w:color w:val="FFFFFF"/>
                            <w:spacing w:val="-3"/>
                          </w:rPr>
                          <w:t xml:space="preserve"> </w:t>
                        </w:r>
                        <w:r>
                          <w:rPr>
                            <w:b/>
                            <w:i/>
                            <w:color w:val="FFFFFF"/>
                          </w:rPr>
                          <w:t>de</w:t>
                        </w:r>
                        <w:r>
                          <w:rPr>
                            <w:b/>
                            <w:i/>
                            <w:color w:val="FFFFFF"/>
                            <w:spacing w:val="-1"/>
                          </w:rPr>
                          <w:t xml:space="preserve"> </w:t>
                        </w:r>
                        <w:r>
                          <w:rPr>
                            <w:b/>
                            <w:i/>
                            <w:color w:val="FFFFFF"/>
                          </w:rPr>
                          <w:t>Finanţare</w:t>
                        </w:r>
                        <w:r>
                          <w:rPr>
                            <w:b/>
                            <w:i/>
                            <w:color w:val="FFFFFF"/>
                            <w:spacing w:val="-2"/>
                          </w:rPr>
                          <w:t xml:space="preserve"> </w:t>
                        </w:r>
                        <w:r>
                          <w:rPr>
                            <w:b/>
                            <w:i/>
                            <w:color w:val="FFFFFF"/>
                          </w:rPr>
                          <w:t>fac</w:t>
                        </w:r>
                        <w:r>
                          <w:rPr>
                            <w:b/>
                            <w:i/>
                            <w:color w:val="FFFFFF"/>
                            <w:spacing w:val="-3"/>
                          </w:rPr>
                          <w:t xml:space="preserve"> </w:t>
                        </w:r>
                        <w:r>
                          <w:rPr>
                            <w:b/>
                            <w:i/>
                            <w:color w:val="FFFFFF"/>
                          </w:rPr>
                          <w:t>parte</w:t>
                        </w:r>
                        <w:r>
                          <w:rPr>
                            <w:b/>
                            <w:i/>
                            <w:color w:val="FFFFFF"/>
                            <w:spacing w:val="-4"/>
                          </w:rPr>
                          <w:t xml:space="preserve"> </w:t>
                        </w:r>
                        <w:r>
                          <w:rPr>
                            <w:b/>
                            <w:i/>
                            <w:color w:val="FFFFFF"/>
                          </w:rPr>
                          <w:t>integrantă</w:t>
                        </w:r>
                        <w:r>
                          <w:rPr>
                            <w:b/>
                            <w:i/>
                            <w:color w:val="FFFFFF"/>
                            <w:spacing w:val="-2"/>
                          </w:rPr>
                          <w:t xml:space="preserve"> </w:t>
                        </w:r>
                        <w:r>
                          <w:rPr>
                            <w:b/>
                            <w:i/>
                            <w:color w:val="FFFFFF"/>
                          </w:rPr>
                          <w:t>din</w:t>
                        </w:r>
                        <w:r>
                          <w:rPr>
                            <w:b/>
                            <w:i/>
                            <w:color w:val="FFFFFF"/>
                            <w:spacing w:val="-3"/>
                          </w:rPr>
                          <w:t xml:space="preserve"> </w:t>
                        </w:r>
                        <w:r>
                          <w:rPr>
                            <w:b/>
                            <w:i/>
                            <w:color w:val="FFFFFF"/>
                          </w:rPr>
                          <w:t>aceasta.</w:t>
                        </w:r>
                      </w:p>
                    </w:txbxContent>
                  </v:textbox>
                </v:shape>
                <w10:wrap type="topAndBottom" anchorx="page"/>
              </v:group>
            </w:pict>
          </mc:Fallback>
        </mc:AlternateContent>
      </w:r>
    </w:p>
    <w:p w14:paraId="71B6DE07" w14:textId="77777777" w:rsidR="008902A0" w:rsidRDefault="008902A0">
      <w:pPr>
        <w:rPr>
          <w:sz w:val="19"/>
        </w:rPr>
        <w:sectPr w:rsidR="008902A0">
          <w:pgSz w:w="12240" w:h="15840"/>
          <w:pgMar w:top="2460" w:right="1020" w:bottom="1340" w:left="1060" w:header="708" w:footer="1146" w:gutter="0"/>
          <w:cols w:space="708"/>
        </w:sectPr>
      </w:pPr>
    </w:p>
    <w:p w14:paraId="0F70A39E" w14:textId="77777777" w:rsidR="008902A0" w:rsidRDefault="008902A0">
      <w:pPr>
        <w:pStyle w:val="BodyText"/>
        <w:spacing w:before="11"/>
        <w:ind w:left="0"/>
        <w:rPr>
          <w:sz w:val="17"/>
        </w:rPr>
      </w:pPr>
    </w:p>
    <w:p w14:paraId="40ABD239" w14:textId="0375966B" w:rsidR="008902A0" w:rsidRDefault="001354FD" w:rsidP="00B637DE">
      <w:pPr>
        <w:pStyle w:val="Heading4"/>
        <w:spacing w:before="56"/>
        <w:ind w:left="2434" w:right="2203"/>
        <w:jc w:val="center"/>
        <w:sectPr w:rsidR="008902A0">
          <w:pgSz w:w="12240" w:h="15840"/>
          <w:pgMar w:top="2460" w:right="1020" w:bottom="1340" w:left="1060" w:header="708" w:footer="1146" w:gutter="0"/>
          <w:cols w:space="708"/>
        </w:sectPr>
      </w:pPr>
      <w:r>
        <w:rPr>
          <w:noProof/>
        </w:rPr>
        <w:drawing>
          <wp:anchor distT="0" distB="0" distL="0" distR="0" simplePos="0" relativeHeight="251658240" behindDoc="0" locked="0" layoutInCell="1" allowOverlap="1" wp14:anchorId="285399AE" wp14:editId="1D38332B">
            <wp:simplePos x="0" y="0"/>
            <wp:positionH relativeFrom="page">
              <wp:posOffset>986008</wp:posOffset>
            </wp:positionH>
            <wp:positionV relativeFrom="paragraph">
              <wp:posOffset>238417</wp:posOffset>
            </wp:positionV>
            <wp:extent cx="5644530" cy="6898671"/>
            <wp:effectExtent l="0" t="0" r="0" b="0"/>
            <wp:wrapTopAndBottom/>
            <wp:docPr id="37" name="image12.png" descr="C:\Users\lenovo3\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18" cstate="print"/>
                    <a:stretch>
                      <a:fillRect/>
                    </a:stretch>
                  </pic:blipFill>
                  <pic:spPr>
                    <a:xfrm>
                      <a:off x="0" y="0"/>
                      <a:ext cx="5644530" cy="6898671"/>
                    </a:xfrm>
                    <a:prstGeom prst="rect">
                      <a:avLst/>
                    </a:prstGeom>
                  </pic:spPr>
                </pic:pic>
              </a:graphicData>
            </a:graphic>
          </wp:anchor>
        </w:drawing>
      </w:r>
      <w:r>
        <w:t>Flux</w:t>
      </w:r>
      <w:r>
        <w:rPr>
          <w:spacing w:val="-4"/>
        </w:rPr>
        <w:t xml:space="preserve"> </w:t>
      </w:r>
      <w:r>
        <w:t>procedural</w:t>
      </w:r>
      <w:r>
        <w:rPr>
          <w:spacing w:val="-3"/>
        </w:rPr>
        <w:t xml:space="preserve"> </w:t>
      </w:r>
      <w:r>
        <w:t>pentru</w:t>
      </w:r>
      <w:r>
        <w:rPr>
          <w:spacing w:val="-4"/>
        </w:rPr>
        <w:t xml:space="preserve"> </w:t>
      </w:r>
      <w:r>
        <w:t>accesarea</w:t>
      </w:r>
      <w:r>
        <w:rPr>
          <w:spacing w:val="-4"/>
        </w:rPr>
        <w:t xml:space="preserve"> </w:t>
      </w:r>
      <w:r>
        <w:t>fondurilor</w:t>
      </w:r>
      <w:r>
        <w:rPr>
          <w:spacing w:val="-3"/>
        </w:rPr>
        <w:t xml:space="preserve"> </w:t>
      </w:r>
      <w:r>
        <w:t>nerambursabile</w:t>
      </w:r>
    </w:p>
    <w:p w14:paraId="6C411315" w14:textId="118F25B4" w:rsidR="008902A0" w:rsidRDefault="00B637DE" w:rsidP="00B637DE">
      <w:pPr>
        <w:pStyle w:val="ListParagraph"/>
        <w:tabs>
          <w:tab w:val="left" w:pos="877"/>
          <w:tab w:val="left" w:pos="10041"/>
        </w:tabs>
        <w:spacing w:before="87"/>
        <w:ind w:left="876" w:hanging="450"/>
        <w:rPr>
          <w:i/>
        </w:rPr>
      </w:pPr>
      <w:r>
        <w:rPr>
          <w:i/>
          <w:color w:val="FFFFFF"/>
          <w:shd w:val="clear" w:color="auto" w:fill="9CC2E4"/>
        </w:rPr>
        <w:lastRenderedPageBreak/>
        <w:t xml:space="preserve">3.1.1 </w:t>
      </w:r>
      <w:r w:rsidR="001354FD">
        <w:rPr>
          <w:i/>
          <w:color w:val="FFFFFF"/>
          <w:shd w:val="clear" w:color="auto" w:fill="9CC2E4"/>
        </w:rPr>
        <w:t>Completarea</w:t>
      </w:r>
      <w:r w:rsidR="001354FD">
        <w:rPr>
          <w:i/>
          <w:color w:val="FFFFFF"/>
          <w:spacing w:val="-4"/>
          <w:shd w:val="clear" w:color="auto" w:fill="9CC2E4"/>
        </w:rPr>
        <w:t xml:space="preserve"> </w:t>
      </w:r>
      <w:r w:rsidR="001354FD">
        <w:rPr>
          <w:i/>
          <w:color w:val="FFFFFF"/>
          <w:shd w:val="clear" w:color="auto" w:fill="9CC2E4"/>
        </w:rPr>
        <w:t>Cererii</w:t>
      </w:r>
      <w:r w:rsidR="001354FD">
        <w:rPr>
          <w:i/>
          <w:color w:val="FFFFFF"/>
          <w:spacing w:val="-5"/>
          <w:shd w:val="clear" w:color="auto" w:fill="9CC2E4"/>
        </w:rPr>
        <w:t xml:space="preserve"> </w:t>
      </w:r>
      <w:r w:rsidR="001354FD">
        <w:rPr>
          <w:i/>
          <w:color w:val="FFFFFF"/>
          <w:shd w:val="clear" w:color="auto" w:fill="9CC2E4"/>
        </w:rPr>
        <w:t>de</w:t>
      </w:r>
      <w:r w:rsidR="001354FD">
        <w:rPr>
          <w:i/>
          <w:color w:val="FFFFFF"/>
          <w:spacing w:val="-3"/>
          <w:shd w:val="clear" w:color="auto" w:fill="9CC2E4"/>
        </w:rPr>
        <w:t xml:space="preserve"> </w:t>
      </w:r>
      <w:r w:rsidR="001354FD">
        <w:rPr>
          <w:i/>
          <w:color w:val="FFFFFF"/>
          <w:shd w:val="clear" w:color="auto" w:fill="9CC2E4"/>
        </w:rPr>
        <w:t>Finanțare</w:t>
      </w:r>
      <w:r w:rsidR="001354FD">
        <w:rPr>
          <w:i/>
          <w:color w:val="FFFFFF"/>
          <w:shd w:val="clear" w:color="auto" w:fill="9CC2E4"/>
        </w:rPr>
        <w:tab/>
      </w:r>
    </w:p>
    <w:p w14:paraId="178602CB" w14:textId="77777777" w:rsidR="008902A0" w:rsidRDefault="001354FD">
      <w:pPr>
        <w:pStyle w:val="BodyText"/>
        <w:spacing w:before="181"/>
        <w:jc w:val="both"/>
      </w:pPr>
      <w:r>
        <w:t>Apelul</w:t>
      </w:r>
      <w:r>
        <w:rPr>
          <w:spacing w:val="-2"/>
        </w:rPr>
        <w:t xml:space="preserve"> </w:t>
      </w:r>
      <w:r>
        <w:t>de</w:t>
      </w:r>
      <w:r>
        <w:rPr>
          <w:spacing w:val="-1"/>
        </w:rPr>
        <w:t xml:space="preserve"> </w:t>
      </w:r>
      <w:r>
        <w:t>selecție</w:t>
      </w:r>
      <w:r>
        <w:rPr>
          <w:spacing w:val="-4"/>
        </w:rPr>
        <w:t xml:space="preserve"> </w:t>
      </w:r>
      <w:r>
        <w:t>și</w:t>
      </w:r>
      <w:r>
        <w:rPr>
          <w:spacing w:val="-1"/>
        </w:rPr>
        <w:t xml:space="preserve"> </w:t>
      </w:r>
      <w:r>
        <w:t>Ghidul</w:t>
      </w:r>
      <w:r>
        <w:rPr>
          <w:spacing w:val="-3"/>
        </w:rPr>
        <w:t xml:space="preserve"> </w:t>
      </w:r>
      <w:r>
        <w:t>solicitantului,</w:t>
      </w:r>
      <w:r>
        <w:rPr>
          <w:spacing w:val="-3"/>
        </w:rPr>
        <w:t xml:space="preserve"> </w:t>
      </w:r>
      <w:r>
        <w:t>care</w:t>
      </w:r>
      <w:r>
        <w:rPr>
          <w:spacing w:val="-3"/>
        </w:rPr>
        <w:t xml:space="preserve"> </w:t>
      </w:r>
      <w:r>
        <w:t>stau</w:t>
      </w:r>
      <w:r>
        <w:rPr>
          <w:spacing w:val="-1"/>
        </w:rPr>
        <w:t xml:space="preserve"> </w:t>
      </w:r>
      <w:r>
        <w:t>la</w:t>
      </w:r>
      <w:r>
        <w:rPr>
          <w:spacing w:val="-1"/>
        </w:rPr>
        <w:t xml:space="preserve"> </w:t>
      </w:r>
      <w:r>
        <w:t>baza</w:t>
      </w:r>
      <w:r>
        <w:rPr>
          <w:spacing w:val="-1"/>
        </w:rPr>
        <w:t xml:space="preserve"> </w:t>
      </w:r>
      <w:r>
        <w:t>completării</w:t>
      </w:r>
      <w:r>
        <w:rPr>
          <w:spacing w:val="-2"/>
        </w:rPr>
        <w:t xml:space="preserve"> </w:t>
      </w:r>
      <w:r>
        <w:t>Cererii</w:t>
      </w:r>
      <w:r>
        <w:rPr>
          <w:spacing w:val="-1"/>
        </w:rPr>
        <w:t xml:space="preserve"> </w:t>
      </w:r>
      <w:r>
        <w:t>de finanţare</w:t>
      </w:r>
      <w:r>
        <w:rPr>
          <w:spacing w:val="-1"/>
        </w:rPr>
        <w:t xml:space="preserve"> </w:t>
      </w:r>
      <w:r>
        <w:t>sunt</w:t>
      </w:r>
      <w:r>
        <w:rPr>
          <w:spacing w:val="-1"/>
        </w:rPr>
        <w:t xml:space="preserve"> </w:t>
      </w:r>
      <w:r>
        <w:t>disponibile</w:t>
      </w:r>
    </w:p>
    <w:p w14:paraId="0B25EA75" w14:textId="77777777" w:rsidR="008902A0" w:rsidRDefault="001354FD">
      <w:pPr>
        <w:pStyle w:val="BodyText"/>
        <w:spacing w:before="41"/>
        <w:jc w:val="both"/>
      </w:pPr>
      <w:r>
        <w:t>în</w:t>
      </w:r>
      <w:r>
        <w:rPr>
          <w:spacing w:val="-2"/>
        </w:rPr>
        <w:t xml:space="preserve"> </w:t>
      </w:r>
      <w:r>
        <w:t>mod</w:t>
      </w:r>
      <w:r>
        <w:rPr>
          <w:spacing w:val="-5"/>
        </w:rPr>
        <w:t xml:space="preserve"> </w:t>
      </w:r>
      <w:r>
        <w:t>gratuit pe</w:t>
      </w:r>
      <w:r>
        <w:rPr>
          <w:spacing w:val="-3"/>
        </w:rPr>
        <w:t xml:space="preserve"> </w:t>
      </w:r>
      <w:r>
        <w:t>site-ul</w:t>
      </w:r>
      <w:r>
        <w:rPr>
          <w:spacing w:val="-1"/>
        </w:rPr>
        <w:t xml:space="preserve"> </w:t>
      </w:r>
      <w:r>
        <w:t>GAL ,,Ţara</w:t>
      </w:r>
      <w:r>
        <w:rPr>
          <w:spacing w:val="-4"/>
        </w:rPr>
        <w:t xml:space="preserve"> </w:t>
      </w:r>
      <w:r>
        <w:t>Zarandului”</w:t>
      </w:r>
      <w:r>
        <w:rPr>
          <w:spacing w:val="-3"/>
        </w:rPr>
        <w:t xml:space="preserve"> </w:t>
      </w:r>
      <w:hyperlink r:id="rId19">
        <w:r>
          <w:rPr>
            <w:color w:val="0066CC"/>
            <w:u w:val="single" w:color="0066CC"/>
          </w:rPr>
          <w:t>www.tara-zarandului.ro</w:t>
        </w:r>
        <w:r>
          <w:rPr>
            <w:color w:val="0066CC"/>
            <w:spacing w:val="1"/>
          </w:rPr>
          <w:t xml:space="preserve"> </w:t>
        </w:r>
      </w:hyperlink>
      <w:r>
        <w:t>.</w:t>
      </w:r>
    </w:p>
    <w:p w14:paraId="48A053A2" w14:textId="77777777" w:rsidR="008902A0" w:rsidRDefault="001354FD">
      <w:pPr>
        <w:pStyle w:val="BodyText"/>
        <w:spacing w:before="41" w:line="276" w:lineRule="auto"/>
        <w:ind w:right="143"/>
        <w:jc w:val="both"/>
      </w:pPr>
      <w:r>
        <w:t>Solicitantul completează formularul de cerere de finanţare indicat de GAL (conform ultimei variante în</w:t>
      </w:r>
      <w:r>
        <w:rPr>
          <w:spacing w:val="1"/>
        </w:rPr>
        <w:t xml:space="preserve"> </w:t>
      </w:r>
      <w:r>
        <w:t>vigoare</w:t>
      </w:r>
      <w:r>
        <w:rPr>
          <w:spacing w:val="-7"/>
        </w:rPr>
        <w:t xml:space="preserve"> </w:t>
      </w:r>
      <w:r>
        <w:t>la</w:t>
      </w:r>
      <w:r>
        <w:rPr>
          <w:spacing w:val="-11"/>
        </w:rPr>
        <w:t xml:space="preserve"> </w:t>
      </w:r>
      <w:r>
        <w:t>momentul</w:t>
      </w:r>
      <w:r>
        <w:rPr>
          <w:spacing w:val="-7"/>
        </w:rPr>
        <w:t xml:space="preserve"> </w:t>
      </w:r>
      <w:r>
        <w:t>lansării</w:t>
      </w:r>
      <w:r>
        <w:rPr>
          <w:spacing w:val="-7"/>
        </w:rPr>
        <w:t xml:space="preserve"> </w:t>
      </w:r>
      <w:r>
        <w:t>cererii</w:t>
      </w:r>
      <w:r>
        <w:rPr>
          <w:spacing w:val="-7"/>
        </w:rPr>
        <w:t xml:space="preserve"> </w:t>
      </w:r>
      <w:r>
        <w:t>de</w:t>
      </w:r>
      <w:r>
        <w:rPr>
          <w:spacing w:val="-8"/>
        </w:rPr>
        <w:t xml:space="preserve"> </w:t>
      </w:r>
      <w:r>
        <w:t>proiecte)</w:t>
      </w:r>
      <w:r>
        <w:rPr>
          <w:spacing w:val="-8"/>
        </w:rPr>
        <w:t xml:space="preserve"> </w:t>
      </w:r>
      <w:r>
        <w:t>şi</w:t>
      </w:r>
      <w:r>
        <w:rPr>
          <w:spacing w:val="-9"/>
        </w:rPr>
        <w:t xml:space="preserve"> </w:t>
      </w:r>
      <w:r>
        <w:t>anexează</w:t>
      </w:r>
      <w:r>
        <w:rPr>
          <w:spacing w:val="-7"/>
        </w:rPr>
        <w:t xml:space="preserve"> </w:t>
      </w:r>
      <w:r>
        <w:t>documentele</w:t>
      </w:r>
      <w:r>
        <w:rPr>
          <w:spacing w:val="-8"/>
        </w:rPr>
        <w:t xml:space="preserve"> </w:t>
      </w:r>
      <w:r>
        <w:t>administrative</w:t>
      </w:r>
      <w:r>
        <w:rPr>
          <w:spacing w:val="-8"/>
        </w:rPr>
        <w:t xml:space="preserve"> </w:t>
      </w:r>
      <w:r>
        <w:t>şi</w:t>
      </w:r>
      <w:r>
        <w:rPr>
          <w:spacing w:val="-7"/>
        </w:rPr>
        <w:t xml:space="preserve"> </w:t>
      </w:r>
      <w:r>
        <w:t>tehnice</w:t>
      </w:r>
      <w:r>
        <w:rPr>
          <w:spacing w:val="-9"/>
        </w:rPr>
        <w:t xml:space="preserve"> </w:t>
      </w:r>
      <w:r>
        <w:t>care</w:t>
      </w:r>
      <w:r>
        <w:rPr>
          <w:spacing w:val="-6"/>
        </w:rPr>
        <w:t xml:space="preserve"> </w:t>
      </w:r>
      <w:r>
        <w:t>sunt</w:t>
      </w:r>
      <w:r>
        <w:rPr>
          <w:spacing w:val="-47"/>
        </w:rPr>
        <w:t xml:space="preserve"> </w:t>
      </w:r>
      <w:r>
        <w:t>cerute de acest formular. Odată finalizată, cererea de finanţare împreună cu documentele ataşate, se</w:t>
      </w:r>
      <w:r>
        <w:rPr>
          <w:spacing w:val="1"/>
        </w:rPr>
        <w:t xml:space="preserve"> </w:t>
      </w:r>
      <w:r>
        <w:t>constituie în „dosarul cererii de finanţare”. Modificarea modelului standard (eliminarea, renumerotarea</w:t>
      </w:r>
      <w:r>
        <w:rPr>
          <w:spacing w:val="1"/>
        </w:rPr>
        <w:t xml:space="preserve"> </w:t>
      </w:r>
      <w:r>
        <w:t>secţiunilor, anexarea documentelor suport</w:t>
      </w:r>
      <w:r>
        <w:rPr>
          <w:spacing w:val="1"/>
        </w:rPr>
        <w:t xml:space="preserve"> </w:t>
      </w:r>
      <w:r>
        <w:t>în altă ordine</w:t>
      </w:r>
      <w:r>
        <w:rPr>
          <w:spacing w:val="1"/>
        </w:rPr>
        <w:t xml:space="preserve"> </w:t>
      </w:r>
      <w:r>
        <w:t>decât</w:t>
      </w:r>
      <w:r>
        <w:rPr>
          <w:spacing w:val="1"/>
        </w:rPr>
        <w:t xml:space="preserve"> </w:t>
      </w:r>
      <w:r>
        <w:t>cea</w:t>
      </w:r>
      <w:r>
        <w:rPr>
          <w:spacing w:val="1"/>
        </w:rPr>
        <w:t xml:space="preserve"> </w:t>
      </w:r>
      <w:r>
        <w:t>specificată</w:t>
      </w:r>
      <w:r>
        <w:rPr>
          <w:spacing w:val="1"/>
        </w:rPr>
        <w:t xml:space="preserve"> </w:t>
      </w:r>
      <w:r>
        <w:t>etc.)</w:t>
      </w:r>
      <w:r>
        <w:rPr>
          <w:spacing w:val="1"/>
        </w:rPr>
        <w:t xml:space="preserve"> </w:t>
      </w:r>
      <w:r>
        <w:t>poate</w:t>
      </w:r>
      <w:r>
        <w:rPr>
          <w:spacing w:val="1"/>
        </w:rPr>
        <w:t xml:space="preserve"> </w:t>
      </w:r>
      <w:r>
        <w:t>conduce</w:t>
      </w:r>
      <w:r>
        <w:rPr>
          <w:spacing w:val="1"/>
        </w:rPr>
        <w:t xml:space="preserve"> </w:t>
      </w:r>
      <w:r>
        <w:t>la</w:t>
      </w:r>
      <w:r>
        <w:rPr>
          <w:spacing w:val="1"/>
        </w:rPr>
        <w:t xml:space="preserve"> </w:t>
      </w:r>
      <w:r>
        <w:t>respingerea</w:t>
      </w:r>
      <w:r>
        <w:rPr>
          <w:spacing w:val="-3"/>
        </w:rPr>
        <w:t xml:space="preserve"> </w:t>
      </w:r>
      <w:r>
        <w:t>Dosarului Cererii</w:t>
      </w:r>
      <w:r>
        <w:rPr>
          <w:spacing w:val="-1"/>
        </w:rPr>
        <w:t xml:space="preserve"> </w:t>
      </w:r>
      <w:r>
        <w:t>de Finanţare.</w:t>
      </w:r>
    </w:p>
    <w:p w14:paraId="49B5527B" w14:textId="77777777" w:rsidR="008902A0" w:rsidRDefault="001354FD">
      <w:pPr>
        <w:pStyle w:val="BodyText"/>
        <w:spacing w:after="5" w:line="273" w:lineRule="auto"/>
        <w:ind w:right="147"/>
        <w:jc w:val="both"/>
      </w:pPr>
      <w:r>
        <w:t>Cererea</w:t>
      </w:r>
      <w:r>
        <w:rPr>
          <w:spacing w:val="-12"/>
        </w:rPr>
        <w:t xml:space="preserve"> </w:t>
      </w:r>
      <w:r>
        <w:t>de</w:t>
      </w:r>
      <w:r>
        <w:rPr>
          <w:spacing w:val="-10"/>
        </w:rPr>
        <w:t xml:space="preserve"> </w:t>
      </w:r>
      <w:r>
        <w:t>Finanţare</w:t>
      </w:r>
      <w:r>
        <w:rPr>
          <w:spacing w:val="-10"/>
        </w:rPr>
        <w:t xml:space="preserve"> </w:t>
      </w:r>
      <w:r>
        <w:t>trebuie</w:t>
      </w:r>
      <w:r>
        <w:rPr>
          <w:spacing w:val="-11"/>
        </w:rPr>
        <w:t xml:space="preserve"> </w:t>
      </w:r>
      <w:r>
        <w:t>redactată</w:t>
      </w:r>
      <w:r>
        <w:rPr>
          <w:spacing w:val="-11"/>
        </w:rPr>
        <w:t xml:space="preserve"> </w:t>
      </w:r>
      <w:r>
        <w:t>pe</w:t>
      </w:r>
      <w:r>
        <w:rPr>
          <w:spacing w:val="-10"/>
        </w:rPr>
        <w:t xml:space="preserve"> </w:t>
      </w:r>
      <w:r>
        <w:t>calculator,</w:t>
      </w:r>
      <w:r>
        <w:rPr>
          <w:spacing w:val="-10"/>
        </w:rPr>
        <w:t xml:space="preserve"> </w:t>
      </w:r>
      <w:r>
        <w:t>în</w:t>
      </w:r>
      <w:r>
        <w:rPr>
          <w:spacing w:val="-12"/>
        </w:rPr>
        <w:t xml:space="preserve"> </w:t>
      </w:r>
      <w:r>
        <w:t>limba</w:t>
      </w:r>
      <w:r>
        <w:rPr>
          <w:spacing w:val="-11"/>
        </w:rPr>
        <w:t xml:space="preserve"> </w:t>
      </w:r>
      <w:r>
        <w:t>română.</w:t>
      </w:r>
      <w:r>
        <w:rPr>
          <w:spacing w:val="-11"/>
        </w:rPr>
        <w:t xml:space="preserve"> </w:t>
      </w:r>
      <w:r>
        <w:t>Nu</w:t>
      </w:r>
      <w:r>
        <w:rPr>
          <w:spacing w:val="-11"/>
        </w:rPr>
        <w:t xml:space="preserve"> </w:t>
      </w:r>
      <w:r>
        <w:t>sunt</w:t>
      </w:r>
      <w:r>
        <w:rPr>
          <w:spacing w:val="-11"/>
        </w:rPr>
        <w:t xml:space="preserve"> </w:t>
      </w:r>
      <w:r>
        <w:t>acceptate</w:t>
      </w:r>
      <w:r>
        <w:rPr>
          <w:spacing w:val="-10"/>
        </w:rPr>
        <w:t xml:space="preserve"> </w:t>
      </w:r>
      <w:r>
        <w:t>Cereri</w:t>
      </w:r>
      <w:r>
        <w:rPr>
          <w:spacing w:val="-11"/>
        </w:rPr>
        <w:t xml:space="preserve"> </w:t>
      </w:r>
      <w:r>
        <w:t>de</w:t>
      </w:r>
      <w:r>
        <w:rPr>
          <w:spacing w:val="-11"/>
        </w:rPr>
        <w:t xml:space="preserve"> </w:t>
      </w:r>
      <w:r>
        <w:t>Finanţare</w:t>
      </w:r>
      <w:r>
        <w:rPr>
          <w:spacing w:val="-47"/>
        </w:rPr>
        <w:t xml:space="preserve"> </w:t>
      </w:r>
      <w:r>
        <w:t>completate</w:t>
      </w:r>
      <w:r>
        <w:rPr>
          <w:spacing w:val="-1"/>
        </w:rPr>
        <w:t xml:space="preserve"> </w:t>
      </w:r>
      <w:r>
        <w:t>de</w:t>
      </w:r>
      <w:r>
        <w:rPr>
          <w:spacing w:val="-4"/>
        </w:rPr>
        <w:t xml:space="preserve"> </w:t>
      </w:r>
      <w:r>
        <w:t>mână.</w:t>
      </w:r>
      <w:r>
        <w:rPr>
          <w:spacing w:val="-1"/>
        </w:rPr>
        <w:t xml:space="preserve"> </w:t>
      </w:r>
      <w:r>
        <w:t>Dosarul</w:t>
      </w:r>
      <w:r>
        <w:rPr>
          <w:spacing w:val="-1"/>
        </w:rPr>
        <w:t xml:space="preserve"> </w:t>
      </w:r>
      <w:r>
        <w:t>Cererii</w:t>
      </w:r>
      <w:r>
        <w:rPr>
          <w:spacing w:val="-1"/>
        </w:rPr>
        <w:t xml:space="preserve"> </w:t>
      </w:r>
      <w:r>
        <w:t>de Finanțare</w:t>
      </w:r>
      <w:r>
        <w:rPr>
          <w:spacing w:val="-3"/>
        </w:rPr>
        <w:t xml:space="preserve"> </w:t>
      </w:r>
      <w:r>
        <w:t>va</w:t>
      </w:r>
      <w:r>
        <w:rPr>
          <w:spacing w:val="-2"/>
        </w:rPr>
        <w:t xml:space="preserve"> </w:t>
      </w:r>
      <w:r>
        <w:t>cuprinde în</w:t>
      </w:r>
      <w:r>
        <w:rPr>
          <w:spacing w:val="-2"/>
        </w:rPr>
        <w:t xml:space="preserve"> </w:t>
      </w:r>
      <w:r>
        <w:t>mod</w:t>
      </w:r>
      <w:r>
        <w:rPr>
          <w:spacing w:val="-4"/>
        </w:rPr>
        <w:t xml:space="preserve"> </w:t>
      </w:r>
      <w:r>
        <w:t>obligatoriu</w:t>
      </w:r>
      <w:r>
        <w:rPr>
          <w:spacing w:val="-2"/>
        </w:rPr>
        <w:t xml:space="preserve"> </w:t>
      </w:r>
      <w:r>
        <w:t>un</w:t>
      </w:r>
      <w:r>
        <w:rPr>
          <w:spacing w:val="-2"/>
        </w:rPr>
        <w:t xml:space="preserve"> </w:t>
      </w:r>
      <w:r>
        <w:t>opis,</w:t>
      </w:r>
      <w:r>
        <w:rPr>
          <w:spacing w:val="-1"/>
        </w:rPr>
        <w:t xml:space="preserve"> </w:t>
      </w:r>
      <w:r>
        <w:t>cu</w:t>
      </w:r>
      <w:r>
        <w:rPr>
          <w:spacing w:val="-1"/>
        </w:rPr>
        <w:t xml:space="preserve"> </w:t>
      </w:r>
      <w:r>
        <w:t>următoarele:</w:t>
      </w:r>
    </w:p>
    <w:tbl>
      <w:tblPr>
        <w:tblStyle w:val="TableNormal1"/>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4678"/>
        <w:gridCol w:w="3118"/>
      </w:tblGrid>
      <w:tr w:rsidR="008902A0" w14:paraId="5E453256" w14:textId="77777777">
        <w:trPr>
          <w:trHeight w:val="309"/>
        </w:trPr>
        <w:tc>
          <w:tcPr>
            <w:tcW w:w="1555" w:type="dxa"/>
          </w:tcPr>
          <w:p w14:paraId="4C2A1059" w14:textId="77777777" w:rsidR="008902A0" w:rsidRDefault="001354FD">
            <w:pPr>
              <w:pStyle w:val="TableParagraph"/>
              <w:spacing w:line="268" w:lineRule="exact"/>
              <w:ind w:left="107"/>
            </w:pPr>
            <w:r>
              <w:t>Nr.</w:t>
            </w:r>
            <w:r>
              <w:rPr>
                <w:spacing w:val="-1"/>
              </w:rPr>
              <w:t xml:space="preserve"> </w:t>
            </w:r>
            <w:r>
              <w:t>crt.</w:t>
            </w:r>
          </w:p>
        </w:tc>
        <w:tc>
          <w:tcPr>
            <w:tcW w:w="4678" w:type="dxa"/>
          </w:tcPr>
          <w:p w14:paraId="04C2141B" w14:textId="77777777" w:rsidR="008902A0" w:rsidRDefault="001354FD">
            <w:pPr>
              <w:pStyle w:val="TableParagraph"/>
              <w:spacing w:line="268" w:lineRule="exact"/>
              <w:ind w:left="107"/>
            </w:pPr>
            <w:r>
              <w:t>Titlul</w:t>
            </w:r>
            <w:r>
              <w:rPr>
                <w:spacing w:val="-3"/>
              </w:rPr>
              <w:t xml:space="preserve"> </w:t>
            </w:r>
            <w:r>
              <w:t>documentului</w:t>
            </w:r>
          </w:p>
        </w:tc>
        <w:tc>
          <w:tcPr>
            <w:tcW w:w="3118" w:type="dxa"/>
          </w:tcPr>
          <w:p w14:paraId="248A0742" w14:textId="77777777" w:rsidR="008902A0" w:rsidRDefault="001354FD">
            <w:pPr>
              <w:pStyle w:val="TableParagraph"/>
              <w:spacing w:line="268" w:lineRule="exact"/>
              <w:ind w:left="108"/>
            </w:pPr>
            <w:r>
              <w:t>Nr.</w:t>
            </w:r>
            <w:r>
              <w:rPr>
                <w:spacing w:val="-3"/>
              </w:rPr>
              <w:t xml:space="preserve"> </w:t>
            </w:r>
            <w:r>
              <w:t>pagină</w:t>
            </w:r>
            <w:r>
              <w:rPr>
                <w:spacing w:val="-1"/>
              </w:rPr>
              <w:t xml:space="preserve"> </w:t>
            </w:r>
            <w:r>
              <w:t>(de</w:t>
            </w:r>
            <w:r>
              <w:rPr>
                <w:spacing w:val="-1"/>
              </w:rPr>
              <w:t xml:space="preserve"> </w:t>
            </w:r>
            <w:r>
              <w:t>la….până</w:t>
            </w:r>
            <w:r>
              <w:rPr>
                <w:spacing w:val="-2"/>
              </w:rPr>
              <w:t xml:space="preserve"> </w:t>
            </w:r>
            <w:r>
              <w:t>la….)</w:t>
            </w:r>
          </w:p>
        </w:tc>
      </w:tr>
    </w:tbl>
    <w:p w14:paraId="1FA8F266" w14:textId="77777777" w:rsidR="008902A0" w:rsidRDefault="001354FD">
      <w:pPr>
        <w:pStyle w:val="BodyText"/>
        <w:spacing w:line="276" w:lineRule="auto"/>
        <w:ind w:right="143"/>
        <w:jc w:val="both"/>
      </w:pPr>
      <w:r>
        <w:t>Cererea de Finanţare trebuie completată într-un mod clar şi coerent pentru a înlesni procesul de evaluare a</w:t>
      </w:r>
      <w:r>
        <w:rPr>
          <w:spacing w:val="1"/>
        </w:rPr>
        <w:t xml:space="preserve"> </w:t>
      </w:r>
      <w:r>
        <w:t>acesteia.</w:t>
      </w:r>
      <w:r>
        <w:rPr>
          <w:spacing w:val="-7"/>
        </w:rPr>
        <w:t xml:space="preserve"> </w:t>
      </w:r>
      <w:r>
        <w:t>În</w:t>
      </w:r>
      <w:r>
        <w:rPr>
          <w:spacing w:val="-7"/>
        </w:rPr>
        <w:t xml:space="preserve"> </w:t>
      </w:r>
      <w:r>
        <w:t>acest</w:t>
      </w:r>
      <w:r>
        <w:rPr>
          <w:spacing w:val="-7"/>
        </w:rPr>
        <w:t xml:space="preserve"> </w:t>
      </w:r>
      <w:r>
        <w:t>sens,</w:t>
      </w:r>
      <w:r>
        <w:rPr>
          <w:spacing w:val="-8"/>
        </w:rPr>
        <w:t xml:space="preserve"> </w:t>
      </w:r>
      <w:r>
        <w:t>se</w:t>
      </w:r>
      <w:r>
        <w:rPr>
          <w:spacing w:val="-8"/>
        </w:rPr>
        <w:t xml:space="preserve"> </w:t>
      </w:r>
      <w:r>
        <w:t>vor</w:t>
      </w:r>
      <w:r>
        <w:rPr>
          <w:spacing w:val="-6"/>
        </w:rPr>
        <w:t xml:space="preserve"> </w:t>
      </w:r>
      <w:r>
        <w:t>furniza</w:t>
      </w:r>
      <w:r>
        <w:rPr>
          <w:spacing w:val="-6"/>
        </w:rPr>
        <w:t xml:space="preserve"> </w:t>
      </w:r>
      <w:r>
        <w:t>numai</w:t>
      </w:r>
      <w:r>
        <w:rPr>
          <w:spacing w:val="-6"/>
        </w:rPr>
        <w:t xml:space="preserve"> </w:t>
      </w:r>
      <w:r>
        <w:t>informaţiile</w:t>
      </w:r>
      <w:r>
        <w:rPr>
          <w:spacing w:val="-5"/>
        </w:rPr>
        <w:t xml:space="preserve"> </w:t>
      </w:r>
      <w:r>
        <w:t>necesare</w:t>
      </w:r>
      <w:r>
        <w:rPr>
          <w:spacing w:val="-8"/>
        </w:rPr>
        <w:t xml:space="preserve"> </w:t>
      </w:r>
      <w:r>
        <w:t>şi</w:t>
      </w:r>
      <w:r>
        <w:rPr>
          <w:spacing w:val="-6"/>
        </w:rPr>
        <w:t xml:space="preserve"> </w:t>
      </w:r>
      <w:r>
        <w:t>relevante,</w:t>
      </w:r>
      <w:r>
        <w:rPr>
          <w:spacing w:val="-8"/>
        </w:rPr>
        <w:t xml:space="preserve"> </w:t>
      </w:r>
      <w:r>
        <w:t>care</w:t>
      </w:r>
      <w:r>
        <w:rPr>
          <w:spacing w:val="-5"/>
        </w:rPr>
        <w:t xml:space="preserve"> </w:t>
      </w:r>
      <w:r>
        <w:t>vor</w:t>
      </w:r>
      <w:r>
        <w:rPr>
          <w:spacing w:val="-8"/>
        </w:rPr>
        <w:t xml:space="preserve"> </w:t>
      </w:r>
      <w:r>
        <w:t>preciza</w:t>
      </w:r>
      <w:r>
        <w:rPr>
          <w:spacing w:val="-8"/>
        </w:rPr>
        <w:t xml:space="preserve"> </w:t>
      </w:r>
      <w:r>
        <w:t>modul</w:t>
      </w:r>
      <w:r>
        <w:rPr>
          <w:spacing w:val="-6"/>
        </w:rPr>
        <w:t xml:space="preserve"> </w:t>
      </w:r>
      <w:r>
        <w:t>în</w:t>
      </w:r>
      <w:r>
        <w:rPr>
          <w:spacing w:val="-7"/>
        </w:rPr>
        <w:t xml:space="preserve"> </w:t>
      </w:r>
      <w:r>
        <w:t>care</w:t>
      </w:r>
      <w:r>
        <w:rPr>
          <w:spacing w:val="-48"/>
        </w:rPr>
        <w:t xml:space="preserve"> </w:t>
      </w:r>
      <w:r>
        <w:t>va fi atins scopul proiectului, avantajele ce vor rezulta din implementarea acestuia şi în ce măsura proiectul</w:t>
      </w:r>
      <w:r>
        <w:rPr>
          <w:spacing w:val="1"/>
        </w:rPr>
        <w:t xml:space="preserve"> </w:t>
      </w:r>
      <w:r>
        <w:t>contribuie</w:t>
      </w:r>
      <w:r>
        <w:rPr>
          <w:spacing w:val="1"/>
        </w:rPr>
        <w:t xml:space="preserve"> </w:t>
      </w:r>
      <w:r>
        <w:t>la</w:t>
      </w:r>
      <w:r>
        <w:rPr>
          <w:spacing w:val="1"/>
        </w:rPr>
        <w:t xml:space="preserve"> </w:t>
      </w:r>
      <w:r>
        <w:t>realizarea</w:t>
      </w:r>
      <w:r>
        <w:rPr>
          <w:spacing w:val="1"/>
        </w:rPr>
        <w:t xml:space="preserve"> </w:t>
      </w:r>
      <w:r>
        <w:t>Strategiei</w:t>
      </w:r>
      <w:r>
        <w:rPr>
          <w:spacing w:val="1"/>
        </w:rPr>
        <w:t xml:space="preserve"> </w:t>
      </w:r>
      <w:r>
        <w:t>de Dezvoltare</w:t>
      </w:r>
      <w:r>
        <w:rPr>
          <w:spacing w:val="1"/>
        </w:rPr>
        <w:t xml:space="preserve"> </w:t>
      </w:r>
      <w:r>
        <w:t>Locală.Compartimentul</w:t>
      </w:r>
      <w:r>
        <w:rPr>
          <w:spacing w:val="1"/>
        </w:rPr>
        <w:t xml:space="preserve"> </w:t>
      </w:r>
      <w:r>
        <w:t>tehnic</w:t>
      </w:r>
      <w:r>
        <w:rPr>
          <w:spacing w:val="1"/>
        </w:rPr>
        <w:t xml:space="preserve"> </w:t>
      </w:r>
      <w:r>
        <w:t>al</w:t>
      </w:r>
      <w:r>
        <w:rPr>
          <w:spacing w:val="1"/>
        </w:rPr>
        <w:t xml:space="preserve"> </w:t>
      </w:r>
      <w:r>
        <w:t>GAL</w:t>
      </w:r>
      <w:r>
        <w:rPr>
          <w:spacing w:val="1"/>
        </w:rPr>
        <w:t xml:space="preserve"> </w:t>
      </w:r>
      <w:r>
        <w:t>asigură</w:t>
      </w:r>
      <w:r>
        <w:rPr>
          <w:spacing w:val="1"/>
        </w:rPr>
        <w:t xml:space="preserve"> </w:t>
      </w:r>
      <w:r>
        <w:t>suportul</w:t>
      </w:r>
      <w:r>
        <w:rPr>
          <w:spacing w:val="-47"/>
        </w:rPr>
        <w:t xml:space="preserve"> </w:t>
      </w:r>
      <w:r>
        <w:t>necesar solicitanților pentru completarea cererilor de finanțare, privind aspectele de conformitate pe care</w:t>
      </w:r>
      <w:r>
        <w:rPr>
          <w:spacing w:val="1"/>
        </w:rPr>
        <w:t xml:space="preserve"> </w:t>
      </w:r>
      <w:r>
        <w:t>aceștia trebuie să le îndeplinească. Responsabilitatea completării cererii de finanțare în conformitate cu</w:t>
      </w:r>
      <w:r>
        <w:rPr>
          <w:spacing w:val="1"/>
        </w:rPr>
        <w:t xml:space="preserve"> </w:t>
      </w:r>
      <w:r>
        <w:t>Ghidul</w:t>
      </w:r>
      <w:r>
        <w:rPr>
          <w:spacing w:val="-1"/>
        </w:rPr>
        <w:t xml:space="preserve"> </w:t>
      </w:r>
      <w:r>
        <w:t>de implementare aparține</w:t>
      </w:r>
      <w:r>
        <w:rPr>
          <w:spacing w:val="1"/>
        </w:rPr>
        <w:t xml:space="preserve"> </w:t>
      </w:r>
      <w:r>
        <w:t>solicitantului.</w:t>
      </w:r>
    </w:p>
    <w:p w14:paraId="2F67EEC6" w14:textId="424A15C5" w:rsidR="008902A0" w:rsidRDefault="00764980">
      <w:pPr>
        <w:pStyle w:val="BodyText"/>
        <w:spacing w:before="5"/>
        <w:ind w:left="0"/>
        <w:rPr>
          <w:sz w:val="12"/>
        </w:rPr>
      </w:pPr>
      <w:r>
        <w:rPr>
          <w:noProof/>
        </w:rPr>
        <mc:AlternateContent>
          <mc:Choice Requires="wpg">
            <w:drawing>
              <wp:anchor distT="0" distB="0" distL="0" distR="0" simplePos="0" relativeHeight="251659264" behindDoc="1" locked="0" layoutInCell="1" allowOverlap="1" wp14:anchorId="45BA1842" wp14:editId="7A30EEE7">
                <wp:simplePos x="0" y="0"/>
                <wp:positionH relativeFrom="page">
                  <wp:posOffset>745490</wp:posOffset>
                </wp:positionH>
                <wp:positionV relativeFrom="paragraph">
                  <wp:posOffset>121285</wp:posOffset>
                </wp:positionV>
                <wp:extent cx="6240145" cy="1252220"/>
                <wp:effectExtent l="0" t="0" r="0" b="0"/>
                <wp:wrapTopAndBottom/>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1252220"/>
                          <a:chOff x="1174" y="191"/>
                          <a:chExt cx="9827" cy="1972"/>
                        </a:xfrm>
                      </wpg:grpSpPr>
                      <pic:pic xmlns:pic="http://schemas.openxmlformats.org/drawingml/2006/picture">
                        <pic:nvPicPr>
                          <pic:cNvPr id="49"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73" y="191"/>
                            <a:ext cx="9827"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27"/>
                        <wps:cNvSpPr txBox="1">
                          <a:spLocks noChangeArrowheads="1"/>
                        </wps:cNvSpPr>
                        <wps:spPr bwMode="auto">
                          <a:xfrm>
                            <a:off x="1173" y="191"/>
                            <a:ext cx="9827"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00EF" w14:textId="77777777" w:rsidR="008902A0" w:rsidRDefault="001354FD">
                              <w:pPr>
                                <w:spacing w:before="89"/>
                                <w:ind w:left="4383" w:right="4374"/>
                                <w:jc w:val="center"/>
                                <w:rPr>
                                  <w:i/>
                                </w:rPr>
                              </w:pPr>
                              <w:r>
                                <w:rPr>
                                  <w:i/>
                                  <w:color w:val="FFFFFF"/>
                                </w:rPr>
                                <w:t>Atenţie !</w:t>
                              </w:r>
                            </w:p>
                            <w:p w14:paraId="74998FB0" w14:textId="77777777" w:rsidR="008902A0" w:rsidRDefault="008902A0">
                              <w:pPr>
                                <w:spacing w:before="4"/>
                                <w:rPr>
                                  <w:i/>
                                  <w:sz w:val="16"/>
                                </w:rPr>
                              </w:pPr>
                            </w:p>
                            <w:p w14:paraId="422A3BFD" w14:textId="77777777" w:rsidR="008902A0" w:rsidRDefault="001354FD">
                              <w:pPr>
                                <w:spacing w:line="276" w:lineRule="auto"/>
                                <w:ind w:left="264" w:right="254" w:firstLine="55"/>
                                <w:jc w:val="both"/>
                                <w:rPr>
                                  <w:i/>
                                </w:rPr>
                              </w:pPr>
                              <w:r>
                                <w:rPr>
                                  <w:i/>
                                  <w:color w:val="FFFFFF"/>
                                </w:rPr>
                                <w:t>Este necesar să se respecte formatele standard ale anexelor „Indicatori de monitorizare" care fac parte</w:t>
                              </w:r>
                              <w:r>
                                <w:rPr>
                                  <w:i/>
                                  <w:color w:val="FFFFFF"/>
                                  <w:spacing w:val="1"/>
                                </w:rPr>
                                <w:t xml:space="preserve"> </w:t>
                              </w:r>
                              <w:r>
                                <w:rPr>
                                  <w:i/>
                                  <w:color w:val="FFFFFF"/>
                                </w:rPr>
                                <w:t>integrantă din Cererea de Finanţare, precum şi conţinutul acestora. Se vor completa numai informaţiile</w:t>
                              </w:r>
                              <w:r>
                                <w:rPr>
                                  <w:i/>
                                  <w:color w:val="FFFFFF"/>
                                  <w:spacing w:val="1"/>
                                </w:rPr>
                                <w:t xml:space="preserve"> </w:t>
                              </w:r>
                              <w:r>
                                <w:rPr>
                                  <w:i/>
                                  <w:color w:val="FFFFFF"/>
                                </w:rPr>
                                <w:t>solicitate</w:t>
                              </w:r>
                              <w:r>
                                <w:rPr>
                                  <w:i/>
                                  <w:color w:val="FFFFFF"/>
                                  <w:spacing w:val="-2"/>
                                </w:rPr>
                                <w:t xml:space="preserve"> </w:t>
                              </w:r>
                              <w:r>
                                <w:rPr>
                                  <w:i/>
                                  <w:color w:val="FFFFFF"/>
                                </w:rPr>
                                <w:t>(nu</w:t>
                              </w:r>
                              <w:r>
                                <w:rPr>
                                  <w:i/>
                                  <w:color w:val="FFFFFF"/>
                                  <w:spacing w:val="-5"/>
                                </w:rPr>
                                <w:t xml:space="preserve"> </w:t>
                              </w:r>
                              <w:r>
                                <w:rPr>
                                  <w:i/>
                                  <w:color w:val="FFFFFF"/>
                                </w:rPr>
                                <w:t>se</w:t>
                              </w:r>
                              <w:r>
                                <w:rPr>
                                  <w:i/>
                                  <w:color w:val="FFFFFF"/>
                                  <w:spacing w:val="-1"/>
                                </w:rPr>
                                <w:t xml:space="preserve"> </w:t>
                              </w:r>
                              <w:r>
                                <w:rPr>
                                  <w:i/>
                                  <w:color w:val="FFFFFF"/>
                                </w:rPr>
                                <w:t>vor</w:t>
                              </w:r>
                              <w:r>
                                <w:rPr>
                                  <w:i/>
                                  <w:color w:val="FFFFFF"/>
                                  <w:spacing w:val="-1"/>
                                </w:rPr>
                                <w:t xml:space="preserve"> </w:t>
                              </w:r>
                              <w:r>
                                <w:rPr>
                                  <w:i/>
                                  <w:color w:val="FFFFFF"/>
                                </w:rPr>
                                <w:t>adăuga</w:t>
                              </w:r>
                              <w:r>
                                <w:rPr>
                                  <w:i/>
                                  <w:color w:val="FFFFFF"/>
                                  <w:spacing w:val="-2"/>
                                </w:rPr>
                                <w:t xml:space="preserve"> </w:t>
                              </w:r>
                              <w:r>
                                <w:rPr>
                                  <w:i/>
                                  <w:color w:val="FFFFFF"/>
                                </w:rPr>
                                <w:t>alte</w:t>
                              </w:r>
                              <w:r>
                                <w:rPr>
                                  <w:i/>
                                  <w:color w:val="FFFFFF"/>
                                  <w:spacing w:val="-1"/>
                                </w:rPr>
                                <w:t xml:space="preserve"> </w:t>
                              </w:r>
                              <w:r>
                                <w:rPr>
                                  <w:i/>
                                  <w:color w:val="FFFFFF"/>
                                </w:rPr>
                                <w:t>categorii</w:t>
                              </w:r>
                              <w:r>
                                <w:rPr>
                                  <w:i/>
                                  <w:color w:val="FFFFFF"/>
                                  <w:spacing w:val="-2"/>
                                </w:rPr>
                                <w:t xml:space="preserve"> </w:t>
                              </w:r>
                              <w:r>
                                <w:rPr>
                                  <w:i/>
                                  <w:color w:val="FFFFFF"/>
                                </w:rPr>
                                <w:t>de indicatori).Completarea</w:t>
                              </w:r>
                              <w:r>
                                <w:rPr>
                                  <w:i/>
                                  <w:color w:val="FFFFFF"/>
                                  <w:spacing w:val="-2"/>
                                </w:rPr>
                                <w:t xml:space="preserve"> </w:t>
                              </w:r>
                              <w:r>
                                <w:rPr>
                                  <w:i/>
                                  <w:color w:val="FFFFFF"/>
                                </w:rPr>
                                <w:t>anexei</w:t>
                              </w:r>
                              <w:r>
                                <w:rPr>
                                  <w:i/>
                                  <w:color w:val="FFFFFF"/>
                                  <w:spacing w:val="-1"/>
                                </w:rPr>
                                <w:t xml:space="preserve"> </w:t>
                              </w:r>
                              <w:r>
                                <w:rPr>
                                  <w:i/>
                                  <w:color w:val="FFFFFF"/>
                                </w:rPr>
                                <w:t>la</w:t>
                              </w:r>
                              <w:r>
                                <w:rPr>
                                  <w:i/>
                                  <w:color w:val="FFFFFF"/>
                                  <w:spacing w:val="-5"/>
                                </w:rPr>
                                <w:t xml:space="preserve"> </w:t>
                              </w:r>
                              <w:r>
                                <w:rPr>
                                  <w:i/>
                                  <w:color w:val="FFFFFF"/>
                                </w:rPr>
                                <w:t>Cererea</w:t>
                              </w:r>
                              <w:r>
                                <w:rPr>
                                  <w:i/>
                                  <w:color w:val="FFFFFF"/>
                                  <w:spacing w:val="-2"/>
                                </w:rPr>
                                <w:t xml:space="preserve"> </w:t>
                              </w:r>
                              <w:r>
                                <w:rPr>
                                  <w:i/>
                                  <w:color w:val="FFFFFF"/>
                                </w:rPr>
                                <w:t>de</w:t>
                              </w:r>
                              <w:r>
                                <w:rPr>
                                  <w:i/>
                                  <w:color w:val="FFFFFF"/>
                                  <w:spacing w:val="-3"/>
                                </w:rPr>
                                <w:t xml:space="preserve"> </w:t>
                              </w:r>
                              <w:r>
                                <w:rPr>
                                  <w:i/>
                                  <w:color w:val="FFFFFF"/>
                                </w:rPr>
                                <w:t>Finanţare</w:t>
                              </w:r>
                              <w:r>
                                <w:rPr>
                                  <w:i/>
                                  <w:color w:val="FFFFFF"/>
                                  <w:spacing w:val="-4"/>
                                </w:rPr>
                                <w:t xml:space="preserve"> </w:t>
                              </w:r>
                              <w:r>
                                <w:rPr>
                                  <w:i/>
                                  <w:color w:val="FFFFFF"/>
                                </w:rPr>
                                <w:t>este</w:t>
                              </w:r>
                            </w:p>
                            <w:p w14:paraId="694C25DC" w14:textId="77777777" w:rsidR="008902A0" w:rsidRDefault="001354FD">
                              <w:pPr>
                                <w:spacing w:before="1"/>
                                <w:ind w:left="4385" w:right="4374"/>
                                <w:jc w:val="center"/>
                                <w:rPr>
                                  <w:i/>
                                </w:rPr>
                              </w:pPr>
                              <w:r>
                                <w:rPr>
                                  <w:i/>
                                  <w:color w:val="FFFFFF"/>
                                </w:rPr>
                                <w:t>obligatorie.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A1842" id="Group 26" o:spid="_x0000_s1037" style="position:absolute;margin-left:58.7pt;margin-top:9.55pt;width:491.35pt;height:98.6pt;z-index:-251657216;mso-wrap-distance-left:0;mso-wrap-distance-right:0;mso-position-horizontal-relative:page" coordorigin="1174,191" coordsize="9827,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">
                <v:shape id="Picture 28" o:spid="_x0000_s1038" type="#_x0000_t75" style="position:absolute;left:1173;top:191;width:9827;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">
                  <v:imagedata r:id="rId21" o:title=""/>
                </v:shape>
                <v:shape id="Text Box 27" o:spid="_x0000_s1039" type="#_x0000_t202" style="position:absolute;left:1173;top:191;width:9827;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67D00EF" w14:textId="77777777" w:rsidR="008902A0" w:rsidRDefault="001354FD">
                        <w:pPr>
                          <w:spacing w:before="89"/>
                          <w:ind w:left="4383" w:right="4374"/>
                          <w:jc w:val="center"/>
                          <w:rPr>
                            <w:i/>
                          </w:rPr>
                        </w:pPr>
                        <w:r>
                          <w:rPr>
                            <w:i/>
                            <w:color w:val="FFFFFF"/>
                          </w:rPr>
                          <w:t>Atenţie !</w:t>
                        </w:r>
                      </w:p>
                      <w:p w14:paraId="74998FB0" w14:textId="77777777" w:rsidR="008902A0" w:rsidRDefault="008902A0">
                        <w:pPr>
                          <w:spacing w:before="4"/>
                          <w:rPr>
                            <w:i/>
                            <w:sz w:val="16"/>
                          </w:rPr>
                        </w:pPr>
                      </w:p>
                      <w:p w14:paraId="422A3BFD" w14:textId="77777777" w:rsidR="008902A0" w:rsidRDefault="001354FD">
                        <w:pPr>
                          <w:spacing w:line="276" w:lineRule="auto"/>
                          <w:ind w:left="264" w:right="254" w:firstLine="55"/>
                          <w:jc w:val="both"/>
                          <w:rPr>
                            <w:i/>
                          </w:rPr>
                        </w:pPr>
                        <w:r>
                          <w:rPr>
                            <w:i/>
                            <w:color w:val="FFFFFF"/>
                          </w:rPr>
                          <w:t>Este necesar să se respecte formatele standard ale anexelor „Indicatori de monitorizare" care fac parte</w:t>
                        </w:r>
                        <w:r>
                          <w:rPr>
                            <w:i/>
                            <w:color w:val="FFFFFF"/>
                            <w:spacing w:val="1"/>
                          </w:rPr>
                          <w:t xml:space="preserve"> </w:t>
                        </w:r>
                        <w:r>
                          <w:rPr>
                            <w:i/>
                            <w:color w:val="FFFFFF"/>
                          </w:rPr>
                          <w:t>integrantă din Cererea de Finanţare, precum şi conţinutul acestora. Se vor completa numai informaţiile</w:t>
                        </w:r>
                        <w:r>
                          <w:rPr>
                            <w:i/>
                            <w:color w:val="FFFFFF"/>
                            <w:spacing w:val="1"/>
                          </w:rPr>
                          <w:t xml:space="preserve"> </w:t>
                        </w:r>
                        <w:r>
                          <w:rPr>
                            <w:i/>
                            <w:color w:val="FFFFFF"/>
                          </w:rPr>
                          <w:t>solicitate</w:t>
                        </w:r>
                        <w:r>
                          <w:rPr>
                            <w:i/>
                            <w:color w:val="FFFFFF"/>
                            <w:spacing w:val="-2"/>
                          </w:rPr>
                          <w:t xml:space="preserve"> </w:t>
                        </w:r>
                        <w:r>
                          <w:rPr>
                            <w:i/>
                            <w:color w:val="FFFFFF"/>
                          </w:rPr>
                          <w:t>(nu</w:t>
                        </w:r>
                        <w:r>
                          <w:rPr>
                            <w:i/>
                            <w:color w:val="FFFFFF"/>
                            <w:spacing w:val="-5"/>
                          </w:rPr>
                          <w:t xml:space="preserve"> </w:t>
                        </w:r>
                        <w:r>
                          <w:rPr>
                            <w:i/>
                            <w:color w:val="FFFFFF"/>
                          </w:rPr>
                          <w:t>se</w:t>
                        </w:r>
                        <w:r>
                          <w:rPr>
                            <w:i/>
                            <w:color w:val="FFFFFF"/>
                            <w:spacing w:val="-1"/>
                          </w:rPr>
                          <w:t xml:space="preserve"> </w:t>
                        </w:r>
                        <w:r>
                          <w:rPr>
                            <w:i/>
                            <w:color w:val="FFFFFF"/>
                          </w:rPr>
                          <w:t>vor</w:t>
                        </w:r>
                        <w:r>
                          <w:rPr>
                            <w:i/>
                            <w:color w:val="FFFFFF"/>
                            <w:spacing w:val="-1"/>
                          </w:rPr>
                          <w:t xml:space="preserve"> </w:t>
                        </w:r>
                        <w:r>
                          <w:rPr>
                            <w:i/>
                            <w:color w:val="FFFFFF"/>
                          </w:rPr>
                          <w:t>adăuga</w:t>
                        </w:r>
                        <w:r>
                          <w:rPr>
                            <w:i/>
                            <w:color w:val="FFFFFF"/>
                            <w:spacing w:val="-2"/>
                          </w:rPr>
                          <w:t xml:space="preserve"> </w:t>
                        </w:r>
                        <w:r>
                          <w:rPr>
                            <w:i/>
                            <w:color w:val="FFFFFF"/>
                          </w:rPr>
                          <w:t>alte</w:t>
                        </w:r>
                        <w:r>
                          <w:rPr>
                            <w:i/>
                            <w:color w:val="FFFFFF"/>
                            <w:spacing w:val="-1"/>
                          </w:rPr>
                          <w:t xml:space="preserve"> </w:t>
                        </w:r>
                        <w:r>
                          <w:rPr>
                            <w:i/>
                            <w:color w:val="FFFFFF"/>
                          </w:rPr>
                          <w:t>categorii</w:t>
                        </w:r>
                        <w:r>
                          <w:rPr>
                            <w:i/>
                            <w:color w:val="FFFFFF"/>
                            <w:spacing w:val="-2"/>
                          </w:rPr>
                          <w:t xml:space="preserve"> </w:t>
                        </w:r>
                        <w:r>
                          <w:rPr>
                            <w:i/>
                            <w:color w:val="FFFFFF"/>
                          </w:rPr>
                          <w:t>de indicatori).Completarea</w:t>
                        </w:r>
                        <w:r>
                          <w:rPr>
                            <w:i/>
                            <w:color w:val="FFFFFF"/>
                            <w:spacing w:val="-2"/>
                          </w:rPr>
                          <w:t xml:space="preserve"> </w:t>
                        </w:r>
                        <w:r>
                          <w:rPr>
                            <w:i/>
                            <w:color w:val="FFFFFF"/>
                          </w:rPr>
                          <w:t>anexei</w:t>
                        </w:r>
                        <w:r>
                          <w:rPr>
                            <w:i/>
                            <w:color w:val="FFFFFF"/>
                            <w:spacing w:val="-1"/>
                          </w:rPr>
                          <w:t xml:space="preserve"> </w:t>
                        </w:r>
                        <w:r>
                          <w:rPr>
                            <w:i/>
                            <w:color w:val="FFFFFF"/>
                          </w:rPr>
                          <w:t>la</w:t>
                        </w:r>
                        <w:r>
                          <w:rPr>
                            <w:i/>
                            <w:color w:val="FFFFFF"/>
                            <w:spacing w:val="-5"/>
                          </w:rPr>
                          <w:t xml:space="preserve"> </w:t>
                        </w:r>
                        <w:r>
                          <w:rPr>
                            <w:i/>
                            <w:color w:val="FFFFFF"/>
                          </w:rPr>
                          <w:t>Cererea</w:t>
                        </w:r>
                        <w:r>
                          <w:rPr>
                            <w:i/>
                            <w:color w:val="FFFFFF"/>
                            <w:spacing w:val="-2"/>
                          </w:rPr>
                          <w:t xml:space="preserve"> </w:t>
                        </w:r>
                        <w:r>
                          <w:rPr>
                            <w:i/>
                            <w:color w:val="FFFFFF"/>
                          </w:rPr>
                          <w:t>de</w:t>
                        </w:r>
                        <w:r>
                          <w:rPr>
                            <w:i/>
                            <w:color w:val="FFFFFF"/>
                            <w:spacing w:val="-3"/>
                          </w:rPr>
                          <w:t xml:space="preserve"> </w:t>
                        </w:r>
                        <w:r>
                          <w:rPr>
                            <w:i/>
                            <w:color w:val="FFFFFF"/>
                          </w:rPr>
                          <w:t>Finanţare</w:t>
                        </w:r>
                        <w:r>
                          <w:rPr>
                            <w:i/>
                            <w:color w:val="FFFFFF"/>
                            <w:spacing w:val="-4"/>
                          </w:rPr>
                          <w:t xml:space="preserve"> </w:t>
                        </w:r>
                        <w:r>
                          <w:rPr>
                            <w:i/>
                            <w:color w:val="FFFFFF"/>
                          </w:rPr>
                          <w:t>este</w:t>
                        </w:r>
                      </w:p>
                      <w:p w14:paraId="694C25DC" w14:textId="77777777" w:rsidR="008902A0" w:rsidRDefault="001354FD">
                        <w:pPr>
                          <w:spacing w:before="1"/>
                          <w:ind w:left="4385" w:right="4374"/>
                          <w:jc w:val="center"/>
                          <w:rPr>
                            <w:i/>
                          </w:rPr>
                        </w:pPr>
                        <w:r>
                          <w:rPr>
                            <w:i/>
                            <w:color w:val="FFFFFF"/>
                          </w:rPr>
                          <w:t>obligatorie.</w:t>
                        </w:r>
                      </w:p>
                    </w:txbxContent>
                  </v:textbox>
                </v:shape>
                <w10:wrap type="topAndBottom" anchorx="page"/>
              </v:group>
            </w:pict>
          </mc:Fallback>
        </mc:AlternateContent>
      </w:r>
    </w:p>
    <w:p w14:paraId="413FF2DA" w14:textId="77777777" w:rsidR="008902A0" w:rsidRDefault="008902A0">
      <w:pPr>
        <w:pStyle w:val="BodyText"/>
        <w:spacing w:before="4"/>
        <w:ind w:left="0"/>
        <w:rPr>
          <w:sz w:val="18"/>
        </w:rPr>
      </w:pPr>
    </w:p>
    <w:p w14:paraId="4D5475A1" w14:textId="6913B1ED" w:rsidR="008902A0" w:rsidRDefault="00B637DE" w:rsidP="00B637DE">
      <w:pPr>
        <w:pStyle w:val="ListParagraph"/>
        <w:tabs>
          <w:tab w:val="left" w:pos="877"/>
          <w:tab w:val="left" w:pos="10041"/>
        </w:tabs>
        <w:spacing w:before="88"/>
        <w:ind w:left="876" w:hanging="592"/>
        <w:rPr>
          <w:i/>
        </w:rPr>
      </w:pPr>
      <w:r>
        <w:rPr>
          <w:i/>
          <w:color w:val="FFFFFF"/>
          <w:shd w:val="clear" w:color="auto" w:fill="9CC2E4"/>
        </w:rPr>
        <w:t>3.1.2</w:t>
      </w:r>
      <w:r w:rsidR="001354FD">
        <w:rPr>
          <w:i/>
          <w:color w:val="FFFFFF"/>
          <w:shd w:val="clear" w:color="auto" w:fill="9CC2E4"/>
        </w:rPr>
        <w:t>Depunerea</w:t>
      </w:r>
      <w:r w:rsidR="001354FD">
        <w:rPr>
          <w:i/>
          <w:color w:val="FFFFFF"/>
          <w:spacing w:val="-3"/>
          <w:shd w:val="clear" w:color="auto" w:fill="9CC2E4"/>
        </w:rPr>
        <w:t xml:space="preserve"> </w:t>
      </w:r>
      <w:r w:rsidR="001354FD">
        <w:rPr>
          <w:i/>
          <w:color w:val="FFFFFF"/>
          <w:shd w:val="clear" w:color="auto" w:fill="9CC2E4"/>
        </w:rPr>
        <w:t>dosarului</w:t>
      </w:r>
      <w:r w:rsidR="001354FD">
        <w:rPr>
          <w:i/>
          <w:color w:val="FFFFFF"/>
          <w:spacing w:val="-5"/>
          <w:shd w:val="clear" w:color="auto" w:fill="9CC2E4"/>
        </w:rPr>
        <w:t xml:space="preserve"> </w:t>
      </w:r>
      <w:r w:rsidR="001354FD">
        <w:rPr>
          <w:i/>
          <w:color w:val="FFFFFF"/>
          <w:shd w:val="clear" w:color="auto" w:fill="9CC2E4"/>
        </w:rPr>
        <w:t>Cererii</w:t>
      </w:r>
      <w:r w:rsidR="001354FD">
        <w:rPr>
          <w:i/>
          <w:color w:val="FFFFFF"/>
          <w:spacing w:val="-4"/>
          <w:shd w:val="clear" w:color="auto" w:fill="9CC2E4"/>
        </w:rPr>
        <w:t xml:space="preserve"> </w:t>
      </w:r>
      <w:r w:rsidR="001354FD">
        <w:rPr>
          <w:i/>
          <w:color w:val="FFFFFF"/>
          <w:shd w:val="clear" w:color="auto" w:fill="9CC2E4"/>
        </w:rPr>
        <w:t>de</w:t>
      </w:r>
      <w:r w:rsidR="001354FD">
        <w:rPr>
          <w:i/>
          <w:color w:val="FFFFFF"/>
          <w:spacing w:val="-3"/>
          <w:shd w:val="clear" w:color="auto" w:fill="9CC2E4"/>
        </w:rPr>
        <w:t xml:space="preserve"> </w:t>
      </w:r>
      <w:r w:rsidR="001354FD">
        <w:rPr>
          <w:i/>
          <w:color w:val="FFFFFF"/>
          <w:shd w:val="clear" w:color="auto" w:fill="9CC2E4"/>
        </w:rPr>
        <w:t>Finanţare</w:t>
      </w:r>
      <w:r w:rsidR="001354FD">
        <w:rPr>
          <w:i/>
          <w:color w:val="FFFFFF"/>
          <w:shd w:val="clear" w:color="auto" w:fill="9CC2E4"/>
        </w:rPr>
        <w:tab/>
      </w:r>
    </w:p>
    <w:p w14:paraId="3C317290" w14:textId="77777777" w:rsidR="008902A0" w:rsidRDefault="001354FD">
      <w:pPr>
        <w:pStyle w:val="BodyText"/>
        <w:spacing w:before="182" w:line="276" w:lineRule="auto"/>
        <w:ind w:right="144"/>
        <w:jc w:val="both"/>
      </w:pPr>
      <w:r>
        <w:t>Dosarul Cererii de Finanţare ce cuprinde Cererea de Finanţare completată și documentele ataşate (conform</w:t>
      </w:r>
      <w:r>
        <w:rPr>
          <w:spacing w:val="-47"/>
        </w:rPr>
        <w:t xml:space="preserve"> </w:t>
      </w:r>
      <w:r>
        <w:t>Listei Documentelor ‐ partea E din Cererea de Finanţare), va fi scanat pe CD/DVD (vor fi ataşate 2 CD/DVD -</w:t>
      </w:r>
      <w:r>
        <w:rPr>
          <w:spacing w:val="1"/>
        </w:rPr>
        <w:t xml:space="preserve"> </w:t>
      </w:r>
      <w:r>
        <w:t>uri) și depus fizic un exemplar original şi două exemplare în copie, la sediul GAL, Comuna Crişcior, Str.</w:t>
      </w:r>
      <w:r>
        <w:rPr>
          <w:spacing w:val="1"/>
        </w:rPr>
        <w:t xml:space="preserve"> </w:t>
      </w:r>
      <w:r>
        <w:t>Monumentului,</w:t>
      </w:r>
      <w:r>
        <w:rPr>
          <w:spacing w:val="-1"/>
        </w:rPr>
        <w:t xml:space="preserve"> </w:t>
      </w:r>
      <w:r>
        <w:t>Nr.</w:t>
      </w:r>
      <w:r>
        <w:rPr>
          <w:spacing w:val="-3"/>
        </w:rPr>
        <w:t xml:space="preserve"> </w:t>
      </w:r>
      <w:r>
        <w:t>18,</w:t>
      </w:r>
      <w:r>
        <w:rPr>
          <w:spacing w:val="-3"/>
        </w:rPr>
        <w:t xml:space="preserve"> </w:t>
      </w:r>
      <w:r>
        <w:t>Jud.</w:t>
      </w:r>
      <w:r>
        <w:rPr>
          <w:spacing w:val="-1"/>
        </w:rPr>
        <w:t xml:space="preserve"> </w:t>
      </w:r>
      <w:r>
        <w:t>Hunedoara,</w:t>
      </w:r>
      <w:r>
        <w:rPr>
          <w:spacing w:val="-1"/>
        </w:rPr>
        <w:t xml:space="preserve"> </w:t>
      </w:r>
      <w:r>
        <w:t>până la</w:t>
      </w:r>
      <w:r>
        <w:rPr>
          <w:spacing w:val="-3"/>
        </w:rPr>
        <w:t xml:space="preserve"> </w:t>
      </w:r>
      <w:r>
        <w:t>data şi</w:t>
      </w:r>
      <w:r>
        <w:rPr>
          <w:spacing w:val="-4"/>
        </w:rPr>
        <w:t xml:space="preserve"> </w:t>
      </w:r>
      <w:r>
        <w:t>ora limită</w:t>
      </w:r>
      <w:r>
        <w:rPr>
          <w:spacing w:val="-3"/>
        </w:rPr>
        <w:t xml:space="preserve"> </w:t>
      </w:r>
      <w:r>
        <w:t>menţionată în</w:t>
      </w:r>
      <w:r>
        <w:rPr>
          <w:spacing w:val="-1"/>
        </w:rPr>
        <w:t xml:space="preserve"> </w:t>
      </w:r>
      <w:r>
        <w:t>apelul de selecţie.</w:t>
      </w:r>
    </w:p>
    <w:p w14:paraId="5004C651" w14:textId="77777777" w:rsidR="008902A0" w:rsidRDefault="001354FD">
      <w:pPr>
        <w:pStyle w:val="BodyText"/>
        <w:spacing w:before="160" w:line="259" w:lineRule="auto"/>
        <w:ind w:right="148"/>
        <w:jc w:val="both"/>
      </w:pPr>
      <w:r>
        <w:t>Depunerea</w:t>
      </w:r>
      <w:r>
        <w:rPr>
          <w:spacing w:val="-6"/>
        </w:rPr>
        <w:t xml:space="preserve"> </w:t>
      </w:r>
      <w:r>
        <w:t>cererilor</w:t>
      </w:r>
      <w:r>
        <w:rPr>
          <w:spacing w:val="-3"/>
        </w:rPr>
        <w:t xml:space="preserve"> </w:t>
      </w:r>
      <w:r>
        <w:t>de</w:t>
      </w:r>
      <w:r>
        <w:rPr>
          <w:spacing w:val="-4"/>
        </w:rPr>
        <w:t xml:space="preserve"> </w:t>
      </w:r>
      <w:r>
        <w:t>finanțare</w:t>
      </w:r>
      <w:r>
        <w:rPr>
          <w:spacing w:val="-3"/>
        </w:rPr>
        <w:t xml:space="preserve"> </w:t>
      </w:r>
      <w:r>
        <w:t>se</w:t>
      </w:r>
      <w:r>
        <w:rPr>
          <w:spacing w:val="-5"/>
        </w:rPr>
        <w:t xml:space="preserve"> </w:t>
      </w:r>
      <w:r>
        <w:t>va</w:t>
      </w:r>
      <w:r>
        <w:rPr>
          <w:spacing w:val="-4"/>
        </w:rPr>
        <w:t xml:space="preserve"> </w:t>
      </w:r>
      <w:r>
        <w:t>realiza</w:t>
      </w:r>
      <w:r>
        <w:rPr>
          <w:spacing w:val="-3"/>
        </w:rPr>
        <w:t xml:space="preserve"> </w:t>
      </w:r>
      <w:r>
        <w:t>pe</w:t>
      </w:r>
      <w:r>
        <w:rPr>
          <w:spacing w:val="-3"/>
        </w:rPr>
        <w:t xml:space="preserve"> </w:t>
      </w:r>
      <w:r>
        <w:t>suport</w:t>
      </w:r>
      <w:r>
        <w:rPr>
          <w:spacing w:val="-4"/>
        </w:rPr>
        <w:t xml:space="preserve"> </w:t>
      </w:r>
      <w:r>
        <w:t>tipărit</w:t>
      </w:r>
      <w:r>
        <w:rPr>
          <w:spacing w:val="-2"/>
        </w:rPr>
        <w:t xml:space="preserve"> </w:t>
      </w:r>
      <w:r>
        <w:t>sau</w:t>
      </w:r>
      <w:r>
        <w:rPr>
          <w:spacing w:val="-5"/>
        </w:rPr>
        <w:t xml:space="preserve"> </w:t>
      </w:r>
      <w:r>
        <w:t>în</w:t>
      </w:r>
      <w:r>
        <w:rPr>
          <w:spacing w:val="-4"/>
        </w:rPr>
        <w:t xml:space="preserve"> </w:t>
      </w:r>
      <w:r>
        <w:t>format</w:t>
      </w:r>
      <w:r>
        <w:rPr>
          <w:spacing w:val="-3"/>
        </w:rPr>
        <w:t xml:space="preserve"> </w:t>
      </w:r>
      <w:r>
        <w:t>electronic,</w:t>
      </w:r>
      <w:r>
        <w:rPr>
          <w:spacing w:val="-7"/>
        </w:rPr>
        <w:t xml:space="preserve"> </w:t>
      </w:r>
      <w:r>
        <w:t>în</w:t>
      </w:r>
      <w:r>
        <w:rPr>
          <w:spacing w:val="-4"/>
        </w:rPr>
        <w:t xml:space="preserve"> </w:t>
      </w:r>
      <w:r>
        <w:t>situația</w:t>
      </w:r>
      <w:r>
        <w:rPr>
          <w:spacing w:val="-6"/>
        </w:rPr>
        <w:t xml:space="preserve"> </w:t>
      </w:r>
      <w:r>
        <w:t>existenței</w:t>
      </w:r>
      <w:r>
        <w:rPr>
          <w:spacing w:val="-48"/>
        </w:rPr>
        <w:t xml:space="preserve"> </w:t>
      </w:r>
      <w:r>
        <w:t>unui</w:t>
      </w:r>
      <w:r>
        <w:rPr>
          <w:spacing w:val="-1"/>
        </w:rPr>
        <w:t xml:space="preserve"> </w:t>
      </w:r>
      <w:r>
        <w:t>sistem</w:t>
      </w:r>
      <w:r>
        <w:rPr>
          <w:spacing w:val="-2"/>
        </w:rPr>
        <w:t xml:space="preserve"> </w:t>
      </w:r>
      <w:r>
        <w:t>informatic de</w:t>
      </w:r>
      <w:r>
        <w:rPr>
          <w:spacing w:val="1"/>
        </w:rPr>
        <w:t xml:space="preserve"> </w:t>
      </w:r>
      <w:r>
        <w:t>gestiune</w:t>
      </w:r>
      <w:r>
        <w:rPr>
          <w:spacing w:val="1"/>
        </w:rPr>
        <w:t xml:space="preserve"> </w:t>
      </w:r>
      <w:r>
        <w:t>a</w:t>
      </w:r>
      <w:r>
        <w:rPr>
          <w:spacing w:val="-2"/>
        </w:rPr>
        <w:t xml:space="preserve"> </w:t>
      </w:r>
      <w:r>
        <w:t>cererilor de</w:t>
      </w:r>
      <w:r>
        <w:rPr>
          <w:spacing w:val="1"/>
        </w:rPr>
        <w:t xml:space="preserve"> </w:t>
      </w:r>
      <w:r>
        <w:t>finanțare.</w:t>
      </w:r>
    </w:p>
    <w:p w14:paraId="6239009E" w14:textId="77777777" w:rsidR="008902A0" w:rsidRDefault="008902A0">
      <w:pPr>
        <w:spacing w:line="259" w:lineRule="auto"/>
        <w:jc w:val="both"/>
        <w:sectPr w:rsidR="008902A0">
          <w:pgSz w:w="12240" w:h="15840"/>
          <w:pgMar w:top="2460" w:right="1020" w:bottom="1340" w:left="1060" w:header="708" w:footer="1146" w:gutter="0"/>
          <w:cols w:space="708"/>
        </w:sectPr>
      </w:pPr>
    </w:p>
    <w:p w14:paraId="3FD99C84" w14:textId="77777777" w:rsidR="008902A0" w:rsidRDefault="008902A0">
      <w:pPr>
        <w:pStyle w:val="BodyText"/>
        <w:spacing w:before="3"/>
        <w:ind w:left="0"/>
        <w:rPr>
          <w:sz w:val="24"/>
        </w:rPr>
      </w:pPr>
    </w:p>
    <w:p w14:paraId="1A565C1B" w14:textId="53734678" w:rsidR="008902A0" w:rsidRDefault="00764980">
      <w:pPr>
        <w:pStyle w:val="BodyText"/>
        <w:ind w:left="931"/>
        <w:rPr>
          <w:sz w:val="20"/>
        </w:rPr>
      </w:pPr>
      <w:r>
        <w:rPr>
          <w:noProof/>
          <w:sz w:val="20"/>
        </w:rPr>
        <mc:AlternateContent>
          <mc:Choice Requires="wpg">
            <w:drawing>
              <wp:inline distT="0" distB="0" distL="0" distR="0" wp14:anchorId="0F4187F4" wp14:editId="695A9782">
                <wp:extent cx="5478145" cy="1115060"/>
                <wp:effectExtent l="0" t="0" r="0" b="0"/>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1115060"/>
                          <a:chOff x="0" y="0"/>
                          <a:chExt cx="8627" cy="1756"/>
                        </a:xfrm>
                      </wpg:grpSpPr>
                      <pic:pic xmlns:pic="http://schemas.openxmlformats.org/drawingml/2006/picture">
                        <pic:nvPicPr>
                          <pic:cNvPr id="46"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7"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24"/>
                        <wps:cNvSpPr txBox="1">
                          <a:spLocks noChangeArrowheads="1"/>
                        </wps:cNvSpPr>
                        <wps:spPr bwMode="auto">
                          <a:xfrm>
                            <a:off x="0" y="0"/>
                            <a:ext cx="8627"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006E" w14:textId="77777777" w:rsidR="008902A0" w:rsidRDefault="001354FD">
                              <w:pPr>
                                <w:spacing w:before="86"/>
                                <w:ind w:left="3955" w:right="3959"/>
                                <w:jc w:val="center"/>
                                <w:rPr>
                                  <w:b/>
                                  <w:i/>
                                </w:rPr>
                              </w:pPr>
                              <w:r>
                                <w:rPr>
                                  <w:b/>
                                  <w:i/>
                                  <w:color w:val="FFFFFF"/>
                                </w:rPr>
                                <w:t>Atenţie</w:t>
                              </w:r>
                            </w:p>
                            <w:p w14:paraId="094A567A" w14:textId="77777777" w:rsidR="008902A0" w:rsidRDefault="001354FD">
                              <w:pPr>
                                <w:spacing w:before="180" w:line="259" w:lineRule="auto"/>
                                <w:ind w:left="218" w:right="224" w:hanging="3"/>
                                <w:jc w:val="center"/>
                                <w:rPr>
                                  <w:i/>
                                </w:rPr>
                              </w:pPr>
                              <w:r>
                                <w:rPr>
                                  <w:i/>
                                  <w:color w:val="FFFFFF"/>
                                </w:rPr>
                                <w:t>Dosarul Cerererii de Finanţare va fi paginat cu toate paginile numerotate manual în ordine</w:t>
                              </w:r>
                              <w:r>
                                <w:rPr>
                                  <w:i/>
                                  <w:color w:val="FFFFFF"/>
                                  <w:spacing w:val="1"/>
                                </w:rPr>
                                <w:t xml:space="preserve"> </w:t>
                              </w:r>
                              <w:r>
                                <w:rPr>
                                  <w:i/>
                                  <w:color w:val="FFFFFF"/>
                                </w:rPr>
                                <w:t>de la 1 la n în partea dreaptă sus a fiecărei pagini, unde n este numărul total al paginilor din</w:t>
                              </w:r>
                              <w:r>
                                <w:rPr>
                                  <w:i/>
                                  <w:color w:val="FFFFFF"/>
                                  <w:spacing w:val="-47"/>
                                </w:rPr>
                                <w:t xml:space="preserve"> </w:t>
                              </w:r>
                              <w:r>
                                <w:rPr>
                                  <w:i/>
                                  <w:color w:val="FFFFFF"/>
                                </w:rPr>
                                <w:t>dosarul</w:t>
                              </w:r>
                              <w:r>
                                <w:rPr>
                                  <w:i/>
                                  <w:color w:val="FFFFFF"/>
                                  <w:spacing w:val="-2"/>
                                </w:rPr>
                                <w:t xml:space="preserve"> </w:t>
                              </w:r>
                              <w:r>
                                <w:rPr>
                                  <w:i/>
                                  <w:color w:val="FFFFFF"/>
                                </w:rPr>
                                <w:t>complet,</w:t>
                              </w:r>
                              <w:r>
                                <w:rPr>
                                  <w:i/>
                                  <w:color w:val="FFFFFF"/>
                                  <w:spacing w:val="-2"/>
                                </w:rPr>
                                <w:t xml:space="preserve"> </w:t>
                              </w:r>
                              <w:r>
                                <w:rPr>
                                  <w:i/>
                                  <w:color w:val="FFFFFF"/>
                                </w:rPr>
                                <w:t>inclusiv documentele anexate.</w:t>
                              </w:r>
                            </w:p>
                          </w:txbxContent>
                        </wps:txbx>
                        <wps:bodyPr rot="0" vert="horz" wrap="square" lIns="0" tIns="0" rIns="0" bIns="0" anchor="t" anchorCtr="0" upright="1">
                          <a:noAutofit/>
                        </wps:bodyPr>
                      </wps:wsp>
                    </wpg:wgp>
                  </a:graphicData>
                </a:graphic>
              </wp:inline>
            </w:drawing>
          </mc:Choice>
          <mc:Fallback>
            <w:pict>
              <v:group w14:anchorId="0F4187F4" id="Group 23" o:spid="_x0000_s1040" style="width:431.35pt;height:87.8pt;mso-position-horizontal-relative:char;mso-position-vertical-relative:line" coordsize="8627,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">
                <v:shape id="Picture 25" o:spid="_x0000_s1041" type="#_x0000_t75" style="position:absolute;width:8627;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">
                  <v:imagedata r:id="rId23" o:title=""/>
                </v:shape>
                <v:shape id="Text Box 24" o:spid="_x0000_s1042" type="#_x0000_t202" style="position:absolute;width:8627;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A11006E" w14:textId="77777777" w:rsidR="008902A0" w:rsidRDefault="001354FD">
                        <w:pPr>
                          <w:spacing w:before="86"/>
                          <w:ind w:left="3955" w:right="3959"/>
                          <w:jc w:val="center"/>
                          <w:rPr>
                            <w:b/>
                            <w:i/>
                          </w:rPr>
                        </w:pPr>
                        <w:r>
                          <w:rPr>
                            <w:b/>
                            <w:i/>
                            <w:color w:val="FFFFFF"/>
                          </w:rPr>
                          <w:t>Atenţie</w:t>
                        </w:r>
                      </w:p>
                      <w:p w14:paraId="094A567A" w14:textId="77777777" w:rsidR="008902A0" w:rsidRDefault="001354FD">
                        <w:pPr>
                          <w:spacing w:before="180" w:line="259" w:lineRule="auto"/>
                          <w:ind w:left="218" w:right="224" w:hanging="3"/>
                          <w:jc w:val="center"/>
                          <w:rPr>
                            <w:i/>
                          </w:rPr>
                        </w:pPr>
                        <w:r>
                          <w:rPr>
                            <w:i/>
                            <w:color w:val="FFFFFF"/>
                          </w:rPr>
                          <w:t>Dosarul Cerererii de Finanţare va fi paginat cu toate paginile numerotate manual în ordine</w:t>
                        </w:r>
                        <w:r>
                          <w:rPr>
                            <w:i/>
                            <w:color w:val="FFFFFF"/>
                            <w:spacing w:val="1"/>
                          </w:rPr>
                          <w:t xml:space="preserve"> </w:t>
                        </w:r>
                        <w:r>
                          <w:rPr>
                            <w:i/>
                            <w:color w:val="FFFFFF"/>
                          </w:rPr>
                          <w:t>de la 1 la n în partea dreaptă sus a fiecărei pagini, unde n este numărul total al paginilor din</w:t>
                        </w:r>
                        <w:r>
                          <w:rPr>
                            <w:i/>
                            <w:color w:val="FFFFFF"/>
                            <w:spacing w:val="-47"/>
                          </w:rPr>
                          <w:t xml:space="preserve"> </w:t>
                        </w:r>
                        <w:r>
                          <w:rPr>
                            <w:i/>
                            <w:color w:val="FFFFFF"/>
                          </w:rPr>
                          <w:t>dosarul</w:t>
                        </w:r>
                        <w:r>
                          <w:rPr>
                            <w:i/>
                            <w:color w:val="FFFFFF"/>
                            <w:spacing w:val="-2"/>
                          </w:rPr>
                          <w:t xml:space="preserve"> </w:t>
                        </w:r>
                        <w:r>
                          <w:rPr>
                            <w:i/>
                            <w:color w:val="FFFFFF"/>
                          </w:rPr>
                          <w:t>complet,</w:t>
                        </w:r>
                        <w:r>
                          <w:rPr>
                            <w:i/>
                            <w:color w:val="FFFFFF"/>
                            <w:spacing w:val="-2"/>
                          </w:rPr>
                          <w:t xml:space="preserve"> </w:t>
                        </w:r>
                        <w:r>
                          <w:rPr>
                            <w:i/>
                            <w:color w:val="FFFFFF"/>
                          </w:rPr>
                          <w:t>inclusiv documentele anexate.</w:t>
                        </w:r>
                      </w:p>
                    </w:txbxContent>
                  </v:textbox>
                </v:shape>
                <w10:anchorlock/>
              </v:group>
            </w:pict>
          </mc:Fallback>
        </mc:AlternateContent>
      </w:r>
    </w:p>
    <w:p w14:paraId="7E183DB7" w14:textId="77777777" w:rsidR="008902A0" w:rsidRDefault="008902A0">
      <w:pPr>
        <w:pStyle w:val="BodyText"/>
        <w:ind w:left="0"/>
        <w:rPr>
          <w:sz w:val="20"/>
        </w:rPr>
      </w:pPr>
    </w:p>
    <w:p w14:paraId="03048162" w14:textId="77777777" w:rsidR="008902A0" w:rsidRDefault="008902A0">
      <w:pPr>
        <w:pStyle w:val="BodyText"/>
        <w:spacing w:before="10"/>
        <w:ind w:left="0"/>
        <w:rPr>
          <w:sz w:val="20"/>
        </w:rPr>
      </w:pPr>
    </w:p>
    <w:p w14:paraId="5EE42F4B" w14:textId="77777777" w:rsidR="008902A0" w:rsidRDefault="001354FD">
      <w:pPr>
        <w:pStyle w:val="BodyText"/>
        <w:spacing w:before="57"/>
      </w:pPr>
      <w:r>
        <w:t>Important!</w:t>
      </w:r>
    </w:p>
    <w:p w14:paraId="72F72DE8" w14:textId="77777777" w:rsidR="008902A0" w:rsidRDefault="008902A0">
      <w:pPr>
        <w:pStyle w:val="BodyText"/>
        <w:spacing w:before="6"/>
        <w:ind w:left="0"/>
        <w:rPr>
          <w:sz w:val="16"/>
        </w:rPr>
      </w:pPr>
    </w:p>
    <w:p w14:paraId="0FA91013" w14:textId="77777777" w:rsidR="008902A0" w:rsidRDefault="001354FD">
      <w:pPr>
        <w:pStyle w:val="BodyText"/>
        <w:spacing w:line="276" w:lineRule="auto"/>
      </w:pPr>
      <w:r>
        <w:t>Documentelor</w:t>
      </w:r>
      <w:r>
        <w:rPr>
          <w:spacing w:val="21"/>
        </w:rPr>
        <w:t xml:space="preserve"> </w:t>
      </w:r>
      <w:r>
        <w:t>atașate</w:t>
      </w:r>
      <w:r>
        <w:rPr>
          <w:spacing w:val="22"/>
        </w:rPr>
        <w:t xml:space="preserve"> </w:t>
      </w:r>
      <w:r>
        <w:t>Cererii</w:t>
      </w:r>
      <w:r>
        <w:rPr>
          <w:spacing w:val="21"/>
        </w:rPr>
        <w:t xml:space="preserve"> </w:t>
      </w:r>
      <w:r>
        <w:t>de</w:t>
      </w:r>
      <w:r>
        <w:rPr>
          <w:spacing w:val="19"/>
        </w:rPr>
        <w:t xml:space="preserve"> </w:t>
      </w:r>
      <w:r>
        <w:t>Finanțare,</w:t>
      </w:r>
      <w:r>
        <w:rPr>
          <w:spacing w:val="19"/>
        </w:rPr>
        <w:t xml:space="preserve"> </w:t>
      </w:r>
      <w:r>
        <w:t>salvate</w:t>
      </w:r>
      <w:r>
        <w:rPr>
          <w:spacing w:val="22"/>
        </w:rPr>
        <w:t xml:space="preserve"> </w:t>
      </w:r>
      <w:r>
        <w:t>ca</w:t>
      </w:r>
      <w:r>
        <w:rPr>
          <w:spacing w:val="19"/>
        </w:rPr>
        <w:t xml:space="preserve"> </w:t>
      </w:r>
      <w:r>
        <w:t>fișiere</w:t>
      </w:r>
      <w:r>
        <w:rPr>
          <w:spacing w:val="19"/>
        </w:rPr>
        <w:t xml:space="preserve"> </w:t>
      </w:r>
      <w:r>
        <w:t>distincte</w:t>
      </w:r>
      <w:r>
        <w:rPr>
          <w:spacing w:val="20"/>
        </w:rPr>
        <w:t xml:space="preserve"> </w:t>
      </w:r>
      <w:r>
        <w:t>cu</w:t>
      </w:r>
      <w:r>
        <w:rPr>
          <w:spacing w:val="16"/>
        </w:rPr>
        <w:t xml:space="preserve"> </w:t>
      </w:r>
      <w:r>
        <w:t>denumirea</w:t>
      </w:r>
      <w:r>
        <w:rPr>
          <w:spacing w:val="18"/>
        </w:rPr>
        <w:t xml:space="preserve"> </w:t>
      </w:r>
      <w:r>
        <w:t>conform</w:t>
      </w:r>
      <w:r>
        <w:rPr>
          <w:spacing w:val="20"/>
        </w:rPr>
        <w:t xml:space="preserve"> </w:t>
      </w:r>
      <w:r>
        <w:t>listei</w:t>
      </w:r>
      <w:r>
        <w:rPr>
          <w:spacing w:val="-47"/>
        </w:rPr>
        <w:t xml:space="preserve"> </w:t>
      </w:r>
      <w:r>
        <w:t>documentelor (secțiunea specifică E din Cererea de Finanțare), împreună cu forma editabilă și scanată a</w:t>
      </w:r>
      <w:r>
        <w:rPr>
          <w:spacing w:val="1"/>
        </w:rPr>
        <w:t xml:space="preserve"> </w:t>
      </w:r>
      <w:r>
        <w:t>Cererii</w:t>
      </w:r>
      <w:r>
        <w:rPr>
          <w:spacing w:val="36"/>
        </w:rPr>
        <w:t xml:space="preserve"> </w:t>
      </w:r>
      <w:r>
        <w:t>de</w:t>
      </w:r>
      <w:r>
        <w:rPr>
          <w:spacing w:val="37"/>
        </w:rPr>
        <w:t xml:space="preserve"> </w:t>
      </w:r>
      <w:r>
        <w:t>Finanțare</w:t>
      </w:r>
      <w:r>
        <w:rPr>
          <w:spacing w:val="37"/>
        </w:rPr>
        <w:t xml:space="preserve"> </w:t>
      </w:r>
      <w:r>
        <w:t>se</w:t>
      </w:r>
      <w:r>
        <w:rPr>
          <w:spacing w:val="37"/>
        </w:rPr>
        <w:t xml:space="preserve"> </w:t>
      </w:r>
      <w:r>
        <w:t>vor</w:t>
      </w:r>
      <w:r>
        <w:rPr>
          <w:spacing w:val="37"/>
        </w:rPr>
        <w:t xml:space="preserve"> </w:t>
      </w:r>
      <w:r>
        <w:t>salva</w:t>
      </w:r>
      <w:r>
        <w:rPr>
          <w:spacing w:val="37"/>
        </w:rPr>
        <w:t xml:space="preserve"> </w:t>
      </w:r>
      <w:r>
        <w:t>pe</w:t>
      </w:r>
      <w:r>
        <w:rPr>
          <w:spacing w:val="37"/>
        </w:rPr>
        <w:t xml:space="preserve"> </w:t>
      </w:r>
      <w:r>
        <w:t>suport</w:t>
      </w:r>
      <w:r>
        <w:rPr>
          <w:spacing w:val="38"/>
        </w:rPr>
        <w:t xml:space="preserve"> </w:t>
      </w:r>
      <w:r>
        <w:t>CD/DVD.</w:t>
      </w:r>
      <w:r>
        <w:rPr>
          <w:spacing w:val="36"/>
        </w:rPr>
        <w:t xml:space="preserve"> </w:t>
      </w:r>
      <w:r>
        <w:t>Scanarea</w:t>
      </w:r>
      <w:r>
        <w:rPr>
          <w:spacing w:val="37"/>
        </w:rPr>
        <w:t xml:space="preserve"> </w:t>
      </w:r>
      <w:r>
        <w:t>se</w:t>
      </w:r>
      <w:r>
        <w:rPr>
          <w:spacing w:val="37"/>
        </w:rPr>
        <w:t xml:space="preserve"> </w:t>
      </w:r>
      <w:r>
        <w:t>va</w:t>
      </w:r>
      <w:r>
        <w:rPr>
          <w:spacing w:val="34"/>
        </w:rPr>
        <w:t xml:space="preserve"> </w:t>
      </w:r>
      <w:r>
        <w:t>efectua</w:t>
      </w:r>
      <w:r>
        <w:rPr>
          <w:spacing w:val="36"/>
        </w:rPr>
        <w:t xml:space="preserve"> </w:t>
      </w:r>
      <w:r>
        <w:t>după</w:t>
      </w:r>
      <w:r>
        <w:rPr>
          <w:spacing w:val="36"/>
        </w:rPr>
        <w:t xml:space="preserve"> </w:t>
      </w:r>
      <w:r>
        <w:t>finalizarea</w:t>
      </w:r>
      <w:r>
        <w:rPr>
          <w:spacing w:val="38"/>
        </w:rPr>
        <w:t xml:space="preserve"> </w:t>
      </w:r>
      <w:r>
        <w:t>dosarului</w:t>
      </w:r>
      <w:r>
        <w:rPr>
          <w:spacing w:val="-47"/>
        </w:rPr>
        <w:t xml:space="preserve"> </w:t>
      </w:r>
      <w:r>
        <w:t>(paginare,</w:t>
      </w:r>
      <w:r>
        <w:rPr>
          <w:spacing w:val="-3"/>
        </w:rPr>
        <w:t xml:space="preserve"> </w:t>
      </w:r>
      <w:r>
        <w:t>mențiunea</w:t>
      </w:r>
      <w:r>
        <w:rPr>
          <w:spacing w:val="-5"/>
        </w:rPr>
        <w:t xml:space="preserve"> </w:t>
      </w:r>
      <w:r>
        <w:t>„copie</w:t>
      </w:r>
      <w:r>
        <w:rPr>
          <w:spacing w:val="-3"/>
        </w:rPr>
        <w:t xml:space="preserve"> </w:t>
      </w:r>
      <w:r>
        <w:t>conform</w:t>
      </w:r>
      <w:r>
        <w:rPr>
          <w:spacing w:val="-2"/>
        </w:rPr>
        <w:t xml:space="preserve"> </w:t>
      </w:r>
      <w:r>
        <w:t>cu</w:t>
      </w:r>
      <w:r>
        <w:rPr>
          <w:spacing w:val="-6"/>
        </w:rPr>
        <w:t xml:space="preserve"> </w:t>
      </w:r>
      <w:r>
        <w:t>originalul”</w:t>
      </w:r>
      <w:r>
        <w:rPr>
          <w:spacing w:val="-5"/>
        </w:rPr>
        <w:t xml:space="preserve"> </w:t>
      </w:r>
      <w:r>
        <w:t>etc.),</w:t>
      </w:r>
      <w:r>
        <w:rPr>
          <w:spacing w:val="-3"/>
        </w:rPr>
        <w:t xml:space="preserve"> </w:t>
      </w:r>
      <w:r>
        <w:t>înainte</w:t>
      </w:r>
      <w:r>
        <w:rPr>
          <w:spacing w:val="-2"/>
        </w:rPr>
        <w:t xml:space="preserve"> </w:t>
      </w:r>
      <w:r>
        <w:t>de</w:t>
      </w:r>
      <w:r>
        <w:rPr>
          <w:spacing w:val="-3"/>
        </w:rPr>
        <w:t xml:space="preserve"> </w:t>
      </w:r>
      <w:r>
        <w:t>a</w:t>
      </w:r>
      <w:r>
        <w:rPr>
          <w:spacing w:val="-3"/>
        </w:rPr>
        <w:t xml:space="preserve"> </w:t>
      </w:r>
      <w:r>
        <w:t>fi</w:t>
      </w:r>
      <w:r>
        <w:rPr>
          <w:spacing w:val="-6"/>
        </w:rPr>
        <w:t xml:space="preserve"> </w:t>
      </w:r>
      <w:r>
        <w:t>legat,</w:t>
      </w:r>
      <w:r>
        <w:rPr>
          <w:spacing w:val="-6"/>
        </w:rPr>
        <w:t xml:space="preserve"> </w:t>
      </w:r>
      <w:r>
        <w:t>la</w:t>
      </w:r>
      <w:r>
        <w:rPr>
          <w:spacing w:val="-6"/>
        </w:rPr>
        <w:t xml:space="preserve"> </w:t>
      </w:r>
      <w:r>
        <w:t>o</w:t>
      </w:r>
      <w:r>
        <w:rPr>
          <w:spacing w:val="-4"/>
        </w:rPr>
        <w:t xml:space="preserve"> </w:t>
      </w:r>
      <w:r>
        <w:t>rezoluție</w:t>
      </w:r>
      <w:r>
        <w:rPr>
          <w:spacing w:val="-2"/>
        </w:rPr>
        <w:t xml:space="preserve"> </w:t>
      </w:r>
      <w:r>
        <w:t>de</w:t>
      </w:r>
      <w:r>
        <w:rPr>
          <w:spacing w:val="-5"/>
        </w:rPr>
        <w:t xml:space="preserve"> </w:t>
      </w:r>
      <w:r>
        <w:t>minim</w:t>
      </w:r>
      <w:r>
        <w:rPr>
          <w:spacing w:val="-2"/>
        </w:rPr>
        <w:t xml:space="preserve"> </w:t>
      </w:r>
      <w:r>
        <w:t>de</w:t>
      </w:r>
      <w:r>
        <w:rPr>
          <w:spacing w:val="-5"/>
        </w:rPr>
        <w:t xml:space="preserve"> </w:t>
      </w:r>
      <w:r>
        <w:t>200</w:t>
      </w:r>
      <w:r>
        <w:rPr>
          <w:spacing w:val="-47"/>
        </w:rPr>
        <w:t xml:space="preserve"> </w:t>
      </w:r>
      <w:r>
        <w:t>dpi</w:t>
      </w:r>
      <w:r>
        <w:rPr>
          <w:spacing w:val="-1"/>
        </w:rPr>
        <w:t xml:space="preserve"> </w:t>
      </w:r>
      <w:r>
        <w:t>în</w:t>
      </w:r>
      <w:r>
        <w:rPr>
          <w:spacing w:val="-1"/>
        </w:rPr>
        <w:t xml:space="preserve"> </w:t>
      </w:r>
      <w:r>
        <w:t>fișiere format</w:t>
      </w:r>
      <w:r>
        <w:rPr>
          <w:spacing w:val="-2"/>
        </w:rPr>
        <w:t xml:space="preserve"> </w:t>
      </w:r>
      <w:r>
        <w:t>PDF.</w:t>
      </w:r>
    </w:p>
    <w:p w14:paraId="63DA66DE" w14:textId="77777777" w:rsidR="008902A0" w:rsidRDefault="001354FD">
      <w:pPr>
        <w:pStyle w:val="BodyText"/>
        <w:spacing w:line="276" w:lineRule="auto"/>
        <w:ind w:right="493"/>
      </w:pPr>
      <w:r>
        <w:t>Denumirile fișierelor nu trebuie să conțină caractere de genul: “~ " # % &amp; * : &lt; &gt; ? / \ { | }”, nu trebuie să</w:t>
      </w:r>
      <w:r>
        <w:rPr>
          <w:spacing w:val="-47"/>
        </w:rPr>
        <w:t xml:space="preserve"> </w:t>
      </w:r>
      <w:r>
        <w:t>conțină două puncte succesive “..”. Numărul maxim de caractere ale denumirii unui fișier nu trebuie să</w:t>
      </w:r>
      <w:r>
        <w:rPr>
          <w:spacing w:val="1"/>
        </w:rPr>
        <w:t xml:space="preserve"> </w:t>
      </w:r>
      <w:r>
        <w:t>fie mai mare de 128, iar numărul maxim de caractere ale denumirii unui director de pe CD nu trebuie să</w:t>
      </w:r>
      <w:r>
        <w:rPr>
          <w:spacing w:val="-47"/>
        </w:rPr>
        <w:t xml:space="preserve"> </w:t>
      </w:r>
      <w:r>
        <w:t>fie</w:t>
      </w:r>
      <w:r>
        <w:rPr>
          <w:spacing w:val="-1"/>
        </w:rPr>
        <w:t xml:space="preserve"> </w:t>
      </w:r>
      <w:r>
        <w:t>mai</w:t>
      </w:r>
      <w:r>
        <w:rPr>
          <w:spacing w:val="-2"/>
        </w:rPr>
        <w:t xml:space="preserve"> </w:t>
      </w:r>
      <w:r>
        <w:t>mare de</w:t>
      </w:r>
      <w:r>
        <w:rPr>
          <w:spacing w:val="1"/>
        </w:rPr>
        <w:t xml:space="preserve"> </w:t>
      </w:r>
      <w:r>
        <w:t>128</w:t>
      </w:r>
      <w:r>
        <w:rPr>
          <w:spacing w:val="-2"/>
        </w:rPr>
        <w:t xml:space="preserve"> </w:t>
      </w:r>
      <w:r>
        <w:t>de caractere.</w:t>
      </w:r>
    </w:p>
    <w:p w14:paraId="4CA934CE" w14:textId="77777777" w:rsidR="008902A0" w:rsidRDefault="001354FD">
      <w:pPr>
        <w:pStyle w:val="ListParagraph"/>
        <w:numPr>
          <w:ilvl w:val="2"/>
          <w:numId w:val="18"/>
        </w:numPr>
        <w:tabs>
          <w:tab w:val="left" w:pos="877"/>
          <w:tab w:val="left" w:pos="10041"/>
        </w:tabs>
        <w:ind w:hanging="526"/>
        <w:rPr>
          <w:i/>
        </w:rPr>
      </w:pPr>
      <w:r>
        <w:rPr>
          <w:i/>
          <w:color w:val="FFFFFF"/>
          <w:shd w:val="clear" w:color="auto" w:fill="9CC2E4"/>
        </w:rPr>
        <w:t>Verificarea</w:t>
      </w:r>
      <w:r>
        <w:rPr>
          <w:i/>
          <w:color w:val="FFFFFF"/>
          <w:spacing w:val="-4"/>
          <w:shd w:val="clear" w:color="auto" w:fill="9CC2E4"/>
        </w:rPr>
        <w:t xml:space="preserve"> </w:t>
      </w:r>
      <w:r>
        <w:rPr>
          <w:i/>
          <w:color w:val="FFFFFF"/>
          <w:shd w:val="clear" w:color="auto" w:fill="9CC2E4"/>
        </w:rPr>
        <w:t>dosarului</w:t>
      </w:r>
      <w:r>
        <w:rPr>
          <w:i/>
          <w:color w:val="FFFFFF"/>
          <w:spacing w:val="-4"/>
          <w:shd w:val="clear" w:color="auto" w:fill="9CC2E4"/>
        </w:rPr>
        <w:t xml:space="preserve"> </w:t>
      </w:r>
      <w:r>
        <w:rPr>
          <w:i/>
          <w:color w:val="FFFFFF"/>
          <w:shd w:val="clear" w:color="auto" w:fill="9CC2E4"/>
        </w:rPr>
        <w:t>Cererii</w:t>
      </w:r>
      <w:r>
        <w:rPr>
          <w:i/>
          <w:color w:val="FFFFFF"/>
          <w:spacing w:val="-4"/>
          <w:shd w:val="clear" w:color="auto" w:fill="9CC2E4"/>
        </w:rPr>
        <w:t xml:space="preserve"> </w:t>
      </w:r>
      <w:r>
        <w:rPr>
          <w:i/>
          <w:color w:val="FFFFFF"/>
          <w:shd w:val="clear" w:color="auto" w:fill="9CC2E4"/>
        </w:rPr>
        <w:t>de</w:t>
      </w:r>
      <w:r>
        <w:rPr>
          <w:i/>
          <w:color w:val="FFFFFF"/>
          <w:spacing w:val="-3"/>
          <w:shd w:val="clear" w:color="auto" w:fill="9CC2E4"/>
        </w:rPr>
        <w:t xml:space="preserve"> </w:t>
      </w:r>
      <w:r>
        <w:rPr>
          <w:i/>
          <w:color w:val="FFFFFF"/>
          <w:shd w:val="clear" w:color="auto" w:fill="9CC2E4"/>
        </w:rPr>
        <w:t>Finanţare</w:t>
      </w:r>
      <w:r>
        <w:rPr>
          <w:i/>
          <w:color w:val="FFFFFF"/>
          <w:shd w:val="clear" w:color="auto" w:fill="9CC2E4"/>
        </w:rPr>
        <w:tab/>
      </w:r>
    </w:p>
    <w:p w14:paraId="125B9ABB" w14:textId="77777777" w:rsidR="008902A0" w:rsidRDefault="001354FD">
      <w:pPr>
        <w:pStyle w:val="BodyText"/>
        <w:spacing w:before="200"/>
      </w:pPr>
      <w:r>
        <w:t>Verificarea</w:t>
      </w:r>
      <w:r>
        <w:rPr>
          <w:spacing w:val="-5"/>
        </w:rPr>
        <w:t xml:space="preserve"> </w:t>
      </w:r>
      <w:r>
        <w:t>Cererilor</w:t>
      </w:r>
      <w:r>
        <w:rPr>
          <w:spacing w:val="-2"/>
        </w:rPr>
        <w:t xml:space="preserve"> </w:t>
      </w:r>
      <w:r>
        <w:t>de</w:t>
      </w:r>
      <w:r>
        <w:rPr>
          <w:spacing w:val="-2"/>
        </w:rPr>
        <w:t xml:space="preserve"> </w:t>
      </w:r>
      <w:r>
        <w:t>Finanţare</w:t>
      </w:r>
      <w:r>
        <w:rPr>
          <w:spacing w:val="-2"/>
        </w:rPr>
        <w:t xml:space="preserve"> </w:t>
      </w:r>
      <w:r>
        <w:t>se</w:t>
      </w:r>
      <w:r>
        <w:rPr>
          <w:spacing w:val="-1"/>
        </w:rPr>
        <w:t xml:space="preserve"> </w:t>
      </w:r>
      <w:r>
        <w:t>face</w:t>
      </w:r>
      <w:r>
        <w:rPr>
          <w:spacing w:val="-2"/>
        </w:rPr>
        <w:t xml:space="preserve"> </w:t>
      </w:r>
      <w:r>
        <w:t>la:</w:t>
      </w:r>
    </w:p>
    <w:p w14:paraId="5F4BADE1" w14:textId="77777777" w:rsidR="008902A0" w:rsidRDefault="008902A0">
      <w:pPr>
        <w:pStyle w:val="BodyText"/>
        <w:spacing w:before="6"/>
        <w:ind w:left="0"/>
        <w:rPr>
          <w:sz w:val="16"/>
        </w:rPr>
      </w:pPr>
    </w:p>
    <w:p w14:paraId="755A888C" w14:textId="77777777" w:rsidR="008902A0" w:rsidRDefault="001354FD">
      <w:pPr>
        <w:pStyle w:val="ListParagraph"/>
        <w:numPr>
          <w:ilvl w:val="3"/>
          <w:numId w:val="18"/>
        </w:numPr>
        <w:tabs>
          <w:tab w:val="left" w:pos="1101"/>
        </w:tabs>
        <w:ind w:hanging="361"/>
      </w:pPr>
      <w:r>
        <w:t>GAL</w:t>
      </w:r>
      <w:r>
        <w:rPr>
          <w:spacing w:val="-2"/>
        </w:rPr>
        <w:t xml:space="preserve"> </w:t>
      </w:r>
      <w:r>
        <w:t>Ţara</w:t>
      </w:r>
      <w:r>
        <w:rPr>
          <w:spacing w:val="-4"/>
        </w:rPr>
        <w:t xml:space="preserve"> </w:t>
      </w:r>
      <w:r>
        <w:t>Zarandului</w:t>
      </w:r>
      <w:r>
        <w:rPr>
          <w:spacing w:val="-1"/>
        </w:rPr>
        <w:t xml:space="preserve"> </w:t>
      </w:r>
      <w:r>
        <w:t>și</w:t>
      </w:r>
      <w:r>
        <w:rPr>
          <w:spacing w:val="-1"/>
        </w:rPr>
        <w:t xml:space="preserve"> </w:t>
      </w:r>
      <w:r>
        <w:t>la</w:t>
      </w:r>
      <w:r>
        <w:rPr>
          <w:spacing w:val="-3"/>
        </w:rPr>
        <w:t xml:space="preserve"> </w:t>
      </w:r>
      <w:r>
        <w:t>OJFIR/CRFIR</w:t>
      </w:r>
      <w:r>
        <w:rPr>
          <w:spacing w:val="-1"/>
        </w:rPr>
        <w:t xml:space="preserve"> </w:t>
      </w:r>
      <w:r>
        <w:t>pentru</w:t>
      </w:r>
      <w:r>
        <w:rPr>
          <w:spacing w:val="-5"/>
        </w:rPr>
        <w:t xml:space="preserve"> </w:t>
      </w:r>
      <w:r>
        <w:t>toate</w:t>
      </w:r>
      <w:r>
        <w:rPr>
          <w:spacing w:val="-3"/>
        </w:rPr>
        <w:t xml:space="preserve"> </w:t>
      </w:r>
      <w:r>
        <w:t>cererile de</w:t>
      </w:r>
      <w:r>
        <w:rPr>
          <w:spacing w:val="-3"/>
        </w:rPr>
        <w:t xml:space="preserve"> </w:t>
      </w:r>
      <w:r>
        <w:t>finanţare;</w:t>
      </w:r>
    </w:p>
    <w:p w14:paraId="2D354DB5" w14:textId="77777777" w:rsidR="008902A0" w:rsidRDefault="001354FD">
      <w:pPr>
        <w:pStyle w:val="ListParagraph"/>
        <w:numPr>
          <w:ilvl w:val="3"/>
          <w:numId w:val="18"/>
        </w:numPr>
        <w:tabs>
          <w:tab w:val="left" w:pos="1101"/>
        </w:tabs>
        <w:spacing w:before="39"/>
        <w:ind w:hanging="361"/>
      </w:pPr>
      <w:r>
        <w:t>AFIR</w:t>
      </w:r>
      <w:r>
        <w:rPr>
          <w:spacing w:val="-2"/>
        </w:rPr>
        <w:t xml:space="preserve"> </w:t>
      </w:r>
      <w:r>
        <w:t>nivel</w:t>
      </w:r>
      <w:r>
        <w:rPr>
          <w:spacing w:val="-1"/>
        </w:rPr>
        <w:t xml:space="preserve"> </w:t>
      </w:r>
      <w:r>
        <w:t>central,</w:t>
      </w:r>
      <w:r>
        <w:rPr>
          <w:spacing w:val="-1"/>
        </w:rPr>
        <w:t xml:space="preserve"> </w:t>
      </w:r>
      <w:r>
        <w:t>pentru</w:t>
      </w:r>
      <w:r>
        <w:rPr>
          <w:spacing w:val="-2"/>
        </w:rPr>
        <w:t xml:space="preserve"> </w:t>
      </w:r>
      <w:r>
        <w:t>proiectele</w:t>
      </w:r>
      <w:r>
        <w:rPr>
          <w:spacing w:val="-4"/>
        </w:rPr>
        <w:t xml:space="preserve"> </w:t>
      </w:r>
      <w:r>
        <w:t>incluse în</w:t>
      </w:r>
      <w:r>
        <w:rPr>
          <w:spacing w:val="-4"/>
        </w:rPr>
        <w:t xml:space="preserve"> </w:t>
      </w:r>
      <w:r>
        <w:t>eşantionul</w:t>
      </w:r>
      <w:r>
        <w:rPr>
          <w:spacing w:val="-2"/>
        </w:rPr>
        <w:t xml:space="preserve"> </w:t>
      </w:r>
      <w:r>
        <w:t>de</w:t>
      </w:r>
      <w:r>
        <w:rPr>
          <w:spacing w:val="-1"/>
        </w:rPr>
        <w:t xml:space="preserve"> </w:t>
      </w:r>
      <w:r>
        <w:t>verificare</w:t>
      </w:r>
      <w:r>
        <w:rPr>
          <w:spacing w:val="-1"/>
        </w:rPr>
        <w:t xml:space="preserve"> </w:t>
      </w:r>
      <w:r>
        <w:t>prin</w:t>
      </w:r>
      <w:r>
        <w:rPr>
          <w:spacing w:val="-3"/>
        </w:rPr>
        <w:t xml:space="preserve"> </w:t>
      </w:r>
      <w:r>
        <w:t>sondaj.</w:t>
      </w:r>
    </w:p>
    <w:p w14:paraId="70F2F37D" w14:textId="77777777" w:rsidR="008902A0" w:rsidRDefault="001354FD">
      <w:pPr>
        <w:pStyle w:val="BodyText"/>
        <w:spacing w:before="202"/>
        <w:ind w:right="146"/>
        <w:jc w:val="both"/>
      </w:pPr>
      <w:r>
        <w:t>GAL va evalua documentele și va selecta proiectele, pe baza criteriilor de selecție aprobate în SDL, în cadrul</w:t>
      </w:r>
      <w:r>
        <w:rPr>
          <w:spacing w:val="1"/>
        </w:rPr>
        <w:t xml:space="preserve"> </w:t>
      </w:r>
      <w:r>
        <w:t>unui proces de selecție transparent. Pentru toate măsurile, GAL va aplica criterii de selecție adecvate</w:t>
      </w:r>
      <w:r>
        <w:rPr>
          <w:spacing w:val="1"/>
        </w:rPr>
        <w:t xml:space="preserve"> </w:t>
      </w:r>
      <w:r>
        <w:t>în</w:t>
      </w:r>
      <w:r>
        <w:rPr>
          <w:spacing w:val="1"/>
        </w:rPr>
        <w:t xml:space="preserve"> </w:t>
      </w:r>
      <w:r>
        <w:t>conformitate cu prevederile SDL. GAL va avea în vedere aplicarea criteriilor de eligibilitate și de selecție</w:t>
      </w:r>
      <w:r>
        <w:rPr>
          <w:spacing w:val="1"/>
        </w:rPr>
        <w:t xml:space="preserve"> </w:t>
      </w:r>
      <w:r>
        <w:t>specifice fiecărei măsuri din SDL, prevăzute în fișele tehnice ale măsurilor din cadrul strategiei, așa cum au</w:t>
      </w:r>
      <w:r>
        <w:rPr>
          <w:spacing w:val="1"/>
        </w:rPr>
        <w:t xml:space="preserve"> </w:t>
      </w:r>
      <w:r>
        <w:t>fost aprobate de către DGDR AM PNDR, precum și criteriile generale de eligibilitate, valabile pentru tipul de</w:t>
      </w:r>
      <w:r>
        <w:rPr>
          <w:spacing w:val="-47"/>
        </w:rPr>
        <w:t xml:space="preserve"> </w:t>
      </w:r>
      <w:r>
        <w:t>proiect</w:t>
      </w:r>
      <w:r>
        <w:rPr>
          <w:spacing w:val="-3"/>
        </w:rPr>
        <w:t xml:space="preserve"> </w:t>
      </w:r>
      <w:r>
        <w:t>depus.</w:t>
      </w:r>
    </w:p>
    <w:p w14:paraId="33740157" w14:textId="77777777" w:rsidR="008902A0" w:rsidRDefault="001354FD">
      <w:pPr>
        <w:pStyle w:val="BodyText"/>
        <w:spacing w:before="160"/>
        <w:ind w:right="144"/>
        <w:jc w:val="both"/>
      </w:pPr>
      <w:r>
        <w:t>Pentru toate proiectele evaluate la nivelul GAL, evaluatorii, stabiliți cu respectarea prevederilor SDL, vor</w:t>
      </w:r>
      <w:r>
        <w:rPr>
          <w:spacing w:val="1"/>
        </w:rPr>
        <w:t xml:space="preserve"> </w:t>
      </w:r>
      <w:r>
        <w:t>verifica</w:t>
      </w:r>
      <w:r>
        <w:rPr>
          <w:spacing w:val="1"/>
        </w:rPr>
        <w:t xml:space="preserve"> </w:t>
      </w:r>
      <w:r>
        <w:t>conformitatea</w:t>
      </w:r>
      <w:r>
        <w:rPr>
          <w:spacing w:val="1"/>
        </w:rPr>
        <w:t xml:space="preserve"> </w:t>
      </w:r>
      <w:r>
        <w:t>și</w:t>
      </w:r>
      <w:r>
        <w:rPr>
          <w:spacing w:val="1"/>
        </w:rPr>
        <w:t xml:space="preserve"> </w:t>
      </w:r>
      <w:r>
        <w:t>eligibilitatea</w:t>
      </w:r>
      <w:r>
        <w:rPr>
          <w:spacing w:val="1"/>
        </w:rPr>
        <w:t xml:space="preserve"> </w:t>
      </w:r>
      <w:r>
        <w:t>proiectelor</w:t>
      </w:r>
      <w:r>
        <w:rPr>
          <w:spacing w:val="1"/>
        </w:rPr>
        <w:t xml:space="preserve"> </w:t>
      </w:r>
      <w:r>
        <w:t>și</w:t>
      </w:r>
      <w:r>
        <w:rPr>
          <w:spacing w:val="1"/>
        </w:rPr>
        <w:t xml:space="preserve"> </w:t>
      </w:r>
      <w:r>
        <w:t>vor</w:t>
      </w:r>
      <w:r>
        <w:rPr>
          <w:spacing w:val="1"/>
        </w:rPr>
        <w:t xml:space="preserve"> </w:t>
      </w:r>
      <w:r>
        <w:t>acorda</w:t>
      </w:r>
      <w:r>
        <w:rPr>
          <w:spacing w:val="1"/>
        </w:rPr>
        <w:t xml:space="preserve"> </w:t>
      </w:r>
      <w:r>
        <w:t>punctajele</w:t>
      </w:r>
      <w:r>
        <w:rPr>
          <w:spacing w:val="1"/>
        </w:rPr>
        <w:t xml:space="preserve"> </w:t>
      </w:r>
      <w:r>
        <w:t>aferente</w:t>
      </w:r>
      <w:r>
        <w:rPr>
          <w:spacing w:val="1"/>
        </w:rPr>
        <w:t xml:space="preserve"> </w:t>
      </w:r>
      <w:r>
        <w:t>fiecărei</w:t>
      </w:r>
      <w:r>
        <w:rPr>
          <w:spacing w:val="1"/>
        </w:rPr>
        <w:t xml:space="preserve"> </w:t>
      </w:r>
      <w:r>
        <w:t>Cereri</w:t>
      </w:r>
      <w:r>
        <w:rPr>
          <w:spacing w:val="1"/>
        </w:rPr>
        <w:t xml:space="preserve"> </w:t>
      </w:r>
      <w:r>
        <w:t>de</w:t>
      </w:r>
      <w:r>
        <w:rPr>
          <w:spacing w:val="1"/>
        </w:rPr>
        <w:t xml:space="preserve"> </w:t>
      </w:r>
      <w:r>
        <w:t>finanțare. Toate verificările se realizează pe evaluări documentate, în baza unor fișe de verificare elaborate</w:t>
      </w:r>
      <w:r>
        <w:rPr>
          <w:spacing w:val="1"/>
        </w:rPr>
        <w:t xml:space="preserve"> </w:t>
      </w:r>
      <w:r>
        <w:t>la</w:t>
      </w:r>
      <w:r>
        <w:rPr>
          <w:spacing w:val="-1"/>
        </w:rPr>
        <w:t xml:space="preserve"> </w:t>
      </w:r>
      <w:r>
        <w:t>nivelul GAL, datate</w:t>
      </w:r>
      <w:r>
        <w:rPr>
          <w:spacing w:val="-2"/>
        </w:rPr>
        <w:t xml:space="preserve"> </w:t>
      </w:r>
      <w:r>
        <w:t>și semnate</w:t>
      </w:r>
      <w:r>
        <w:rPr>
          <w:spacing w:val="-2"/>
        </w:rPr>
        <w:t xml:space="preserve"> </w:t>
      </w:r>
      <w:r>
        <w:t>de</w:t>
      </w:r>
      <w:r>
        <w:rPr>
          <w:spacing w:val="-2"/>
        </w:rPr>
        <w:t xml:space="preserve"> </w:t>
      </w:r>
      <w:r>
        <w:t>experții</w:t>
      </w:r>
      <w:r>
        <w:rPr>
          <w:spacing w:val="-3"/>
        </w:rPr>
        <w:t xml:space="preserve"> </w:t>
      </w:r>
      <w:r>
        <w:t>evaluatori.</w:t>
      </w:r>
    </w:p>
    <w:p w14:paraId="0464350F" w14:textId="77777777" w:rsidR="008902A0" w:rsidRDefault="001354FD">
      <w:pPr>
        <w:pStyle w:val="BodyText"/>
        <w:spacing w:before="160"/>
        <w:ind w:right="143"/>
        <w:jc w:val="both"/>
      </w:pPr>
      <w:r>
        <w:t>Conform prevederilor PNDR 2014 – 2020, operațiunile implementate prin LEADER trebuie să îndeplinească</w:t>
      </w:r>
      <w:r>
        <w:rPr>
          <w:spacing w:val="1"/>
        </w:rPr>
        <w:t xml:space="preserve"> </w:t>
      </w:r>
      <w:r>
        <w:t>cel puțin condițiile generale de eligibilitate prevăzute în Regulamentul (UE) nr. 1305/2013, Regulamentul</w:t>
      </w:r>
      <w:r>
        <w:rPr>
          <w:spacing w:val="1"/>
        </w:rPr>
        <w:t xml:space="preserve"> </w:t>
      </w:r>
      <w:r>
        <w:t>(UE) nr. 1303/2013, precum și cele prevăzute în cap. 8.1 din PNDR și să contribuie la atingerea obiectivelor</w:t>
      </w:r>
      <w:r>
        <w:rPr>
          <w:spacing w:val="1"/>
        </w:rPr>
        <w:t xml:space="preserve"> </w:t>
      </w:r>
      <w:r>
        <w:t>stabilite</w:t>
      </w:r>
      <w:r>
        <w:rPr>
          <w:spacing w:val="-1"/>
        </w:rPr>
        <w:t xml:space="preserve"> </w:t>
      </w:r>
      <w:r>
        <w:t>în SDL.</w:t>
      </w:r>
    </w:p>
    <w:p w14:paraId="13543ABF" w14:textId="77777777" w:rsidR="008902A0" w:rsidRDefault="008902A0">
      <w:pPr>
        <w:jc w:val="both"/>
        <w:sectPr w:rsidR="008902A0">
          <w:pgSz w:w="12240" w:h="15840"/>
          <w:pgMar w:top="2460" w:right="1020" w:bottom="1340" w:left="1060" w:header="708" w:footer="1146" w:gutter="0"/>
          <w:cols w:space="708"/>
        </w:sectPr>
      </w:pPr>
    </w:p>
    <w:p w14:paraId="215E7101" w14:textId="77777777" w:rsidR="008902A0" w:rsidRDefault="008902A0">
      <w:pPr>
        <w:pStyle w:val="BodyText"/>
        <w:spacing w:before="11"/>
        <w:ind w:left="0"/>
        <w:rPr>
          <w:sz w:val="17"/>
        </w:rPr>
      </w:pPr>
    </w:p>
    <w:p w14:paraId="3F21EF02" w14:textId="77777777" w:rsidR="008902A0" w:rsidRDefault="001354FD">
      <w:pPr>
        <w:pStyle w:val="BodyText"/>
        <w:spacing w:before="56"/>
        <w:ind w:right="142"/>
        <w:jc w:val="both"/>
      </w:pPr>
      <w:r>
        <w:t>În</w:t>
      </w:r>
      <w:r>
        <w:rPr>
          <w:spacing w:val="-5"/>
        </w:rPr>
        <w:t xml:space="preserve"> </w:t>
      </w:r>
      <w:r>
        <w:t>conformitate</w:t>
      </w:r>
      <w:r>
        <w:rPr>
          <w:spacing w:val="-4"/>
        </w:rPr>
        <w:t xml:space="preserve"> </w:t>
      </w:r>
      <w:r>
        <w:t>cu</w:t>
      </w:r>
      <w:r>
        <w:rPr>
          <w:spacing w:val="-6"/>
        </w:rPr>
        <w:t xml:space="preserve"> </w:t>
      </w:r>
      <w:r>
        <w:t>prevederile</w:t>
      </w:r>
      <w:r>
        <w:rPr>
          <w:spacing w:val="-3"/>
        </w:rPr>
        <w:t xml:space="preserve"> </w:t>
      </w:r>
      <w:r>
        <w:t>art.</w:t>
      </w:r>
      <w:r>
        <w:rPr>
          <w:spacing w:val="-7"/>
        </w:rPr>
        <w:t xml:space="preserve"> </w:t>
      </w:r>
      <w:r>
        <w:t>60</w:t>
      </w:r>
      <w:r>
        <w:rPr>
          <w:spacing w:val="-3"/>
        </w:rPr>
        <w:t xml:space="preserve"> </w:t>
      </w:r>
      <w:r>
        <w:t>din</w:t>
      </w:r>
      <w:r>
        <w:rPr>
          <w:spacing w:val="-8"/>
        </w:rPr>
        <w:t xml:space="preserve"> </w:t>
      </w:r>
      <w:r>
        <w:t>Regulamentul</w:t>
      </w:r>
      <w:r>
        <w:rPr>
          <w:spacing w:val="-3"/>
        </w:rPr>
        <w:t xml:space="preserve"> </w:t>
      </w:r>
      <w:r>
        <w:t>(UE)</w:t>
      </w:r>
      <w:r>
        <w:rPr>
          <w:spacing w:val="-6"/>
        </w:rPr>
        <w:t xml:space="preserve"> </w:t>
      </w:r>
      <w:r>
        <w:t>nr.</w:t>
      </w:r>
      <w:r>
        <w:rPr>
          <w:spacing w:val="-6"/>
        </w:rPr>
        <w:t xml:space="preserve"> </w:t>
      </w:r>
      <w:r>
        <w:t>1306/2013,</w:t>
      </w:r>
      <w:r>
        <w:rPr>
          <w:spacing w:val="-7"/>
        </w:rPr>
        <w:t xml:space="preserve"> </w:t>
      </w:r>
      <w:r>
        <w:t>nu</w:t>
      </w:r>
      <w:r>
        <w:rPr>
          <w:spacing w:val="-4"/>
        </w:rPr>
        <w:t xml:space="preserve"> </w:t>
      </w:r>
      <w:r>
        <w:t>sunt</w:t>
      </w:r>
      <w:r>
        <w:rPr>
          <w:spacing w:val="-4"/>
        </w:rPr>
        <w:t xml:space="preserve"> </w:t>
      </w:r>
      <w:r>
        <w:t>eligibili</w:t>
      </w:r>
      <w:r>
        <w:rPr>
          <w:spacing w:val="-3"/>
        </w:rPr>
        <w:t xml:space="preserve"> </w:t>
      </w:r>
      <w:r>
        <w:t>beneficiarii</w:t>
      </w:r>
      <w:r>
        <w:rPr>
          <w:spacing w:val="-4"/>
        </w:rPr>
        <w:t xml:space="preserve"> </w:t>
      </w:r>
      <w:r>
        <w:t>care</w:t>
      </w:r>
      <w:r>
        <w:rPr>
          <w:spacing w:val="-47"/>
        </w:rPr>
        <w:t xml:space="preserve"> </w:t>
      </w:r>
      <w:r>
        <w:t>au creat în mod artificial condițiile necesare pentru a beneficia de finanțare în cadrul măsurilor PNDR 2014-</w:t>
      </w:r>
      <w:r>
        <w:rPr>
          <w:spacing w:val="1"/>
        </w:rPr>
        <w:t xml:space="preserve"> </w:t>
      </w:r>
      <w:r>
        <w:t>2020. În cazul constatării unor astfel de situații, în orice etapă de derulare a proiectului, acesta este declarat</w:t>
      </w:r>
      <w:r>
        <w:rPr>
          <w:spacing w:val="-47"/>
        </w:rPr>
        <w:t xml:space="preserve"> </w:t>
      </w:r>
      <w:r>
        <w:t>neeligibil</w:t>
      </w:r>
      <w:r>
        <w:rPr>
          <w:spacing w:val="-2"/>
        </w:rPr>
        <w:t xml:space="preserve"> </w:t>
      </w:r>
      <w:r>
        <w:t>și se</w:t>
      </w:r>
      <w:r>
        <w:rPr>
          <w:spacing w:val="-2"/>
        </w:rPr>
        <w:t xml:space="preserve"> </w:t>
      </w:r>
      <w:r>
        <w:t>procedează</w:t>
      </w:r>
      <w:r>
        <w:rPr>
          <w:spacing w:val="-1"/>
        </w:rPr>
        <w:t xml:space="preserve"> </w:t>
      </w:r>
      <w:r>
        <w:t>la recuperarea</w:t>
      </w:r>
      <w:r>
        <w:rPr>
          <w:spacing w:val="1"/>
        </w:rPr>
        <w:t xml:space="preserve"> </w:t>
      </w:r>
      <w:r>
        <w:t>sprijinului financiar,</w:t>
      </w:r>
      <w:r>
        <w:rPr>
          <w:spacing w:val="-1"/>
        </w:rPr>
        <w:t xml:space="preserve"> </w:t>
      </w:r>
      <w:r>
        <w:t>dacă s-au</w:t>
      </w:r>
      <w:r>
        <w:rPr>
          <w:spacing w:val="-3"/>
        </w:rPr>
        <w:t xml:space="preserve"> </w:t>
      </w:r>
      <w:r>
        <w:t>efectuat</w:t>
      </w:r>
      <w:r>
        <w:rPr>
          <w:spacing w:val="-3"/>
        </w:rPr>
        <w:t xml:space="preserve"> </w:t>
      </w:r>
      <w:r>
        <w:t>plăți.</w:t>
      </w:r>
    </w:p>
    <w:p w14:paraId="13DAE9AF" w14:textId="77777777" w:rsidR="008902A0" w:rsidRDefault="001354FD">
      <w:pPr>
        <w:pStyle w:val="BodyText"/>
        <w:spacing w:before="159"/>
        <w:ind w:right="143"/>
        <w:jc w:val="both"/>
      </w:pPr>
      <w:r>
        <w:t>Valoarea proiectului trebuie să fie fundamentată în raport cu durata, acțiunile și rezultatele proiectului și</w:t>
      </w:r>
      <w:r>
        <w:rPr>
          <w:spacing w:val="1"/>
        </w:rPr>
        <w:t xml:space="preserve"> </w:t>
      </w:r>
      <w:r>
        <w:t>categoriile de cheltuieli să fie încadrate corect în bugetul indicativ. Costurile prevăzute în proiect trebuie să</w:t>
      </w:r>
      <w:r>
        <w:rPr>
          <w:spacing w:val="1"/>
        </w:rPr>
        <w:t xml:space="preserve"> </w:t>
      </w:r>
      <w:r>
        <w:t>fie</w:t>
      </w:r>
      <w:r>
        <w:rPr>
          <w:spacing w:val="-4"/>
        </w:rPr>
        <w:t xml:space="preserve"> </w:t>
      </w:r>
      <w:r>
        <w:t>rezonabile,</w:t>
      </w:r>
      <w:r>
        <w:rPr>
          <w:spacing w:val="-3"/>
        </w:rPr>
        <w:t xml:space="preserve"> </w:t>
      </w:r>
      <w:r>
        <w:t>justificate</w:t>
      </w:r>
      <w:r>
        <w:rPr>
          <w:spacing w:val="-3"/>
        </w:rPr>
        <w:t xml:space="preserve"> </w:t>
      </w:r>
      <w:r>
        <w:t>şi</w:t>
      </w:r>
      <w:r>
        <w:rPr>
          <w:spacing w:val="-7"/>
        </w:rPr>
        <w:t xml:space="preserve"> </w:t>
      </w:r>
      <w:r>
        <w:t>să</w:t>
      </w:r>
      <w:r>
        <w:rPr>
          <w:spacing w:val="-3"/>
        </w:rPr>
        <w:t xml:space="preserve"> </w:t>
      </w:r>
      <w:r>
        <w:t>corespundă</w:t>
      </w:r>
      <w:r>
        <w:rPr>
          <w:spacing w:val="-3"/>
        </w:rPr>
        <w:t xml:space="preserve"> </w:t>
      </w:r>
      <w:r>
        <w:t>principiilor</w:t>
      </w:r>
      <w:r>
        <w:rPr>
          <w:spacing w:val="-4"/>
        </w:rPr>
        <w:t xml:space="preserve"> </w:t>
      </w:r>
      <w:r>
        <w:t>unei</w:t>
      </w:r>
      <w:r>
        <w:rPr>
          <w:spacing w:val="-3"/>
        </w:rPr>
        <w:t xml:space="preserve"> </w:t>
      </w:r>
      <w:r>
        <w:t>bune</w:t>
      </w:r>
      <w:r>
        <w:rPr>
          <w:spacing w:val="-3"/>
        </w:rPr>
        <w:t xml:space="preserve"> </w:t>
      </w:r>
      <w:r>
        <w:t>gestionări</w:t>
      </w:r>
      <w:r>
        <w:rPr>
          <w:spacing w:val="-5"/>
        </w:rPr>
        <w:t xml:space="preserve"> </w:t>
      </w:r>
      <w:r>
        <w:t>financiare,</w:t>
      </w:r>
      <w:r>
        <w:rPr>
          <w:spacing w:val="-3"/>
        </w:rPr>
        <w:t xml:space="preserve"> </w:t>
      </w:r>
      <w:r>
        <w:t>în</w:t>
      </w:r>
      <w:r>
        <w:rPr>
          <w:spacing w:val="-4"/>
        </w:rPr>
        <w:t xml:space="preserve"> </w:t>
      </w:r>
      <w:r>
        <w:t>special</w:t>
      </w:r>
      <w:r>
        <w:rPr>
          <w:spacing w:val="-4"/>
        </w:rPr>
        <w:t xml:space="preserve"> </w:t>
      </w:r>
      <w:r>
        <w:t>din</w:t>
      </w:r>
      <w:r>
        <w:rPr>
          <w:spacing w:val="-5"/>
        </w:rPr>
        <w:t xml:space="preserve"> </w:t>
      </w:r>
      <w:r>
        <w:t>punct</w:t>
      </w:r>
      <w:r>
        <w:rPr>
          <w:spacing w:val="-3"/>
        </w:rPr>
        <w:t xml:space="preserve"> </w:t>
      </w:r>
      <w:r>
        <w:t>de</w:t>
      </w:r>
      <w:r>
        <w:rPr>
          <w:spacing w:val="-47"/>
        </w:rPr>
        <w:t xml:space="preserve"> </w:t>
      </w:r>
      <w:r>
        <w:t>vedere al raportului preţ –</w:t>
      </w:r>
      <w:r>
        <w:rPr>
          <w:spacing w:val="-2"/>
        </w:rPr>
        <w:t xml:space="preserve"> </w:t>
      </w:r>
      <w:r>
        <w:t>calitate</w:t>
      </w:r>
      <w:r>
        <w:rPr>
          <w:spacing w:val="49"/>
        </w:rPr>
        <w:t xml:space="preserve"> </w:t>
      </w:r>
      <w:r>
        <w:t>şi al</w:t>
      </w:r>
      <w:r>
        <w:rPr>
          <w:spacing w:val="-3"/>
        </w:rPr>
        <w:t xml:space="preserve"> </w:t>
      </w:r>
      <w:r>
        <w:t>rentabilităţii.</w:t>
      </w:r>
    </w:p>
    <w:p w14:paraId="50439CC4" w14:textId="77777777" w:rsidR="008902A0" w:rsidRDefault="001354FD">
      <w:pPr>
        <w:pStyle w:val="BodyText"/>
        <w:spacing w:before="26" w:line="430" w:lineRule="exact"/>
        <w:ind w:right="146"/>
        <w:jc w:val="both"/>
      </w:pPr>
      <w:r>
        <w:t>Solicitantul trebuie să se regăsească în categoria de beneficiari eligibili menționați în fișa măsurii din SDL.</w:t>
      </w:r>
      <w:r>
        <w:rPr>
          <w:spacing w:val="1"/>
        </w:rPr>
        <w:t xml:space="preserve"> </w:t>
      </w:r>
      <w:r>
        <w:t>Localizarea</w:t>
      </w:r>
      <w:r>
        <w:rPr>
          <w:spacing w:val="13"/>
        </w:rPr>
        <w:t xml:space="preserve"> </w:t>
      </w:r>
      <w:r>
        <w:t>proiectului/investiția,</w:t>
      </w:r>
      <w:r>
        <w:rPr>
          <w:spacing w:val="11"/>
        </w:rPr>
        <w:t xml:space="preserve"> </w:t>
      </w:r>
      <w:r>
        <w:t>respectiv</w:t>
      </w:r>
      <w:r>
        <w:rPr>
          <w:spacing w:val="12"/>
        </w:rPr>
        <w:t xml:space="preserve"> </w:t>
      </w:r>
      <w:r>
        <w:t>toate</w:t>
      </w:r>
      <w:r>
        <w:rPr>
          <w:spacing w:val="13"/>
        </w:rPr>
        <w:t xml:space="preserve"> </w:t>
      </w:r>
      <w:r>
        <w:t>cheltuielile</w:t>
      </w:r>
      <w:r>
        <w:rPr>
          <w:spacing w:val="13"/>
        </w:rPr>
        <w:t xml:space="preserve"> </w:t>
      </w:r>
      <w:r>
        <w:t>aferente</w:t>
      </w:r>
      <w:r>
        <w:rPr>
          <w:spacing w:val="12"/>
        </w:rPr>
        <w:t xml:space="preserve"> </w:t>
      </w:r>
      <w:r>
        <w:t>implementării</w:t>
      </w:r>
      <w:r>
        <w:rPr>
          <w:spacing w:val="13"/>
        </w:rPr>
        <w:t xml:space="preserve"> </w:t>
      </w:r>
      <w:r>
        <w:t>proiectelor</w:t>
      </w:r>
      <w:r>
        <w:rPr>
          <w:spacing w:val="11"/>
        </w:rPr>
        <w:t xml:space="preserve"> </w:t>
      </w:r>
      <w:r>
        <w:t>trebuie</w:t>
      </w:r>
      <w:r>
        <w:rPr>
          <w:spacing w:val="11"/>
        </w:rPr>
        <w:t xml:space="preserve"> </w:t>
      </w:r>
      <w:r>
        <w:t>să</w:t>
      </w:r>
    </w:p>
    <w:p w14:paraId="4CE1DBE7" w14:textId="77777777" w:rsidR="008902A0" w:rsidRDefault="001354FD">
      <w:pPr>
        <w:pStyle w:val="BodyText"/>
        <w:spacing w:line="241" w:lineRule="exact"/>
        <w:jc w:val="both"/>
      </w:pPr>
      <w:r>
        <w:t>fie</w:t>
      </w:r>
      <w:r>
        <w:rPr>
          <w:spacing w:val="-2"/>
        </w:rPr>
        <w:t xml:space="preserve"> </w:t>
      </w:r>
      <w:r>
        <w:t>efectuate pe</w:t>
      </w:r>
      <w:r>
        <w:rPr>
          <w:spacing w:val="-4"/>
        </w:rPr>
        <w:t xml:space="preserve"> </w:t>
      </w:r>
      <w:r>
        <w:t>teritoriul</w:t>
      </w:r>
      <w:r>
        <w:rPr>
          <w:spacing w:val="-1"/>
        </w:rPr>
        <w:t xml:space="preserve"> </w:t>
      </w:r>
      <w:r>
        <w:t>GAL.</w:t>
      </w:r>
    </w:p>
    <w:p w14:paraId="0FBDF873" w14:textId="77777777" w:rsidR="008902A0" w:rsidRDefault="001354FD">
      <w:pPr>
        <w:pStyle w:val="BodyText"/>
        <w:spacing w:before="158"/>
        <w:ind w:right="146"/>
        <w:jc w:val="both"/>
      </w:pPr>
      <w:r>
        <w:t>Solicitantul</w:t>
      </w:r>
      <w:r>
        <w:rPr>
          <w:spacing w:val="1"/>
        </w:rPr>
        <w:t xml:space="preserve"> </w:t>
      </w:r>
      <w:r>
        <w:t>depune</w:t>
      </w:r>
      <w:r>
        <w:rPr>
          <w:spacing w:val="1"/>
        </w:rPr>
        <w:t xml:space="preserve"> </w:t>
      </w:r>
      <w:r>
        <w:t>cererea</w:t>
      </w:r>
      <w:r>
        <w:rPr>
          <w:spacing w:val="1"/>
        </w:rPr>
        <w:t xml:space="preserve"> </w:t>
      </w:r>
      <w:r>
        <w:t>de</w:t>
      </w:r>
      <w:r>
        <w:rPr>
          <w:spacing w:val="1"/>
        </w:rPr>
        <w:t xml:space="preserve"> </w:t>
      </w:r>
      <w:r>
        <w:t>finanţare</w:t>
      </w:r>
      <w:r>
        <w:rPr>
          <w:spacing w:val="1"/>
        </w:rPr>
        <w:t xml:space="preserve"> </w:t>
      </w:r>
      <w:r>
        <w:t>împreună</w:t>
      </w:r>
      <w:r>
        <w:rPr>
          <w:spacing w:val="1"/>
        </w:rPr>
        <w:t xml:space="preserve"> </w:t>
      </w:r>
      <w:r>
        <w:t>cu</w:t>
      </w:r>
      <w:r>
        <w:rPr>
          <w:spacing w:val="1"/>
        </w:rPr>
        <w:t xml:space="preserve"> </w:t>
      </w:r>
      <w:r>
        <w:t>toate</w:t>
      </w:r>
      <w:r>
        <w:rPr>
          <w:spacing w:val="1"/>
        </w:rPr>
        <w:t xml:space="preserve"> </w:t>
      </w:r>
      <w:r>
        <w:t>anexele</w:t>
      </w:r>
      <w:r>
        <w:rPr>
          <w:spacing w:val="1"/>
        </w:rPr>
        <w:t xml:space="preserve"> </w:t>
      </w:r>
      <w:r>
        <w:t>acesteia,</w:t>
      </w:r>
      <w:r>
        <w:rPr>
          <w:spacing w:val="1"/>
        </w:rPr>
        <w:t xml:space="preserve"> </w:t>
      </w:r>
      <w:r>
        <w:t>la</w:t>
      </w:r>
      <w:r>
        <w:rPr>
          <w:spacing w:val="1"/>
        </w:rPr>
        <w:t xml:space="preserve"> </w:t>
      </w:r>
      <w:r>
        <w:t>GAL,</w:t>
      </w:r>
      <w:r>
        <w:rPr>
          <w:spacing w:val="1"/>
        </w:rPr>
        <w:t xml:space="preserve"> </w:t>
      </w:r>
      <w:r>
        <w:t>împreună</w:t>
      </w:r>
      <w:r>
        <w:rPr>
          <w:spacing w:val="1"/>
        </w:rPr>
        <w:t xml:space="preserve"> </w:t>
      </w:r>
      <w:r>
        <w:t>cu</w:t>
      </w:r>
      <w:r>
        <w:rPr>
          <w:spacing w:val="1"/>
        </w:rPr>
        <w:t xml:space="preserve"> </w:t>
      </w:r>
      <w:r>
        <w:t>documentele originale (pentru care a ataşat copii).</w:t>
      </w:r>
      <w:r>
        <w:rPr>
          <w:spacing w:val="1"/>
        </w:rPr>
        <w:t xml:space="preserve"> </w:t>
      </w:r>
      <w:r>
        <w:t>Personalul GAL</w:t>
      </w:r>
      <w:r>
        <w:rPr>
          <w:spacing w:val="1"/>
        </w:rPr>
        <w:t xml:space="preserve"> </w:t>
      </w:r>
      <w:r>
        <w:t>înregistrează cererea de finanțare în</w:t>
      </w:r>
      <w:r>
        <w:rPr>
          <w:spacing w:val="1"/>
        </w:rPr>
        <w:t xml:space="preserve"> </w:t>
      </w:r>
      <w:r>
        <w:t>Registrul</w:t>
      </w:r>
      <w:r>
        <w:rPr>
          <w:spacing w:val="1"/>
        </w:rPr>
        <w:t xml:space="preserve"> </w:t>
      </w:r>
      <w:r>
        <w:t>de</w:t>
      </w:r>
      <w:r>
        <w:rPr>
          <w:spacing w:val="1"/>
        </w:rPr>
        <w:t xml:space="preserve"> </w:t>
      </w:r>
      <w:r>
        <w:t>Înregistrare</w:t>
      </w:r>
      <w:r>
        <w:rPr>
          <w:spacing w:val="1"/>
        </w:rPr>
        <w:t xml:space="preserve"> </w:t>
      </w:r>
      <w:r>
        <w:t>a</w:t>
      </w:r>
      <w:r>
        <w:rPr>
          <w:spacing w:val="1"/>
        </w:rPr>
        <w:t xml:space="preserve"> </w:t>
      </w:r>
      <w:r>
        <w:t>Cererilor</w:t>
      </w:r>
      <w:r>
        <w:rPr>
          <w:spacing w:val="1"/>
        </w:rPr>
        <w:t xml:space="preserve"> </w:t>
      </w:r>
      <w:r>
        <w:t>de</w:t>
      </w:r>
      <w:r>
        <w:rPr>
          <w:spacing w:val="1"/>
        </w:rPr>
        <w:t xml:space="preserve"> </w:t>
      </w:r>
      <w:r>
        <w:t>finanțare,</w:t>
      </w:r>
      <w:r>
        <w:rPr>
          <w:spacing w:val="1"/>
        </w:rPr>
        <w:t xml:space="preserve"> </w:t>
      </w:r>
      <w:r>
        <w:t>iar</w:t>
      </w:r>
      <w:r>
        <w:rPr>
          <w:spacing w:val="1"/>
        </w:rPr>
        <w:t xml:space="preserve"> </w:t>
      </w:r>
      <w:r>
        <w:t>solicitantul</w:t>
      </w:r>
      <w:r>
        <w:rPr>
          <w:spacing w:val="1"/>
        </w:rPr>
        <w:t xml:space="preserve"> </w:t>
      </w:r>
      <w:r>
        <w:t>primește</w:t>
      </w:r>
      <w:r>
        <w:rPr>
          <w:spacing w:val="1"/>
        </w:rPr>
        <w:t xml:space="preserve"> </w:t>
      </w:r>
      <w:r>
        <w:t>un</w:t>
      </w:r>
      <w:r>
        <w:rPr>
          <w:spacing w:val="1"/>
        </w:rPr>
        <w:t xml:space="preserve"> </w:t>
      </w:r>
      <w:r>
        <w:t>număr</w:t>
      </w:r>
      <w:r>
        <w:rPr>
          <w:spacing w:val="1"/>
        </w:rPr>
        <w:t xml:space="preserve"> </w:t>
      </w:r>
      <w:r>
        <w:t>de</w:t>
      </w:r>
      <w:r>
        <w:rPr>
          <w:spacing w:val="1"/>
        </w:rPr>
        <w:t xml:space="preserve"> </w:t>
      </w:r>
      <w:r>
        <w:t>înregistrare.</w:t>
      </w:r>
      <w:r>
        <w:rPr>
          <w:spacing w:val="1"/>
        </w:rPr>
        <w:t xml:space="preserve"> </w:t>
      </w:r>
      <w:r>
        <w:t>Verificarea conformității se efectuează în termen de maxim 3 zile lucrătoare sau 7 zile lucrătoare (în cazul</w:t>
      </w:r>
      <w:r>
        <w:rPr>
          <w:spacing w:val="1"/>
        </w:rPr>
        <w:t xml:space="preserve"> </w:t>
      </w:r>
      <w:r>
        <w:t>solicitării</w:t>
      </w:r>
      <w:r>
        <w:rPr>
          <w:spacing w:val="-5"/>
        </w:rPr>
        <w:t xml:space="preserve"> </w:t>
      </w:r>
      <w:r>
        <w:t>de informații suplimentare)</w:t>
      </w:r>
      <w:r>
        <w:rPr>
          <w:spacing w:val="-1"/>
        </w:rPr>
        <w:t xml:space="preserve"> </w:t>
      </w:r>
      <w:r>
        <w:t>de</w:t>
      </w:r>
      <w:r>
        <w:rPr>
          <w:spacing w:val="-3"/>
        </w:rPr>
        <w:t xml:space="preserve"> </w:t>
      </w:r>
      <w:r>
        <w:t>la data</w:t>
      </w:r>
      <w:r>
        <w:rPr>
          <w:spacing w:val="-3"/>
        </w:rPr>
        <w:t xml:space="preserve"> </w:t>
      </w:r>
      <w:r>
        <w:t>depunerii</w:t>
      </w:r>
      <w:r>
        <w:rPr>
          <w:spacing w:val="-1"/>
        </w:rPr>
        <w:t xml:space="preserve"> </w:t>
      </w:r>
      <w:r>
        <w:t>Cererii de</w:t>
      </w:r>
      <w:r>
        <w:rPr>
          <w:spacing w:val="1"/>
        </w:rPr>
        <w:t xml:space="preserve"> </w:t>
      </w:r>
      <w:r>
        <w:t>finanţare.</w:t>
      </w:r>
    </w:p>
    <w:p w14:paraId="05F10ADA" w14:textId="77777777" w:rsidR="008902A0" w:rsidRDefault="001354FD">
      <w:pPr>
        <w:pStyle w:val="BodyText"/>
        <w:spacing w:before="160"/>
        <w:jc w:val="both"/>
      </w:pPr>
      <w:r>
        <w:t>Daca</w:t>
      </w:r>
      <w:r>
        <w:rPr>
          <w:spacing w:val="-3"/>
        </w:rPr>
        <w:t xml:space="preserve"> </w:t>
      </w:r>
      <w:r>
        <w:t>cererea de</w:t>
      </w:r>
      <w:r>
        <w:rPr>
          <w:spacing w:val="-3"/>
        </w:rPr>
        <w:t xml:space="preserve"> </w:t>
      </w:r>
      <w:r>
        <w:t>finanțare</w:t>
      </w:r>
      <w:r>
        <w:rPr>
          <w:spacing w:val="-3"/>
        </w:rPr>
        <w:t xml:space="preserve"> </w:t>
      </w:r>
      <w:r>
        <w:t>este</w:t>
      </w:r>
      <w:r>
        <w:rPr>
          <w:spacing w:val="-2"/>
        </w:rPr>
        <w:t xml:space="preserve"> </w:t>
      </w:r>
      <w:r>
        <w:t>conformă</w:t>
      </w:r>
      <w:r>
        <w:rPr>
          <w:spacing w:val="-1"/>
        </w:rPr>
        <w:t xml:space="preserve"> </w:t>
      </w:r>
      <w:r>
        <w:t>se trece la</w:t>
      </w:r>
      <w:r>
        <w:rPr>
          <w:spacing w:val="-1"/>
        </w:rPr>
        <w:t xml:space="preserve"> </w:t>
      </w:r>
      <w:r>
        <w:t>verificarea</w:t>
      </w:r>
      <w:r>
        <w:rPr>
          <w:spacing w:val="-2"/>
        </w:rPr>
        <w:t xml:space="preserve"> </w:t>
      </w:r>
      <w:r>
        <w:t>criteriilor</w:t>
      </w:r>
      <w:r>
        <w:rPr>
          <w:spacing w:val="-1"/>
        </w:rPr>
        <w:t xml:space="preserve"> </w:t>
      </w:r>
      <w:r>
        <w:t>de eligibilitate.</w:t>
      </w:r>
    </w:p>
    <w:p w14:paraId="0B3A1415" w14:textId="77777777" w:rsidR="008902A0" w:rsidRDefault="001354FD">
      <w:pPr>
        <w:pStyle w:val="BodyText"/>
        <w:spacing w:before="161"/>
        <w:ind w:right="143"/>
        <w:jc w:val="both"/>
      </w:pPr>
      <w:r>
        <w:t>Dacă</w:t>
      </w:r>
      <w:r>
        <w:rPr>
          <w:spacing w:val="1"/>
        </w:rPr>
        <w:t xml:space="preserve"> </w:t>
      </w:r>
      <w:r>
        <w:t>Cererea</w:t>
      </w:r>
      <w:r>
        <w:rPr>
          <w:spacing w:val="1"/>
        </w:rPr>
        <w:t xml:space="preserve"> </w:t>
      </w:r>
      <w:r>
        <w:t>de</w:t>
      </w:r>
      <w:r>
        <w:rPr>
          <w:spacing w:val="1"/>
        </w:rPr>
        <w:t xml:space="preserve"> </w:t>
      </w:r>
      <w:r>
        <w:t>finantare</w:t>
      </w:r>
      <w:r>
        <w:rPr>
          <w:spacing w:val="1"/>
        </w:rPr>
        <w:t xml:space="preserve"> </w:t>
      </w:r>
      <w:r>
        <w:t>este</w:t>
      </w:r>
      <w:r>
        <w:rPr>
          <w:spacing w:val="1"/>
        </w:rPr>
        <w:t xml:space="preserve"> </w:t>
      </w:r>
      <w:r>
        <w:t>eligibila</w:t>
      </w:r>
      <w:r>
        <w:rPr>
          <w:spacing w:val="1"/>
        </w:rPr>
        <w:t xml:space="preserve"> </w:t>
      </w:r>
      <w:r>
        <w:t>se</w:t>
      </w:r>
      <w:r>
        <w:rPr>
          <w:spacing w:val="1"/>
        </w:rPr>
        <w:t xml:space="preserve"> </w:t>
      </w:r>
      <w:r>
        <w:t>continuă</w:t>
      </w:r>
      <w:r>
        <w:rPr>
          <w:spacing w:val="1"/>
        </w:rPr>
        <w:t xml:space="preserve"> </w:t>
      </w:r>
      <w:r>
        <w:t>cu</w:t>
      </w:r>
      <w:r>
        <w:rPr>
          <w:spacing w:val="1"/>
        </w:rPr>
        <w:t xml:space="preserve"> </w:t>
      </w:r>
      <w:r>
        <w:t>evaluarea</w:t>
      </w:r>
      <w:r>
        <w:rPr>
          <w:spacing w:val="1"/>
        </w:rPr>
        <w:t xml:space="preserve"> </w:t>
      </w:r>
      <w:r>
        <w:t>și</w:t>
      </w:r>
      <w:r>
        <w:rPr>
          <w:spacing w:val="1"/>
        </w:rPr>
        <w:t xml:space="preserve"> </w:t>
      </w:r>
      <w:r>
        <w:t>punctarea</w:t>
      </w:r>
      <w:r>
        <w:rPr>
          <w:spacing w:val="1"/>
        </w:rPr>
        <w:t xml:space="preserve"> </w:t>
      </w:r>
      <w:r>
        <w:t>criteriilor</w:t>
      </w:r>
      <w:r>
        <w:rPr>
          <w:spacing w:val="1"/>
        </w:rPr>
        <w:t xml:space="preserve"> </w:t>
      </w:r>
      <w:r>
        <w:t>de</w:t>
      </w:r>
      <w:r>
        <w:rPr>
          <w:spacing w:val="1"/>
        </w:rPr>
        <w:t xml:space="preserve"> </w:t>
      </w:r>
      <w:r>
        <w:t>selecție.Verificarea</w:t>
      </w:r>
      <w:r>
        <w:rPr>
          <w:spacing w:val="-10"/>
        </w:rPr>
        <w:t xml:space="preserve"> </w:t>
      </w:r>
      <w:r>
        <w:t>criteriilor</w:t>
      </w:r>
      <w:r>
        <w:rPr>
          <w:spacing w:val="-7"/>
        </w:rPr>
        <w:t xml:space="preserve"> </w:t>
      </w:r>
      <w:r>
        <w:t>de</w:t>
      </w:r>
      <w:r>
        <w:rPr>
          <w:spacing w:val="-8"/>
        </w:rPr>
        <w:t xml:space="preserve"> </w:t>
      </w:r>
      <w:r>
        <w:t>selecție</w:t>
      </w:r>
      <w:r>
        <w:rPr>
          <w:spacing w:val="-6"/>
        </w:rPr>
        <w:t xml:space="preserve"> </w:t>
      </w:r>
      <w:r>
        <w:t>si</w:t>
      </w:r>
      <w:r>
        <w:rPr>
          <w:spacing w:val="-9"/>
        </w:rPr>
        <w:t xml:space="preserve"> </w:t>
      </w:r>
      <w:r>
        <w:t>stabilirea</w:t>
      </w:r>
      <w:r>
        <w:rPr>
          <w:spacing w:val="-6"/>
        </w:rPr>
        <w:t xml:space="preserve"> </w:t>
      </w:r>
      <w:r>
        <w:t>scorului</w:t>
      </w:r>
      <w:r>
        <w:rPr>
          <w:spacing w:val="-7"/>
        </w:rPr>
        <w:t xml:space="preserve"> </w:t>
      </w:r>
      <w:r>
        <w:t>pentru</w:t>
      </w:r>
      <w:r>
        <w:rPr>
          <w:spacing w:val="-10"/>
        </w:rPr>
        <w:t xml:space="preserve"> </w:t>
      </w:r>
      <w:r>
        <w:t>fiecare</w:t>
      </w:r>
      <w:r>
        <w:rPr>
          <w:spacing w:val="-9"/>
        </w:rPr>
        <w:t xml:space="preserve"> </w:t>
      </w:r>
      <w:r>
        <w:t>Cerere</w:t>
      </w:r>
      <w:r>
        <w:rPr>
          <w:spacing w:val="-6"/>
        </w:rPr>
        <w:t xml:space="preserve"> </w:t>
      </w:r>
      <w:r>
        <w:t>de</w:t>
      </w:r>
      <w:r>
        <w:rPr>
          <w:spacing w:val="-8"/>
        </w:rPr>
        <w:t xml:space="preserve"> </w:t>
      </w:r>
      <w:r>
        <w:t>finantare</w:t>
      </w:r>
      <w:r>
        <w:rPr>
          <w:spacing w:val="-8"/>
        </w:rPr>
        <w:t xml:space="preserve"> </w:t>
      </w:r>
      <w:r>
        <w:t>se</w:t>
      </w:r>
      <w:r>
        <w:rPr>
          <w:spacing w:val="-9"/>
        </w:rPr>
        <w:t xml:space="preserve"> </w:t>
      </w:r>
      <w:r>
        <w:t>va</w:t>
      </w:r>
      <w:r>
        <w:rPr>
          <w:spacing w:val="-9"/>
        </w:rPr>
        <w:t xml:space="preserve"> </w:t>
      </w:r>
      <w:r>
        <w:t>face</w:t>
      </w:r>
      <w:r>
        <w:rPr>
          <w:spacing w:val="-7"/>
        </w:rPr>
        <w:t xml:space="preserve"> </w:t>
      </w:r>
      <w:r>
        <w:t>de</w:t>
      </w:r>
      <w:r>
        <w:rPr>
          <w:spacing w:val="-47"/>
        </w:rPr>
        <w:t xml:space="preserve"> </w:t>
      </w:r>
      <w:r>
        <w:t>catre</w:t>
      </w:r>
      <w:r>
        <w:rPr>
          <w:spacing w:val="-5"/>
        </w:rPr>
        <w:t xml:space="preserve"> </w:t>
      </w:r>
      <w:r>
        <w:t>aceeasi</w:t>
      </w:r>
      <w:r>
        <w:rPr>
          <w:spacing w:val="-8"/>
        </w:rPr>
        <w:t xml:space="preserve"> </w:t>
      </w:r>
      <w:r>
        <w:t>experti</w:t>
      </w:r>
      <w:r>
        <w:rPr>
          <w:spacing w:val="-6"/>
        </w:rPr>
        <w:t xml:space="preserve"> </w:t>
      </w:r>
      <w:r>
        <w:t>GAL</w:t>
      </w:r>
      <w:r>
        <w:rPr>
          <w:spacing w:val="-6"/>
        </w:rPr>
        <w:t xml:space="preserve"> </w:t>
      </w:r>
      <w:r>
        <w:t>care</w:t>
      </w:r>
      <w:r>
        <w:rPr>
          <w:spacing w:val="-6"/>
        </w:rPr>
        <w:t xml:space="preserve"> </w:t>
      </w:r>
      <w:r>
        <w:t>au</w:t>
      </w:r>
      <w:r>
        <w:rPr>
          <w:spacing w:val="-5"/>
        </w:rPr>
        <w:t xml:space="preserve"> </w:t>
      </w:r>
      <w:r>
        <w:t>efectuat</w:t>
      </w:r>
      <w:r>
        <w:rPr>
          <w:spacing w:val="-7"/>
        </w:rPr>
        <w:t xml:space="preserve"> </w:t>
      </w:r>
      <w:r>
        <w:t>evaluarea,</w:t>
      </w:r>
      <w:r>
        <w:rPr>
          <w:spacing w:val="-8"/>
        </w:rPr>
        <w:t xml:space="preserve"> </w:t>
      </w:r>
      <w:r>
        <w:t>numai</w:t>
      </w:r>
      <w:r>
        <w:rPr>
          <w:spacing w:val="-5"/>
        </w:rPr>
        <w:t xml:space="preserve"> </w:t>
      </w:r>
      <w:r>
        <w:t>pentru</w:t>
      </w:r>
      <w:r>
        <w:rPr>
          <w:spacing w:val="-6"/>
        </w:rPr>
        <w:t xml:space="preserve"> </w:t>
      </w:r>
      <w:r>
        <w:t>cererile</w:t>
      </w:r>
      <w:r>
        <w:rPr>
          <w:spacing w:val="-5"/>
        </w:rPr>
        <w:t xml:space="preserve"> </w:t>
      </w:r>
      <w:r>
        <w:t>de</w:t>
      </w:r>
      <w:r>
        <w:rPr>
          <w:spacing w:val="-6"/>
        </w:rPr>
        <w:t xml:space="preserve"> </w:t>
      </w:r>
      <w:r>
        <w:t>finantare</w:t>
      </w:r>
      <w:r>
        <w:rPr>
          <w:spacing w:val="-5"/>
        </w:rPr>
        <w:t xml:space="preserve"> </w:t>
      </w:r>
      <w:r>
        <w:t>declarate</w:t>
      </w:r>
      <w:r>
        <w:rPr>
          <w:spacing w:val="-4"/>
        </w:rPr>
        <w:t xml:space="preserve"> </w:t>
      </w:r>
      <w:r>
        <w:t>eligibile</w:t>
      </w:r>
      <w:r>
        <w:rPr>
          <w:spacing w:val="-5"/>
        </w:rPr>
        <w:t xml:space="preserve"> </w:t>
      </w:r>
      <w:r>
        <w:t>și</w:t>
      </w:r>
      <w:r>
        <w:rPr>
          <w:spacing w:val="-47"/>
        </w:rPr>
        <w:t xml:space="preserve"> </w:t>
      </w:r>
      <w:r>
        <w:t>acceptate pentru verificarea criteriilor de selecție, pe baza Cererii de finantare, inclusiv anexele tehnice si</w:t>
      </w:r>
      <w:r>
        <w:rPr>
          <w:spacing w:val="1"/>
        </w:rPr>
        <w:t xml:space="preserve"> </w:t>
      </w:r>
      <w:r>
        <w:rPr>
          <w:spacing w:val="-1"/>
        </w:rPr>
        <w:t>administrative</w:t>
      </w:r>
      <w:r>
        <w:rPr>
          <w:spacing w:val="-12"/>
        </w:rPr>
        <w:t xml:space="preserve"> </w:t>
      </w:r>
      <w:r>
        <w:rPr>
          <w:spacing w:val="-1"/>
        </w:rPr>
        <w:t>depuse</w:t>
      </w:r>
      <w:r>
        <w:rPr>
          <w:spacing w:val="-9"/>
        </w:rPr>
        <w:t xml:space="preserve"> </w:t>
      </w:r>
      <w:r>
        <w:t>de</w:t>
      </w:r>
      <w:r>
        <w:rPr>
          <w:spacing w:val="-9"/>
        </w:rPr>
        <w:t xml:space="preserve"> </w:t>
      </w:r>
      <w:r>
        <w:t>solicitant</w:t>
      </w:r>
      <w:r>
        <w:rPr>
          <w:spacing w:val="-13"/>
        </w:rPr>
        <w:t xml:space="preserve"> </w:t>
      </w:r>
      <w:r>
        <w:t>și</w:t>
      </w:r>
      <w:r>
        <w:rPr>
          <w:spacing w:val="-10"/>
        </w:rPr>
        <w:t xml:space="preserve"> </w:t>
      </w:r>
      <w:r>
        <w:t>dupa</w:t>
      </w:r>
      <w:r>
        <w:rPr>
          <w:spacing w:val="-10"/>
        </w:rPr>
        <w:t xml:space="preserve"> </w:t>
      </w:r>
      <w:r>
        <w:t>caz,</w:t>
      </w:r>
      <w:r>
        <w:rPr>
          <w:spacing w:val="-12"/>
        </w:rPr>
        <w:t xml:space="preserve"> </w:t>
      </w:r>
      <w:r>
        <w:t>a</w:t>
      </w:r>
      <w:r>
        <w:rPr>
          <w:spacing w:val="-11"/>
        </w:rPr>
        <w:t xml:space="preserve"> </w:t>
      </w:r>
      <w:r>
        <w:t>informațiilor</w:t>
      </w:r>
      <w:r>
        <w:rPr>
          <w:spacing w:val="-9"/>
        </w:rPr>
        <w:t xml:space="preserve"> </w:t>
      </w:r>
      <w:r>
        <w:t>suplimentare</w:t>
      </w:r>
      <w:r>
        <w:rPr>
          <w:spacing w:val="-9"/>
        </w:rPr>
        <w:t xml:space="preserve"> </w:t>
      </w:r>
      <w:r>
        <w:t>solicitate.</w:t>
      </w:r>
      <w:r>
        <w:rPr>
          <w:spacing w:val="-13"/>
        </w:rPr>
        <w:t xml:space="preserve"> </w:t>
      </w:r>
      <w:r>
        <w:t>Termenul</w:t>
      </w:r>
      <w:r>
        <w:rPr>
          <w:spacing w:val="-10"/>
        </w:rPr>
        <w:t xml:space="preserve"> </w:t>
      </w:r>
      <w:r>
        <w:t>de</w:t>
      </w:r>
      <w:r>
        <w:rPr>
          <w:spacing w:val="-11"/>
        </w:rPr>
        <w:t xml:space="preserve"> </w:t>
      </w:r>
      <w:r>
        <w:t>verificare</w:t>
      </w:r>
      <w:r>
        <w:rPr>
          <w:spacing w:val="-47"/>
        </w:rPr>
        <w:t xml:space="preserve"> </w:t>
      </w:r>
      <w:r>
        <w:t>a eligibilității si selecției este de maxim 25 de zile lucrătoare de la închiderea sesiunii de depunere a</w:t>
      </w:r>
      <w:r>
        <w:rPr>
          <w:spacing w:val="1"/>
        </w:rPr>
        <w:t xml:space="preserve"> </w:t>
      </w:r>
      <w:r>
        <w:t>proiectelor.</w:t>
      </w:r>
    </w:p>
    <w:p w14:paraId="4E2116A9" w14:textId="77777777" w:rsidR="008902A0" w:rsidRDefault="001354FD">
      <w:pPr>
        <w:pStyle w:val="BodyText"/>
        <w:spacing w:before="161"/>
        <w:ind w:right="142"/>
        <w:jc w:val="both"/>
      </w:pPr>
      <w:r>
        <w:t>În situația în care, verificarea îndeplinirii unuia sau mai multor criterii de eligibilitate presupune utilizarea de</w:t>
      </w:r>
      <w:r>
        <w:rPr>
          <w:spacing w:val="-48"/>
        </w:rPr>
        <w:t xml:space="preserve"> </w:t>
      </w:r>
      <w:r>
        <w:rPr>
          <w:spacing w:val="-1"/>
        </w:rPr>
        <w:t>către</w:t>
      </w:r>
      <w:r>
        <w:rPr>
          <w:spacing w:val="-11"/>
        </w:rPr>
        <w:t xml:space="preserve"> </w:t>
      </w:r>
      <w:r>
        <w:rPr>
          <w:spacing w:val="-1"/>
        </w:rPr>
        <w:t>experții</w:t>
      </w:r>
      <w:r>
        <w:rPr>
          <w:spacing w:val="-10"/>
        </w:rPr>
        <w:t xml:space="preserve"> </w:t>
      </w:r>
      <w:r>
        <w:rPr>
          <w:spacing w:val="-1"/>
        </w:rPr>
        <w:t>evaluatori</w:t>
      </w:r>
      <w:r>
        <w:rPr>
          <w:spacing w:val="-10"/>
        </w:rPr>
        <w:t xml:space="preserve"> </w:t>
      </w:r>
      <w:r>
        <w:t>a</w:t>
      </w:r>
      <w:r>
        <w:rPr>
          <w:spacing w:val="-10"/>
        </w:rPr>
        <w:t xml:space="preserve"> </w:t>
      </w:r>
      <w:r>
        <w:t>unor</w:t>
      </w:r>
      <w:r>
        <w:rPr>
          <w:spacing w:val="-9"/>
        </w:rPr>
        <w:t xml:space="preserve"> </w:t>
      </w:r>
      <w:r>
        <w:t>documente/</w:t>
      </w:r>
      <w:r>
        <w:rPr>
          <w:spacing w:val="-9"/>
        </w:rPr>
        <w:t xml:space="preserve"> </w:t>
      </w:r>
      <w:r>
        <w:t>baze</w:t>
      </w:r>
      <w:r>
        <w:rPr>
          <w:spacing w:val="-9"/>
        </w:rPr>
        <w:t xml:space="preserve"> </w:t>
      </w:r>
      <w:r>
        <w:t>de</w:t>
      </w:r>
      <w:r>
        <w:rPr>
          <w:spacing w:val="-9"/>
        </w:rPr>
        <w:t xml:space="preserve"> </w:t>
      </w:r>
      <w:r>
        <w:t>date</w:t>
      </w:r>
      <w:r>
        <w:rPr>
          <w:spacing w:val="-9"/>
        </w:rPr>
        <w:t xml:space="preserve"> </w:t>
      </w:r>
      <w:r>
        <w:t>de</w:t>
      </w:r>
      <w:r>
        <w:rPr>
          <w:spacing w:val="-11"/>
        </w:rPr>
        <w:t xml:space="preserve"> </w:t>
      </w:r>
      <w:r>
        <w:t>uz</w:t>
      </w:r>
      <w:r>
        <w:rPr>
          <w:spacing w:val="-10"/>
        </w:rPr>
        <w:t xml:space="preserve"> </w:t>
      </w:r>
      <w:r>
        <w:t>intern</w:t>
      </w:r>
      <w:r>
        <w:rPr>
          <w:spacing w:val="-10"/>
        </w:rPr>
        <w:t xml:space="preserve"> </w:t>
      </w:r>
      <w:r>
        <w:t>ale</w:t>
      </w:r>
      <w:r>
        <w:rPr>
          <w:spacing w:val="-9"/>
        </w:rPr>
        <w:t xml:space="preserve"> </w:t>
      </w:r>
      <w:r>
        <w:t>Agenției</w:t>
      </w:r>
      <w:r>
        <w:rPr>
          <w:spacing w:val="-12"/>
        </w:rPr>
        <w:t xml:space="preserve"> </w:t>
      </w:r>
      <w:r>
        <w:t>(de</w:t>
      </w:r>
      <w:r>
        <w:rPr>
          <w:spacing w:val="-9"/>
        </w:rPr>
        <w:t xml:space="preserve"> </w:t>
      </w:r>
      <w:r>
        <w:t>exRegistrul</w:t>
      </w:r>
      <w:r>
        <w:rPr>
          <w:spacing w:val="-10"/>
        </w:rPr>
        <w:t xml:space="preserve"> </w:t>
      </w:r>
      <w:r>
        <w:t>debitorilor,</w:t>
      </w:r>
      <w:r>
        <w:rPr>
          <w:spacing w:val="-47"/>
        </w:rPr>
        <w:t xml:space="preserve"> </w:t>
      </w:r>
      <w:r>
        <w:t>Buletinul</w:t>
      </w:r>
      <w:r>
        <w:rPr>
          <w:spacing w:val="-1"/>
        </w:rPr>
        <w:t xml:space="preserve"> </w:t>
      </w:r>
      <w:r>
        <w:t>Procedurilor de</w:t>
      </w:r>
      <w:r>
        <w:rPr>
          <w:spacing w:val="-3"/>
        </w:rPr>
        <w:t xml:space="preserve"> </w:t>
      </w:r>
      <w:r>
        <w:t>Insolvență etc.),</w:t>
      </w:r>
      <w:r>
        <w:rPr>
          <w:spacing w:val="-2"/>
        </w:rPr>
        <w:t xml:space="preserve"> </w:t>
      </w:r>
      <w:r>
        <w:t>se</w:t>
      </w:r>
      <w:r>
        <w:rPr>
          <w:spacing w:val="-2"/>
        </w:rPr>
        <w:t xml:space="preserve"> </w:t>
      </w:r>
      <w:r>
        <w:t>va proceda astfel:</w:t>
      </w:r>
    </w:p>
    <w:p w14:paraId="666F319A" w14:textId="77777777" w:rsidR="008902A0" w:rsidRDefault="001354FD">
      <w:pPr>
        <w:pStyle w:val="ListParagraph"/>
        <w:numPr>
          <w:ilvl w:val="0"/>
          <w:numId w:val="29"/>
        </w:numPr>
        <w:tabs>
          <w:tab w:val="left" w:pos="508"/>
        </w:tabs>
        <w:spacing w:before="159"/>
        <w:ind w:right="148" w:firstLine="0"/>
      </w:pPr>
      <w:r>
        <w:t>GAL</w:t>
      </w:r>
      <w:r>
        <w:rPr>
          <w:spacing w:val="7"/>
        </w:rPr>
        <w:t xml:space="preserve"> </w:t>
      </w:r>
      <w:r>
        <w:t>va</w:t>
      </w:r>
      <w:r>
        <w:rPr>
          <w:spacing w:val="8"/>
        </w:rPr>
        <w:t xml:space="preserve"> </w:t>
      </w:r>
      <w:r>
        <w:t>transmite</w:t>
      </w:r>
      <w:r>
        <w:rPr>
          <w:spacing w:val="9"/>
        </w:rPr>
        <w:t xml:space="preserve"> </w:t>
      </w:r>
      <w:r>
        <w:t>o</w:t>
      </w:r>
      <w:r>
        <w:rPr>
          <w:spacing w:val="7"/>
        </w:rPr>
        <w:t xml:space="preserve"> </w:t>
      </w:r>
      <w:r>
        <w:t>solicitare</w:t>
      </w:r>
      <w:r>
        <w:rPr>
          <w:spacing w:val="9"/>
        </w:rPr>
        <w:t xml:space="preserve"> </w:t>
      </w:r>
      <w:r>
        <w:t>către</w:t>
      </w:r>
      <w:r>
        <w:rPr>
          <w:spacing w:val="9"/>
        </w:rPr>
        <w:t xml:space="preserve"> </w:t>
      </w:r>
      <w:r>
        <w:t>OJFIR</w:t>
      </w:r>
      <w:r>
        <w:rPr>
          <w:spacing w:val="8"/>
        </w:rPr>
        <w:t xml:space="preserve"> </w:t>
      </w:r>
      <w:r>
        <w:t>de</w:t>
      </w:r>
      <w:r>
        <w:rPr>
          <w:spacing w:val="7"/>
        </w:rPr>
        <w:t xml:space="preserve"> </w:t>
      </w:r>
      <w:r>
        <w:t>care</w:t>
      </w:r>
      <w:r>
        <w:rPr>
          <w:spacing w:val="6"/>
        </w:rPr>
        <w:t xml:space="preserve"> </w:t>
      </w:r>
      <w:r>
        <w:t>aparține,</w:t>
      </w:r>
      <w:r>
        <w:rPr>
          <w:spacing w:val="10"/>
        </w:rPr>
        <w:t xml:space="preserve"> </w:t>
      </w:r>
      <w:r>
        <w:t>prin</w:t>
      </w:r>
      <w:r>
        <w:rPr>
          <w:spacing w:val="7"/>
        </w:rPr>
        <w:t xml:space="preserve"> </w:t>
      </w:r>
      <w:r>
        <w:t>care</w:t>
      </w:r>
      <w:r>
        <w:rPr>
          <w:spacing w:val="9"/>
        </w:rPr>
        <w:t xml:space="preserve"> </w:t>
      </w:r>
      <w:r>
        <w:t>va</w:t>
      </w:r>
      <w:r>
        <w:rPr>
          <w:spacing w:val="6"/>
        </w:rPr>
        <w:t xml:space="preserve"> </w:t>
      </w:r>
      <w:r>
        <w:t>solicita</w:t>
      </w:r>
      <w:r>
        <w:rPr>
          <w:spacing w:val="6"/>
        </w:rPr>
        <w:t xml:space="preserve"> </w:t>
      </w:r>
      <w:r>
        <w:t>informațiile</w:t>
      </w:r>
      <w:r>
        <w:rPr>
          <w:spacing w:val="7"/>
        </w:rPr>
        <w:t xml:space="preserve"> </w:t>
      </w:r>
      <w:r>
        <w:t>menționate</w:t>
      </w:r>
      <w:r>
        <w:rPr>
          <w:spacing w:val="9"/>
        </w:rPr>
        <w:t xml:space="preserve"> </w:t>
      </w:r>
      <w:r>
        <w:t>în</w:t>
      </w:r>
      <w:r>
        <w:rPr>
          <w:spacing w:val="-47"/>
        </w:rPr>
        <w:t xml:space="preserve"> </w:t>
      </w:r>
      <w:r>
        <w:t>cadrul</w:t>
      </w:r>
      <w:r>
        <w:rPr>
          <w:spacing w:val="-1"/>
        </w:rPr>
        <w:t xml:space="preserve"> </w:t>
      </w:r>
      <w:r>
        <w:t>fișelor</w:t>
      </w:r>
      <w:r>
        <w:rPr>
          <w:spacing w:val="-3"/>
        </w:rPr>
        <w:t xml:space="preserve"> </w:t>
      </w:r>
      <w:r>
        <w:t>de</w:t>
      </w:r>
      <w:r>
        <w:rPr>
          <w:spacing w:val="-2"/>
        </w:rPr>
        <w:t xml:space="preserve"> </w:t>
      </w:r>
      <w:r>
        <w:t>evaluare</w:t>
      </w:r>
      <w:r>
        <w:rPr>
          <w:spacing w:val="1"/>
        </w:rPr>
        <w:t xml:space="preserve"> </w:t>
      </w:r>
      <w:r>
        <w:t>specifice, necesare</w:t>
      </w:r>
      <w:r>
        <w:rPr>
          <w:spacing w:val="-2"/>
        </w:rPr>
        <w:t xml:space="preserve"> </w:t>
      </w:r>
      <w:r>
        <w:t>evaluării</w:t>
      </w:r>
      <w:r>
        <w:rPr>
          <w:spacing w:val="-4"/>
        </w:rPr>
        <w:t xml:space="preserve"> </w:t>
      </w:r>
      <w:r>
        <w:t>proiectelor;</w:t>
      </w:r>
    </w:p>
    <w:p w14:paraId="52CEC37A" w14:textId="77777777" w:rsidR="008902A0" w:rsidRDefault="001354FD">
      <w:pPr>
        <w:pStyle w:val="ListParagraph"/>
        <w:numPr>
          <w:ilvl w:val="0"/>
          <w:numId w:val="29"/>
        </w:numPr>
        <w:tabs>
          <w:tab w:val="left" w:pos="503"/>
        </w:tabs>
        <w:spacing w:before="162"/>
        <w:ind w:right="144" w:firstLine="0"/>
        <w:jc w:val="both"/>
      </w:pPr>
      <w:r>
        <w:t>experții Serviciului LEADER și Investiții Non-agricole din cadrul OJFIR vor efectua verificările prin accesarea</w:t>
      </w:r>
      <w:r>
        <w:rPr>
          <w:spacing w:val="1"/>
        </w:rPr>
        <w:t xml:space="preserve"> </w:t>
      </w:r>
      <w:r>
        <w:t>documentelor/</w:t>
      </w:r>
      <w:r>
        <w:rPr>
          <w:spacing w:val="-3"/>
        </w:rPr>
        <w:t xml:space="preserve"> </w:t>
      </w:r>
      <w:r>
        <w:t>bazelor de</w:t>
      </w:r>
      <w:r>
        <w:rPr>
          <w:spacing w:val="-2"/>
        </w:rPr>
        <w:t xml:space="preserve"> </w:t>
      </w:r>
      <w:r>
        <w:t>date ale</w:t>
      </w:r>
      <w:r>
        <w:rPr>
          <w:spacing w:val="-2"/>
        </w:rPr>
        <w:t xml:space="preserve"> </w:t>
      </w:r>
      <w:r>
        <w:t>AFIR</w:t>
      </w:r>
      <w:r>
        <w:rPr>
          <w:spacing w:val="-1"/>
        </w:rPr>
        <w:t xml:space="preserve"> </w:t>
      </w:r>
      <w:r>
        <w:t>și</w:t>
      </w:r>
      <w:r>
        <w:rPr>
          <w:spacing w:val="-2"/>
        </w:rPr>
        <w:t xml:space="preserve"> </w:t>
      </w:r>
      <w:r>
        <w:t>vor</w:t>
      </w:r>
      <w:r>
        <w:rPr>
          <w:spacing w:val="-3"/>
        </w:rPr>
        <w:t xml:space="preserve"> </w:t>
      </w:r>
      <w:r>
        <w:t>comunica GAL,</w:t>
      </w:r>
      <w:r>
        <w:rPr>
          <w:spacing w:val="-2"/>
        </w:rPr>
        <w:t xml:space="preserve"> </w:t>
      </w:r>
      <w:r>
        <w:t>prin</w:t>
      </w:r>
      <w:r>
        <w:rPr>
          <w:spacing w:val="-1"/>
        </w:rPr>
        <w:t xml:space="preserve"> </w:t>
      </w:r>
      <w:r>
        <w:t>intermediul</w:t>
      </w:r>
      <w:r>
        <w:rPr>
          <w:spacing w:val="-1"/>
        </w:rPr>
        <w:t xml:space="preserve"> </w:t>
      </w:r>
      <w:r>
        <w:t>unei adrese</w:t>
      </w:r>
      <w:r>
        <w:rPr>
          <w:spacing w:val="1"/>
        </w:rPr>
        <w:t xml:space="preserve"> </w:t>
      </w:r>
      <w:r>
        <w:t>de</w:t>
      </w:r>
    </w:p>
    <w:p w14:paraId="612DF3B0" w14:textId="77777777" w:rsidR="008902A0" w:rsidRDefault="001354FD">
      <w:pPr>
        <w:pStyle w:val="BodyText"/>
        <w:spacing w:line="267" w:lineRule="exact"/>
        <w:jc w:val="both"/>
      </w:pPr>
      <w:r>
        <w:t>transmitere,</w:t>
      </w:r>
      <w:r>
        <w:rPr>
          <w:spacing w:val="-2"/>
        </w:rPr>
        <w:t xml:space="preserve"> </w:t>
      </w:r>
      <w:r>
        <w:t>rezultatele</w:t>
      </w:r>
      <w:r>
        <w:rPr>
          <w:spacing w:val="1"/>
        </w:rPr>
        <w:t xml:space="preserve"> </w:t>
      </w:r>
      <w:r>
        <w:t>în</w:t>
      </w:r>
      <w:r>
        <w:rPr>
          <w:spacing w:val="-4"/>
        </w:rPr>
        <w:t xml:space="preserve"> </w:t>
      </w:r>
      <w:r>
        <w:t>termen de</w:t>
      </w:r>
      <w:r>
        <w:rPr>
          <w:spacing w:val="-3"/>
        </w:rPr>
        <w:t xml:space="preserve"> </w:t>
      </w:r>
      <w:r>
        <w:t>maxim</w:t>
      </w:r>
      <w:r>
        <w:rPr>
          <w:spacing w:val="-1"/>
        </w:rPr>
        <w:t xml:space="preserve"> </w:t>
      </w:r>
      <w:r>
        <w:t>2</w:t>
      </w:r>
      <w:r>
        <w:rPr>
          <w:spacing w:val="-2"/>
        </w:rPr>
        <w:t xml:space="preserve"> </w:t>
      </w:r>
      <w:r>
        <w:t>(două)</w:t>
      </w:r>
      <w:r>
        <w:rPr>
          <w:spacing w:val="-5"/>
        </w:rPr>
        <w:t xml:space="preserve"> </w:t>
      </w:r>
      <w:r>
        <w:t>zile de</w:t>
      </w:r>
      <w:r>
        <w:rPr>
          <w:spacing w:val="1"/>
        </w:rPr>
        <w:t xml:space="preserve"> </w:t>
      </w:r>
      <w:r>
        <w:t>la</w:t>
      </w:r>
      <w:r>
        <w:rPr>
          <w:spacing w:val="-1"/>
        </w:rPr>
        <w:t xml:space="preserve"> </w:t>
      </w:r>
      <w:r>
        <w:t>data</w:t>
      </w:r>
      <w:r>
        <w:rPr>
          <w:spacing w:val="-3"/>
        </w:rPr>
        <w:t xml:space="preserve"> </w:t>
      </w:r>
      <w:r>
        <w:t>înregistrării</w:t>
      </w:r>
      <w:r>
        <w:rPr>
          <w:spacing w:val="-5"/>
        </w:rPr>
        <w:t xml:space="preserve"> </w:t>
      </w:r>
      <w:r>
        <w:t>solicitării.</w:t>
      </w:r>
    </w:p>
    <w:p w14:paraId="3AEA9502" w14:textId="77777777" w:rsidR="008902A0" w:rsidRDefault="008902A0">
      <w:pPr>
        <w:pStyle w:val="BodyText"/>
        <w:spacing w:before="4"/>
        <w:ind w:left="0"/>
        <w:rPr>
          <w:sz w:val="25"/>
        </w:rPr>
      </w:pPr>
    </w:p>
    <w:p w14:paraId="5463410C" w14:textId="77777777" w:rsidR="008902A0" w:rsidRDefault="001354FD">
      <w:pPr>
        <w:pStyle w:val="Heading4"/>
        <w:numPr>
          <w:ilvl w:val="0"/>
          <w:numId w:val="17"/>
        </w:numPr>
        <w:tabs>
          <w:tab w:val="left" w:pos="603"/>
        </w:tabs>
      </w:pPr>
      <w:r>
        <w:t>Verificarea</w:t>
      </w:r>
      <w:r>
        <w:rPr>
          <w:spacing w:val="-9"/>
        </w:rPr>
        <w:t xml:space="preserve"> </w:t>
      </w:r>
      <w:r>
        <w:t>conformităţii</w:t>
      </w:r>
    </w:p>
    <w:p w14:paraId="7EC34298" w14:textId="77777777" w:rsidR="008902A0" w:rsidRDefault="008902A0">
      <w:pPr>
        <w:pStyle w:val="BodyText"/>
        <w:spacing w:before="5"/>
        <w:ind w:left="0"/>
        <w:rPr>
          <w:b/>
          <w:sz w:val="16"/>
        </w:rPr>
      </w:pPr>
    </w:p>
    <w:p w14:paraId="23DECE3C" w14:textId="77777777" w:rsidR="008902A0" w:rsidRDefault="001354FD">
      <w:pPr>
        <w:pStyle w:val="BodyText"/>
        <w:spacing w:line="276" w:lineRule="auto"/>
        <w:ind w:right="487"/>
      </w:pPr>
      <w:r>
        <w:t>Verificarea conformității administrative a Cererii de finanțare și a anexelor acesteia se realizează în baza</w:t>
      </w:r>
      <w:r>
        <w:rPr>
          <w:spacing w:val="-47"/>
        </w:rPr>
        <w:t xml:space="preserve"> </w:t>
      </w:r>
      <w:r>
        <w:t>Fişei</w:t>
      </w:r>
      <w:r>
        <w:rPr>
          <w:spacing w:val="-1"/>
        </w:rPr>
        <w:t xml:space="preserve"> </w:t>
      </w:r>
      <w:r>
        <w:t>de</w:t>
      </w:r>
      <w:r>
        <w:rPr>
          <w:spacing w:val="-2"/>
        </w:rPr>
        <w:t xml:space="preserve"> </w:t>
      </w:r>
      <w:r>
        <w:t>verificare</w:t>
      </w:r>
      <w:r>
        <w:rPr>
          <w:spacing w:val="1"/>
        </w:rPr>
        <w:t xml:space="preserve"> </w:t>
      </w:r>
      <w:r>
        <w:t>a</w:t>
      </w:r>
      <w:r>
        <w:rPr>
          <w:spacing w:val="-2"/>
        </w:rPr>
        <w:t xml:space="preserve"> </w:t>
      </w:r>
      <w:r>
        <w:t>conformităţii</w:t>
      </w:r>
      <w:r>
        <w:rPr>
          <w:spacing w:val="-3"/>
        </w:rPr>
        <w:t xml:space="preserve"> </w:t>
      </w:r>
      <w:r>
        <w:t>(disponibilă pe</w:t>
      </w:r>
      <w:r>
        <w:rPr>
          <w:spacing w:val="-4"/>
        </w:rPr>
        <w:t xml:space="preserve"> </w:t>
      </w:r>
      <w:r>
        <w:t>site</w:t>
      </w:r>
      <w:r>
        <w:rPr>
          <w:spacing w:val="-3"/>
        </w:rPr>
        <w:t xml:space="preserve"> </w:t>
      </w:r>
      <w:r>
        <w:t>–</w:t>
      </w:r>
      <w:r>
        <w:rPr>
          <w:spacing w:val="1"/>
        </w:rPr>
        <w:t xml:space="preserve"> </w:t>
      </w:r>
      <w:r>
        <w:t xml:space="preserve">ul </w:t>
      </w:r>
      <w:hyperlink r:id="rId24">
        <w:r>
          <w:rPr>
            <w:color w:val="0066CC"/>
            <w:u w:val="single" w:color="0066CC"/>
          </w:rPr>
          <w:t>www.tara-zarandului.ro</w:t>
        </w:r>
        <w:r>
          <w:rPr>
            <w:color w:val="0066CC"/>
          </w:rPr>
          <w:t xml:space="preserve"> </w:t>
        </w:r>
      </w:hyperlink>
      <w:r>
        <w:t>)</w:t>
      </w:r>
    </w:p>
    <w:p w14:paraId="359AA7F1" w14:textId="77777777" w:rsidR="008902A0" w:rsidRDefault="008902A0">
      <w:pPr>
        <w:spacing w:line="276" w:lineRule="auto"/>
        <w:sectPr w:rsidR="008902A0">
          <w:pgSz w:w="12240" w:h="15840"/>
          <w:pgMar w:top="2460" w:right="1020" w:bottom="1340" w:left="1060" w:header="708" w:footer="1146" w:gutter="0"/>
          <w:cols w:space="708"/>
        </w:sectPr>
      </w:pPr>
    </w:p>
    <w:p w14:paraId="0929A1B8" w14:textId="77777777" w:rsidR="008902A0" w:rsidRDefault="008902A0">
      <w:pPr>
        <w:pStyle w:val="BodyText"/>
        <w:spacing w:before="11"/>
        <w:ind w:left="0"/>
        <w:rPr>
          <w:sz w:val="17"/>
        </w:rPr>
      </w:pPr>
    </w:p>
    <w:p w14:paraId="1D2DC92B" w14:textId="77777777" w:rsidR="008902A0" w:rsidRDefault="001354FD">
      <w:pPr>
        <w:pStyle w:val="BodyText"/>
        <w:spacing w:before="56"/>
      </w:pPr>
      <w:r>
        <w:t>Controlul</w:t>
      </w:r>
      <w:r>
        <w:rPr>
          <w:spacing w:val="-2"/>
        </w:rPr>
        <w:t xml:space="preserve"> </w:t>
      </w:r>
      <w:r>
        <w:t>conformității</w:t>
      </w:r>
      <w:r>
        <w:rPr>
          <w:spacing w:val="-4"/>
        </w:rPr>
        <w:t xml:space="preserve"> </w:t>
      </w:r>
      <w:r>
        <w:t>consta</w:t>
      </w:r>
      <w:r>
        <w:rPr>
          <w:spacing w:val="-2"/>
        </w:rPr>
        <w:t xml:space="preserve"> </w:t>
      </w:r>
      <w:r>
        <w:t>în</w:t>
      </w:r>
      <w:r>
        <w:rPr>
          <w:spacing w:val="-2"/>
        </w:rPr>
        <w:t xml:space="preserve"> </w:t>
      </w:r>
      <w:r>
        <w:t>verificarea Cererii</w:t>
      </w:r>
      <w:r>
        <w:rPr>
          <w:spacing w:val="-2"/>
        </w:rPr>
        <w:t xml:space="preserve"> </w:t>
      </w:r>
      <w:r>
        <w:t>de</w:t>
      </w:r>
      <w:r>
        <w:rPr>
          <w:spacing w:val="-5"/>
        </w:rPr>
        <w:t xml:space="preserve"> </w:t>
      </w:r>
      <w:r>
        <w:t>finanțare:</w:t>
      </w:r>
    </w:p>
    <w:p w14:paraId="008B2861" w14:textId="77777777" w:rsidR="008902A0" w:rsidRDefault="001354FD">
      <w:pPr>
        <w:pStyle w:val="ListParagraph"/>
        <w:numPr>
          <w:ilvl w:val="0"/>
          <w:numId w:val="29"/>
        </w:numPr>
        <w:tabs>
          <w:tab w:val="left" w:pos="499"/>
        </w:tabs>
        <w:spacing w:before="39"/>
        <w:ind w:left="498" w:hanging="119"/>
      </w:pPr>
      <w:r>
        <w:t>dacă</w:t>
      </w:r>
      <w:r>
        <w:rPr>
          <w:spacing w:val="-1"/>
        </w:rPr>
        <w:t xml:space="preserve"> </w:t>
      </w:r>
      <w:r>
        <w:t>este</w:t>
      </w:r>
      <w:r>
        <w:rPr>
          <w:spacing w:val="-1"/>
        </w:rPr>
        <w:t xml:space="preserve"> </w:t>
      </w:r>
      <w:r>
        <w:t>corect</w:t>
      </w:r>
      <w:r>
        <w:rPr>
          <w:spacing w:val="-2"/>
        </w:rPr>
        <w:t xml:space="preserve"> </w:t>
      </w:r>
      <w:r>
        <w:t>completată;</w:t>
      </w:r>
    </w:p>
    <w:p w14:paraId="7598B5BA" w14:textId="77777777" w:rsidR="008902A0" w:rsidRDefault="001354FD">
      <w:pPr>
        <w:pStyle w:val="ListParagraph"/>
        <w:numPr>
          <w:ilvl w:val="0"/>
          <w:numId w:val="29"/>
        </w:numPr>
        <w:tabs>
          <w:tab w:val="left" w:pos="499"/>
        </w:tabs>
        <w:spacing w:before="41"/>
        <w:ind w:left="498" w:hanging="119"/>
      </w:pPr>
      <w:r>
        <w:t>prezentată</w:t>
      </w:r>
      <w:r>
        <w:rPr>
          <w:spacing w:val="-3"/>
        </w:rPr>
        <w:t xml:space="preserve"> </w:t>
      </w:r>
      <w:r>
        <w:t>atât</w:t>
      </w:r>
      <w:r>
        <w:rPr>
          <w:spacing w:val="-3"/>
        </w:rPr>
        <w:t xml:space="preserve"> </w:t>
      </w:r>
      <w:r>
        <w:t>în format</w:t>
      </w:r>
      <w:r>
        <w:rPr>
          <w:spacing w:val="-5"/>
        </w:rPr>
        <w:t xml:space="preserve"> </w:t>
      </w:r>
      <w:r>
        <w:t>tipărit cât</w:t>
      </w:r>
      <w:r>
        <w:rPr>
          <w:spacing w:val="-2"/>
        </w:rPr>
        <w:t xml:space="preserve"> </w:t>
      </w:r>
      <w:r>
        <w:t>și</w:t>
      </w:r>
      <w:r>
        <w:rPr>
          <w:spacing w:val="2"/>
        </w:rPr>
        <w:t xml:space="preserve"> </w:t>
      </w:r>
      <w:r>
        <w:t>în</w:t>
      </w:r>
      <w:r>
        <w:rPr>
          <w:spacing w:val="-1"/>
        </w:rPr>
        <w:t xml:space="preserve"> </w:t>
      </w:r>
      <w:r>
        <w:t>format</w:t>
      </w:r>
      <w:r>
        <w:rPr>
          <w:spacing w:val="-2"/>
        </w:rPr>
        <w:t xml:space="preserve"> </w:t>
      </w:r>
      <w:r>
        <w:t>electronic;</w:t>
      </w:r>
    </w:p>
    <w:p w14:paraId="7E808C04" w14:textId="77777777" w:rsidR="008902A0" w:rsidRDefault="001354FD">
      <w:pPr>
        <w:pStyle w:val="ListParagraph"/>
        <w:numPr>
          <w:ilvl w:val="0"/>
          <w:numId w:val="29"/>
        </w:numPr>
        <w:tabs>
          <w:tab w:val="left" w:pos="499"/>
        </w:tabs>
        <w:spacing w:before="41" w:line="273" w:lineRule="auto"/>
        <w:ind w:right="707" w:firstLine="0"/>
      </w:pPr>
      <w:r>
        <w:t>dacă anexele tehnice și administrative cerute sunt prezente în doua exemplare: unul original și două</w:t>
      </w:r>
      <w:r>
        <w:rPr>
          <w:spacing w:val="-47"/>
        </w:rPr>
        <w:t xml:space="preserve"> </w:t>
      </w:r>
      <w:r>
        <w:t>copii,</w:t>
      </w:r>
      <w:r>
        <w:rPr>
          <w:spacing w:val="-1"/>
        </w:rPr>
        <w:t xml:space="preserve"> </w:t>
      </w:r>
      <w:r>
        <w:t>precum</w:t>
      </w:r>
      <w:r>
        <w:rPr>
          <w:spacing w:val="-2"/>
        </w:rPr>
        <w:t xml:space="preserve"> </w:t>
      </w:r>
      <w:r>
        <w:t>și valabilitatea acestora</w:t>
      </w:r>
      <w:r>
        <w:rPr>
          <w:spacing w:val="-3"/>
        </w:rPr>
        <w:t xml:space="preserve"> </w:t>
      </w:r>
      <w:r>
        <w:t>(dacă</w:t>
      </w:r>
      <w:r>
        <w:rPr>
          <w:spacing w:val="-2"/>
        </w:rPr>
        <w:t xml:space="preserve"> </w:t>
      </w:r>
      <w:r>
        <w:t>este</w:t>
      </w:r>
      <w:r>
        <w:rPr>
          <w:spacing w:val="1"/>
        </w:rPr>
        <w:t xml:space="preserve"> </w:t>
      </w:r>
      <w:r>
        <w:t>cazul).</w:t>
      </w:r>
    </w:p>
    <w:p w14:paraId="24886CF7" w14:textId="77777777" w:rsidR="008902A0" w:rsidRDefault="001354FD">
      <w:pPr>
        <w:pStyle w:val="BodyText"/>
        <w:spacing w:before="4" w:line="276" w:lineRule="auto"/>
        <w:ind w:right="142"/>
        <w:jc w:val="both"/>
      </w:pPr>
      <w:r>
        <w:t>Erorile</w:t>
      </w:r>
      <w:r>
        <w:rPr>
          <w:spacing w:val="1"/>
        </w:rPr>
        <w:t xml:space="preserve"> </w:t>
      </w:r>
      <w:r>
        <w:t>de</w:t>
      </w:r>
      <w:r>
        <w:rPr>
          <w:spacing w:val="1"/>
        </w:rPr>
        <w:t xml:space="preserve"> </w:t>
      </w:r>
      <w:r>
        <w:t>formă</w:t>
      </w:r>
      <w:r>
        <w:rPr>
          <w:spacing w:val="1"/>
        </w:rPr>
        <w:t xml:space="preserve"> </w:t>
      </w:r>
      <w:r>
        <w:t>sunt</w:t>
      </w:r>
      <w:r>
        <w:rPr>
          <w:spacing w:val="1"/>
        </w:rPr>
        <w:t xml:space="preserve"> </w:t>
      </w:r>
      <w:r>
        <w:t>erorile</w:t>
      </w:r>
      <w:r>
        <w:rPr>
          <w:spacing w:val="1"/>
        </w:rPr>
        <w:t xml:space="preserve"> </w:t>
      </w:r>
      <w:r>
        <w:t>facute</w:t>
      </w:r>
      <w:r>
        <w:rPr>
          <w:spacing w:val="1"/>
        </w:rPr>
        <w:t xml:space="preserve"> </w:t>
      </w:r>
      <w:r>
        <w:t>de</w:t>
      </w:r>
      <w:r>
        <w:rPr>
          <w:spacing w:val="1"/>
        </w:rPr>
        <w:t xml:space="preserve"> </w:t>
      </w:r>
      <w:r>
        <w:t>către</w:t>
      </w:r>
      <w:r>
        <w:rPr>
          <w:spacing w:val="1"/>
        </w:rPr>
        <w:t xml:space="preserve"> </w:t>
      </w:r>
      <w:r>
        <w:t>solicitant</w:t>
      </w:r>
      <w:r>
        <w:rPr>
          <w:spacing w:val="1"/>
        </w:rPr>
        <w:t xml:space="preserve"> </w:t>
      </w:r>
      <w:r>
        <w:t>în</w:t>
      </w:r>
      <w:r>
        <w:rPr>
          <w:spacing w:val="1"/>
        </w:rPr>
        <w:t xml:space="preserve"> </w:t>
      </w:r>
      <w:r>
        <w:t>completarea</w:t>
      </w:r>
      <w:r>
        <w:rPr>
          <w:spacing w:val="1"/>
        </w:rPr>
        <w:t xml:space="preserve"> </w:t>
      </w:r>
      <w:r>
        <w:t>cererii</w:t>
      </w:r>
      <w:r>
        <w:rPr>
          <w:spacing w:val="1"/>
        </w:rPr>
        <w:t xml:space="preserve"> </w:t>
      </w:r>
      <w:r>
        <w:t>de</w:t>
      </w:r>
      <w:r>
        <w:rPr>
          <w:spacing w:val="1"/>
        </w:rPr>
        <w:t xml:space="preserve"> </w:t>
      </w:r>
      <w:r>
        <w:t>finanțare</w:t>
      </w:r>
      <w:r>
        <w:rPr>
          <w:spacing w:val="1"/>
        </w:rPr>
        <w:t xml:space="preserve"> </w:t>
      </w:r>
      <w:r>
        <w:t>care</w:t>
      </w:r>
      <w:r>
        <w:rPr>
          <w:spacing w:val="1"/>
        </w:rPr>
        <w:t xml:space="preserve"> </w:t>
      </w:r>
      <w:r>
        <w:t>sunt</w:t>
      </w:r>
      <w:r>
        <w:rPr>
          <w:spacing w:val="1"/>
        </w:rPr>
        <w:t xml:space="preserve"> </w:t>
      </w:r>
      <w:r>
        <w:t>descoperite de experții verificatori , dar care, cu ocazia verificării conformității, pot fi corectate de către</w:t>
      </w:r>
      <w:r>
        <w:rPr>
          <w:spacing w:val="1"/>
        </w:rPr>
        <w:t xml:space="preserve"> </w:t>
      </w:r>
      <w:r>
        <w:t>aceștia din urmă pe baza unor dovezi/informații prezentate explicit în documentele anexate Cererii de</w:t>
      </w:r>
      <w:r>
        <w:rPr>
          <w:spacing w:val="1"/>
        </w:rPr>
        <w:t xml:space="preserve"> </w:t>
      </w:r>
      <w:r>
        <w:t>finanțare. În cazul în care expertul verificator descopera o eroare de formă, cererea de finanțare nu este</w:t>
      </w:r>
      <w:r>
        <w:rPr>
          <w:spacing w:val="1"/>
        </w:rPr>
        <w:t xml:space="preserve"> </w:t>
      </w:r>
      <w:r>
        <w:t>considerată neconformă. Necompletarea unui câmp din Cererea de finanțare nu este considerată eroare de</w:t>
      </w:r>
      <w:r>
        <w:rPr>
          <w:spacing w:val="-47"/>
        </w:rPr>
        <w:t xml:space="preserve"> </w:t>
      </w:r>
      <w:r>
        <w:t>formă. Expertul va cere solicitantului să efectueze corecturile (erori de formă) și pe CD/DVD urmând ca CD-</w:t>
      </w:r>
      <w:r>
        <w:rPr>
          <w:spacing w:val="1"/>
        </w:rPr>
        <w:t xml:space="preserve"> </w:t>
      </w:r>
      <w:r>
        <w:t>ul/DVD-ul</w:t>
      </w:r>
      <w:r>
        <w:rPr>
          <w:spacing w:val="-1"/>
        </w:rPr>
        <w:t xml:space="preserve"> </w:t>
      </w:r>
      <w:r>
        <w:t>să fie</w:t>
      </w:r>
      <w:r>
        <w:rPr>
          <w:spacing w:val="-2"/>
        </w:rPr>
        <w:t xml:space="preserve"> </w:t>
      </w:r>
      <w:r>
        <w:t>retransmis</w:t>
      </w:r>
      <w:r>
        <w:rPr>
          <w:spacing w:val="-5"/>
        </w:rPr>
        <w:t xml:space="preserve"> </w:t>
      </w:r>
      <w:r>
        <w:t>în</w:t>
      </w:r>
      <w:r>
        <w:rPr>
          <w:spacing w:val="-1"/>
        </w:rPr>
        <w:t xml:space="preserve"> </w:t>
      </w:r>
      <w:r>
        <w:t>termen de</w:t>
      </w:r>
      <w:r>
        <w:rPr>
          <w:spacing w:val="-3"/>
        </w:rPr>
        <w:t xml:space="preserve"> </w:t>
      </w:r>
      <w:r>
        <w:t>maxim</w:t>
      </w:r>
      <w:r>
        <w:rPr>
          <w:spacing w:val="-1"/>
        </w:rPr>
        <w:t xml:space="preserve"> </w:t>
      </w:r>
      <w:r>
        <w:t>3</w:t>
      </w:r>
      <w:r>
        <w:rPr>
          <w:spacing w:val="-1"/>
        </w:rPr>
        <w:t xml:space="preserve"> </w:t>
      </w:r>
      <w:r>
        <w:t>zile lucrătoare.</w:t>
      </w:r>
    </w:p>
    <w:p w14:paraId="20C90EC8" w14:textId="77777777" w:rsidR="008902A0" w:rsidRDefault="001354FD">
      <w:pPr>
        <w:pStyle w:val="BodyText"/>
        <w:spacing w:before="1" w:line="276" w:lineRule="auto"/>
        <w:ind w:right="149"/>
        <w:jc w:val="both"/>
      </w:pPr>
      <w:r>
        <w:t>După evaluarea conformității, solicitantul este invitat să revină la sediul GAL (în maxim 3 zile lucrătoare)</w:t>
      </w:r>
      <w:r>
        <w:rPr>
          <w:spacing w:val="1"/>
        </w:rPr>
        <w:t xml:space="preserve"> </w:t>
      </w:r>
      <w:r>
        <w:t>pentru</w:t>
      </w:r>
      <w:r>
        <w:rPr>
          <w:spacing w:val="-2"/>
        </w:rPr>
        <w:t xml:space="preserve"> </w:t>
      </w:r>
      <w:r>
        <w:t>a</w:t>
      </w:r>
      <w:r>
        <w:rPr>
          <w:spacing w:val="-1"/>
        </w:rPr>
        <w:t xml:space="preserve"> </w:t>
      </w:r>
      <w:r>
        <w:t>fi</w:t>
      </w:r>
      <w:r>
        <w:rPr>
          <w:spacing w:val="-1"/>
        </w:rPr>
        <w:t xml:space="preserve"> </w:t>
      </w:r>
      <w:r>
        <w:t>înștiințat</w:t>
      </w:r>
      <w:r>
        <w:rPr>
          <w:spacing w:val="-1"/>
        </w:rPr>
        <w:t xml:space="preserve"> </w:t>
      </w:r>
      <w:r>
        <w:t>dacă</w:t>
      </w:r>
      <w:r>
        <w:rPr>
          <w:spacing w:val="-4"/>
        </w:rPr>
        <w:t xml:space="preserve"> </w:t>
      </w:r>
      <w:r>
        <w:t>cererea</w:t>
      </w:r>
      <w:r>
        <w:rPr>
          <w:spacing w:val="-3"/>
        </w:rPr>
        <w:t xml:space="preserve"> </w:t>
      </w:r>
      <w:r>
        <w:t>de</w:t>
      </w:r>
      <w:r>
        <w:rPr>
          <w:spacing w:val="-1"/>
        </w:rPr>
        <w:t xml:space="preserve"> </w:t>
      </w:r>
      <w:r>
        <w:t>finanțare este</w:t>
      </w:r>
      <w:r>
        <w:rPr>
          <w:spacing w:val="-3"/>
        </w:rPr>
        <w:t xml:space="preserve"> </w:t>
      </w:r>
      <w:r>
        <w:t>conformă</w:t>
      </w:r>
      <w:r>
        <w:rPr>
          <w:spacing w:val="-3"/>
        </w:rPr>
        <w:t xml:space="preserve"> </w:t>
      </w:r>
      <w:r>
        <w:t>sau</w:t>
      </w:r>
      <w:r>
        <w:rPr>
          <w:spacing w:val="-1"/>
        </w:rPr>
        <w:t xml:space="preserve"> </w:t>
      </w:r>
      <w:r>
        <w:t>să</w:t>
      </w:r>
      <w:r>
        <w:rPr>
          <w:spacing w:val="-4"/>
        </w:rPr>
        <w:t xml:space="preserve"> </w:t>
      </w:r>
      <w:r>
        <w:t>i</w:t>
      </w:r>
      <w:r>
        <w:rPr>
          <w:spacing w:val="-1"/>
        </w:rPr>
        <w:t xml:space="preserve"> </w:t>
      </w:r>
      <w:r>
        <w:t>se</w:t>
      </w:r>
      <w:r>
        <w:rPr>
          <w:spacing w:val="-3"/>
        </w:rPr>
        <w:t xml:space="preserve"> </w:t>
      </w:r>
      <w:r>
        <w:t>explice cauzele neconformității.</w:t>
      </w:r>
    </w:p>
    <w:p w14:paraId="5C48DA55" w14:textId="77777777" w:rsidR="008902A0" w:rsidRDefault="001354FD">
      <w:pPr>
        <w:pStyle w:val="BodyText"/>
        <w:spacing w:line="268" w:lineRule="exact"/>
        <w:jc w:val="both"/>
      </w:pPr>
      <w:r>
        <w:t>Solicitantul</w:t>
      </w:r>
      <w:r>
        <w:rPr>
          <w:spacing w:val="-1"/>
        </w:rPr>
        <w:t xml:space="preserve"> </w:t>
      </w:r>
      <w:r>
        <w:t>are</w:t>
      </w:r>
      <w:r>
        <w:rPr>
          <w:spacing w:val="-3"/>
        </w:rPr>
        <w:t xml:space="preserve"> </w:t>
      </w:r>
      <w:r>
        <w:t>obligația</w:t>
      </w:r>
      <w:r>
        <w:rPr>
          <w:spacing w:val="-1"/>
        </w:rPr>
        <w:t xml:space="preserve"> </w:t>
      </w:r>
      <w:r>
        <w:t>de</w:t>
      </w:r>
      <w:r>
        <w:rPr>
          <w:spacing w:val="-3"/>
        </w:rPr>
        <w:t xml:space="preserve"> </w:t>
      </w:r>
      <w:r>
        <w:t>a</w:t>
      </w:r>
      <w:r>
        <w:rPr>
          <w:spacing w:val="-1"/>
        </w:rPr>
        <w:t xml:space="preserve"> </w:t>
      </w:r>
      <w:r>
        <w:t>lua</w:t>
      </w:r>
      <w:r>
        <w:rPr>
          <w:spacing w:val="-1"/>
        </w:rPr>
        <w:t xml:space="preserve"> </w:t>
      </w:r>
      <w:r>
        <w:t>la</w:t>
      </w:r>
      <w:r>
        <w:rPr>
          <w:spacing w:val="-1"/>
        </w:rPr>
        <w:t xml:space="preserve"> </w:t>
      </w:r>
      <w:r>
        <w:t>cunostință</w:t>
      </w:r>
      <w:r>
        <w:rPr>
          <w:spacing w:val="-4"/>
        </w:rPr>
        <w:t xml:space="preserve"> </w:t>
      </w:r>
      <w:r>
        <w:t>prin</w:t>
      </w:r>
      <w:r>
        <w:rPr>
          <w:spacing w:val="-1"/>
        </w:rPr>
        <w:t xml:space="preserve"> </w:t>
      </w:r>
      <w:r>
        <w:t>semnatura</w:t>
      </w:r>
      <w:r>
        <w:rPr>
          <w:spacing w:val="-1"/>
        </w:rPr>
        <w:t xml:space="preserve"> </w:t>
      </w:r>
      <w:r>
        <w:t>fișa</w:t>
      </w:r>
      <w:r>
        <w:rPr>
          <w:spacing w:val="-4"/>
        </w:rPr>
        <w:t xml:space="preserve"> </w:t>
      </w:r>
      <w:r>
        <w:t>de</w:t>
      </w:r>
      <w:r>
        <w:rPr>
          <w:spacing w:val="-3"/>
        </w:rPr>
        <w:t xml:space="preserve"> </w:t>
      </w:r>
      <w:r>
        <w:t>verificare a</w:t>
      </w:r>
      <w:r>
        <w:rPr>
          <w:spacing w:val="-3"/>
        </w:rPr>
        <w:t xml:space="preserve"> </w:t>
      </w:r>
      <w:r>
        <w:t>conformității.</w:t>
      </w:r>
    </w:p>
    <w:p w14:paraId="71ECDA40" w14:textId="77777777" w:rsidR="008902A0" w:rsidRDefault="001354FD">
      <w:pPr>
        <w:pStyle w:val="BodyText"/>
        <w:spacing w:before="42" w:line="276" w:lineRule="auto"/>
        <w:ind w:right="145"/>
        <w:jc w:val="both"/>
      </w:pPr>
      <w:r>
        <w:t>O</w:t>
      </w:r>
      <w:r>
        <w:rPr>
          <w:spacing w:val="-9"/>
        </w:rPr>
        <w:t xml:space="preserve"> </w:t>
      </w:r>
      <w:r>
        <w:t>cerere</w:t>
      </w:r>
      <w:r>
        <w:rPr>
          <w:spacing w:val="-7"/>
        </w:rPr>
        <w:t xml:space="preserve"> </w:t>
      </w:r>
      <w:r>
        <w:t>de</w:t>
      </w:r>
      <w:r>
        <w:rPr>
          <w:spacing w:val="-7"/>
        </w:rPr>
        <w:t xml:space="preserve"> </w:t>
      </w:r>
      <w:r>
        <w:t>finanțare</w:t>
      </w:r>
      <w:r>
        <w:rPr>
          <w:spacing w:val="-7"/>
        </w:rPr>
        <w:t xml:space="preserve"> </w:t>
      </w:r>
      <w:r>
        <w:t>declarată</w:t>
      </w:r>
      <w:r>
        <w:rPr>
          <w:spacing w:val="-8"/>
        </w:rPr>
        <w:t xml:space="preserve"> </w:t>
      </w:r>
      <w:r>
        <w:t>neconformă</w:t>
      </w:r>
      <w:r>
        <w:rPr>
          <w:spacing w:val="-11"/>
        </w:rPr>
        <w:t xml:space="preserve"> </w:t>
      </w:r>
      <w:r>
        <w:t>de</w:t>
      </w:r>
      <w:r>
        <w:rPr>
          <w:spacing w:val="-7"/>
        </w:rPr>
        <w:t xml:space="preserve"> </w:t>
      </w:r>
      <w:r>
        <w:t>două</w:t>
      </w:r>
      <w:r>
        <w:rPr>
          <w:spacing w:val="-11"/>
        </w:rPr>
        <w:t xml:space="preserve"> </w:t>
      </w:r>
      <w:r>
        <w:t>ori</w:t>
      </w:r>
      <w:r>
        <w:rPr>
          <w:spacing w:val="-9"/>
        </w:rPr>
        <w:t xml:space="preserve"> </w:t>
      </w:r>
      <w:r>
        <w:t>pentru</w:t>
      </w:r>
      <w:r>
        <w:rPr>
          <w:spacing w:val="-9"/>
        </w:rPr>
        <w:t xml:space="preserve"> </w:t>
      </w:r>
      <w:r>
        <w:t>același</w:t>
      </w:r>
      <w:r>
        <w:rPr>
          <w:spacing w:val="-8"/>
        </w:rPr>
        <w:t xml:space="preserve"> </w:t>
      </w:r>
      <w:r>
        <w:t>apel</w:t>
      </w:r>
      <w:r>
        <w:rPr>
          <w:spacing w:val="-10"/>
        </w:rPr>
        <w:t xml:space="preserve"> </w:t>
      </w:r>
      <w:r>
        <w:t>de</w:t>
      </w:r>
      <w:r>
        <w:rPr>
          <w:spacing w:val="-7"/>
        </w:rPr>
        <w:t xml:space="preserve"> </w:t>
      </w:r>
      <w:r>
        <w:t>selecție</w:t>
      </w:r>
      <w:r>
        <w:rPr>
          <w:spacing w:val="-10"/>
        </w:rPr>
        <w:t xml:space="preserve"> </w:t>
      </w:r>
      <w:r>
        <w:t>nu</w:t>
      </w:r>
      <w:r>
        <w:rPr>
          <w:spacing w:val="-9"/>
        </w:rPr>
        <w:t xml:space="preserve"> </w:t>
      </w:r>
      <w:r>
        <w:t>va</w:t>
      </w:r>
      <w:r>
        <w:rPr>
          <w:spacing w:val="-11"/>
        </w:rPr>
        <w:t xml:space="preserve"> </w:t>
      </w:r>
      <w:r>
        <w:t>mai</w:t>
      </w:r>
      <w:r>
        <w:rPr>
          <w:spacing w:val="-11"/>
        </w:rPr>
        <w:t xml:space="preserve"> </w:t>
      </w:r>
      <w:r>
        <w:t>fi</w:t>
      </w:r>
      <w:r>
        <w:rPr>
          <w:spacing w:val="-9"/>
        </w:rPr>
        <w:t xml:space="preserve"> </w:t>
      </w:r>
      <w:r>
        <w:t>acceptată</w:t>
      </w:r>
      <w:r>
        <w:rPr>
          <w:spacing w:val="-48"/>
        </w:rPr>
        <w:t xml:space="preserve"> </w:t>
      </w:r>
      <w:r>
        <w:t>pentru verificare. De asemenea o cerere de finanţare declarată conformă şi retrasă de către solicitant de 2</w:t>
      </w:r>
      <w:r>
        <w:rPr>
          <w:spacing w:val="1"/>
        </w:rPr>
        <w:t xml:space="preserve"> </w:t>
      </w:r>
      <w:r>
        <w:t>ori</w:t>
      </w:r>
      <w:r>
        <w:rPr>
          <w:spacing w:val="-1"/>
        </w:rPr>
        <w:t xml:space="preserve"> </w:t>
      </w:r>
      <w:r>
        <w:t>sau</w:t>
      </w:r>
      <w:r>
        <w:rPr>
          <w:spacing w:val="-1"/>
        </w:rPr>
        <w:t xml:space="preserve"> </w:t>
      </w:r>
      <w:r>
        <w:t>restituită ca neeligibilă de două</w:t>
      </w:r>
      <w:r>
        <w:rPr>
          <w:spacing w:val="-2"/>
        </w:rPr>
        <w:t xml:space="preserve"> </w:t>
      </w:r>
      <w:r>
        <w:t>ori</w:t>
      </w:r>
      <w:r>
        <w:rPr>
          <w:spacing w:val="-1"/>
        </w:rPr>
        <w:t xml:space="preserve"> </w:t>
      </w:r>
      <w:r>
        <w:t>nu</w:t>
      </w:r>
      <w:r>
        <w:rPr>
          <w:spacing w:val="-3"/>
        </w:rPr>
        <w:t xml:space="preserve"> </w:t>
      </w:r>
      <w:r>
        <w:t>va</w:t>
      </w:r>
      <w:r>
        <w:rPr>
          <w:spacing w:val="-2"/>
        </w:rPr>
        <w:t xml:space="preserve"> </w:t>
      </w:r>
      <w:r>
        <w:t>mai fi acceptată la</w:t>
      </w:r>
      <w:r>
        <w:rPr>
          <w:spacing w:val="-3"/>
        </w:rPr>
        <w:t xml:space="preserve"> </w:t>
      </w:r>
      <w:r>
        <w:t>verificare</w:t>
      </w:r>
      <w:r>
        <w:rPr>
          <w:spacing w:val="-1"/>
        </w:rPr>
        <w:t xml:space="preserve"> </w:t>
      </w:r>
      <w:r>
        <w:t>la</w:t>
      </w:r>
      <w:r>
        <w:rPr>
          <w:spacing w:val="-5"/>
        </w:rPr>
        <w:t xml:space="preserve"> </w:t>
      </w:r>
      <w:r>
        <w:t>GAL.</w:t>
      </w:r>
    </w:p>
    <w:p w14:paraId="267DAE41" w14:textId="77777777" w:rsidR="008902A0" w:rsidRDefault="001354FD">
      <w:pPr>
        <w:pStyle w:val="BodyText"/>
        <w:jc w:val="both"/>
      </w:pPr>
      <w:r>
        <w:t>După</w:t>
      </w:r>
      <w:r>
        <w:rPr>
          <w:spacing w:val="-2"/>
        </w:rPr>
        <w:t xml:space="preserve"> </w:t>
      </w:r>
      <w:r>
        <w:t>verificare</w:t>
      </w:r>
      <w:r>
        <w:rPr>
          <w:spacing w:val="-4"/>
        </w:rPr>
        <w:t xml:space="preserve"> </w:t>
      </w:r>
      <w:r>
        <w:t>pot</w:t>
      </w:r>
      <w:r>
        <w:rPr>
          <w:spacing w:val="-3"/>
        </w:rPr>
        <w:t xml:space="preserve"> </w:t>
      </w:r>
      <w:r>
        <w:t>exista</w:t>
      </w:r>
      <w:r>
        <w:rPr>
          <w:spacing w:val="-1"/>
        </w:rPr>
        <w:t xml:space="preserve"> </w:t>
      </w:r>
      <w:r>
        <w:t>două</w:t>
      </w:r>
      <w:r>
        <w:rPr>
          <w:spacing w:val="-1"/>
        </w:rPr>
        <w:t xml:space="preserve"> </w:t>
      </w:r>
      <w:r>
        <w:t>variante:</w:t>
      </w:r>
    </w:p>
    <w:p w14:paraId="3E92C7C2" w14:textId="77777777" w:rsidR="008902A0" w:rsidRDefault="001354FD">
      <w:pPr>
        <w:pStyle w:val="ListParagraph"/>
        <w:numPr>
          <w:ilvl w:val="0"/>
          <w:numId w:val="29"/>
        </w:numPr>
        <w:tabs>
          <w:tab w:val="left" w:pos="499"/>
        </w:tabs>
        <w:spacing w:before="41"/>
        <w:ind w:left="498" w:hanging="119"/>
        <w:jc w:val="both"/>
      </w:pPr>
      <w:r>
        <w:t>Cererea</w:t>
      </w:r>
      <w:r>
        <w:rPr>
          <w:spacing w:val="-1"/>
        </w:rPr>
        <w:t xml:space="preserve"> </w:t>
      </w:r>
      <w:r>
        <w:t>de finanțare</w:t>
      </w:r>
      <w:r>
        <w:rPr>
          <w:spacing w:val="-4"/>
        </w:rPr>
        <w:t xml:space="preserve"> </w:t>
      </w:r>
      <w:r>
        <w:t>este</w:t>
      </w:r>
      <w:r>
        <w:rPr>
          <w:spacing w:val="-5"/>
        </w:rPr>
        <w:t xml:space="preserve"> </w:t>
      </w:r>
      <w:r>
        <w:t>declarată</w:t>
      </w:r>
      <w:r>
        <w:rPr>
          <w:spacing w:val="-1"/>
        </w:rPr>
        <w:t xml:space="preserve"> </w:t>
      </w:r>
      <w:r>
        <w:t>neconformă;</w:t>
      </w:r>
    </w:p>
    <w:p w14:paraId="200636A5" w14:textId="77777777" w:rsidR="008902A0" w:rsidRDefault="001354FD">
      <w:pPr>
        <w:pStyle w:val="ListParagraph"/>
        <w:numPr>
          <w:ilvl w:val="0"/>
          <w:numId w:val="29"/>
        </w:numPr>
        <w:tabs>
          <w:tab w:val="left" w:pos="499"/>
        </w:tabs>
        <w:spacing w:before="38"/>
        <w:ind w:left="498" w:hanging="119"/>
        <w:jc w:val="both"/>
      </w:pPr>
      <w:r>
        <w:t>Cererea</w:t>
      </w:r>
      <w:r>
        <w:rPr>
          <w:spacing w:val="-1"/>
        </w:rPr>
        <w:t xml:space="preserve"> </w:t>
      </w:r>
      <w:r>
        <w:t>de finanțare</w:t>
      </w:r>
      <w:r>
        <w:rPr>
          <w:spacing w:val="-3"/>
        </w:rPr>
        <w:t xml:space="preserve"> </w:t>
      </w:r>
      <w:r>
        <w:t>este</w:t>
      </w:r>
      <w:r>
        <w:rPr>
          <w:spacing w:val="-5"/>
        </w:rPr>
        <w:t xml:space="preserve"> </w:t>
      </w:r>
      <w:r>
        <w:t>declarată</w:t>
      </w:r>
      <w:r>
        <w:rPr>
          <w:spacing w:val="-3"/>
        </w:rPr>
        <w:t xml:space="preserve"> </w:t>
      </w:r>
      <w:r>
        <w:t>conformă;</w:t>
      </w:r>
    </w:p>
    <w:p w14:paraId="296B1143" w14:textId="77777777" w:rsidR="008902A0" w:rsidRDefault="001354FD">
      <w:pPr>
        <w:pStyle w:val="BodyText"/>
        <w:spacing w:before="41"/>
        <w:jc w:val="both"/>
      </w:pPr>
      <w:r>
        <w:t>Dacă</w:t>
      </w:r>
      <w:r>
        <w:rPr>
          <w:spacing w:val="-2"/>
        </w:rPr>
        <w:t xml:space="preserve"> </w:t>
      </w:r>
      <w:r>
        <w:t>Cererea de</w:t>
      </w:r>
      <w:r>
        <w:rPr>
          <w:spacing w:val="-3"/>
        </w:rPr>
        <w:t xml:space="preserve"> </w:t>
      </w:r>
      <w:r>
        <w:t>finanțare</w:t>
      </w:r>
      <w:r>
        <w:rPr>
          <w:spacing w:val="-3"/>
        </w:rPr>
        <w:t xml:space="preserve"> </w:t>
      </w:r>
      <w:r>
        <w:t>este declarată</w:t>
      </w:r>
      <w:r>
        <w:rPr>
          <w:spacing w:val="-1"/>
        </w:rPr>
        <w:t xml:space="preserve"> </w:t>
      </w:r>
      <w:r>
        <w:t>conformă,</w:t>
      </w:r>
      <w:r>
        <w:rPr>
          <w:spacing w:val="-3"/>
        </w:rPr>
        <w:t xml:space="preserve"> </w:t>
      </w:r>
      <w:r>
        <w:t>se</w:t>
      </w:r>
      <w:r>
        <w:rPr>
          <w:spacing w:val="-1"/>
        </w:rPr>
        <w:t xml:space="preserve"> </w:t>
      </w:r>
      <w:r>
        <w:t>trece la</w:t>
      </w:r>
      <w:r>
        <w:rPr>
          <w:spacing w:val="-4"/>
        </w:rPr>
        <w:t xml:space="preserve"> </w:t>
      </w:r>
      <w:r>
        <w:t>următoarea</w:t>
      </w:r>
      <w:r>
        <w:rPr>
          <w:spacing w:val="-3"/>
        </w:rPr>
        <w:t xml:space="preserve"> </w:t>
      </w:r>
      <w:r>
        <w:t>etapă</w:t>
      </w:r>
      <w:r>
        <w:rPr>
          <w:spacing w:val="-1"/>
        </w:rPr>
        <w:t xml:space="preserve"> </w:t>
      </w:r>
      <w:r>
        <w:t>de</w:t>
      </w:r>
      <w:r>
        <w:rPr>
          <w:spacing w:val="-1"/>
        </w:rPr>
        <w:t xml:space="preserve"> </w:t>
      </w:r>
      <w:r>
        <w:t>verificare.</w:t>
      </w:r>
    </w:p>
    <w:p w14:paraId="0B820F76" w14:textId="439F915F" w:rsidR="008902A0" w:rsidRDefault="00764980">
      <w:pPr>
        <w:pStyle w:val="BodyText"/>
        <w:spacing w:before="8"/>
        <w:ind w:left="0"/>
        <w:rPr>
          <w:sz w:val="26"/>
        </w:rPr>
      </w:pPr>
      <w:r>
        <w:rPr>
          <w:noProof/>
        </w:rPr>
        <mc:AlternateContent>
          <mc:Choice Requires="wpg">
            <w:drawing>
              <wp:anchor distT="0" distB="0" distL="0" distR="0" simplePos="0" relativeHeight="251660288" behindDoc="1" locked="0" layoutInCell="1" allowOverlap="1" wp14:anchorId="5EB47483" wp14:editId="6A406640">
                <wp:simplePos x="0" y="0"/>
                <wp:positionH relativeFrom="page">
                  <wp:posOffset>1450975</wp:posOffset>
                </wp:positionH>
                <wp:positionV relativeFrom="paragraph">
                  <wp:posOffset>231775</wp:posOffset>
                </wp:positionV>
                <wp:extent cx="4763770" cy="1162685"/>
                <wp:effectExtent l="0" t="0" r="0" b="0"/>
                <wp:wrapTopAndBottom/>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1162685"/>
                          <a:chOff x="2285" y="365"/>
                          <a:chExt cx="7502" cy="1831"/>
                        </a:xfrm>
                      </wpg:grpSpPr>
                      <pic:pic xmlns:pic="http://schemas.openxmlformats.org/drawingml/2006/picture">
                        <pic:nvPicPr>
                          <pic:cNvPr id="43"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84" y="364"/>
                            <a:ext cx="7502"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21"/>
                        <wps:cNvSpPr txBox="1">
                          <a:spLocks noChangeArrowheads="1"/>
                        </wps:cNvSpPr>
                        <wps:spPr bwMode="auto">
                          <a:xfrm>
                            <a:off x="2284" y="364"/>
                            <a:ext cx="7502"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6FCD8" w14:textId="77777777" w:rsidR="008902A0" w:rsidRDefault="001354FD">
                              <w:pPr>
                                <w:spacing w:before="87"/>
                                <w:ind w:left="212" w:right="207"/>
                                <w:jc w:val="center"/>
                                <w:rPr>
                                  <w:b/>
                                  <w:i/>
                                </w:rPr>
                              </w:pPr>
                              <w:r>
                                <w:rPr>
                                  <w:b/>
                                  <w:i/>
                                  <w:color w:val="FFFFFF"/>
                                </w:rPr>
                                <w:t>Atenție!</w:t>
                              </w:r>
                            </w:p>
                            <w:p w14:paraId="094EE26F" w14:textId="77777777" w:rsidR="008902A0" w:rsidRDefault="001354FD">
                              <w:pPr>
                                <w:spacing w:before="183" w:line="259" w:lineRule="auto"/>
                                <w:ind w:left="216" w:right="207"/>
                                <w:jc w:val="center"/>
                                <w:rPr>
                                  <w:i/>
                                </w:rPr>
                              </w:pPr>
                              <w:r>
                                <w:rPr>
                                  <w:i/>
                                  <w:color w:val="FFFFFF"/>
                                </w:rPr>
                                <w:t>GAL Ţara Zarandului</w:t>
                              </w:r>
                              <w:r>
                                <w:rPr>
                                  <w:i/>
                                  <w:color w:val="FFFFFF"/>
                                  <w:spacing w:val="1"/>
                                </w:rPr>
                                <w:t xml:space="preserve"> </w:t>
                              </w:r>
                              <w:r>
                                <w:rPr>
                                  <w:i/>
                                  <w:color w:val="FFFFFF"/>
                                </w:rPr>
                                <w:t>și Agenţia pentru Finanţarea Investiţiilor Rurale îşi rezervă</w:t>
                              </w:r>
                              <w:r>
                                <w:rPr>
                                  <w:i/>
                                  <w:color w:val="FFFFFF"/>
                                  <w:spacing w:val="-47"/>
                                </w:rPr>
                                <w:t xml:space="preserve"> </w:t>
                              </w:r>
                              <w:r>
                                <w:rPr>
                                  <w:i/>
                                  <w:color w:val="FFFFFF"/>
                                </w:rPr>
                                <w:t>dreptul de a solicita documente sau informaţii suplimentare dacă, pe parcursul</w:t>
                              </w:r>
                              <w:r>
                                <w:rPr>
                                  <w:i/>
                                  <w:color w:val="FFFFFF"/>
                                  <w:spacing w:val="1"/>
                                </w:rPr>
                                <w:t xml:space="preserve"> </w:t>
                              </w:r>
                              <w:r>
                                <w:rPr>
                                  <w:i/>
                                  <w:color w:val="FFFFFF"/>
                                </w:rPr>
                                <w:t>verificărilor şi implementării proiectului, se constată de către GAL Ţara</w:t>
                              </w:r>
                              <w:r>
                                <w:rPr>
                                  <w:i/>
                                  <w:color w:val="FFFFFF"/>
                                  <w:spacing w:val="1"/>
                                </w:rPr>
                                <w:t xml:space="preserve"> </w:t>
                              </w:r>
                              <w:r>
                                <w:rPr>
                                  <w:i/>
                                  <w:color w:val="FFFFFF"/>
                                </w:rPr>
                                <w:t>Zarandului</w:t>
                              </w:r>
                              <w:r>
                                <w:rPr>
                                  <w:i/>
                                  <w:color w:val="FFFFFF"/>
                                  <w:spacing w:val="-1"/>
                                </w:rPr>
                                <w:t xml:space="preserve"> </w:t>
                              </w:r>
                              <w:r>
                                <w:rPr>
                                  <w:i/>
                                  <w:color w:val="FFFFFF"/>
                                </w:rPr>
                                <w:t>şi AFIR că</w:t>
                              </w:r>
                              <w:r>
                                <w:rPr>
                                  <w:i/>
                                  <w:color w:val="FFFFFF"/>
                                  <w:spacing w:val="-1"/>
                                </w:rPr>
                                <w:t xml:space="preserve"> </w:t>
                              </w:r>
                              <w:r>
                                <w:rPr>
                                  <w:i/>
                                  <w:color w:val="FFFFFF"/>
                                </w:rPr>
                                <w:t>este necesar.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47483" id="Group 20" o:spid="_x0000_s1043" style="position:absolute;margin-left:114.25pt;margin-top:18.25pt;width:375.1pt;height:91.55pt;z-index:-251656192;mso-wrap-distance-left:0;mso-wrap-distance-right:0;mso-position-horizontal-relative:page;mso-position-vertical-relative:text" coordorigin="2285,365" coordsize="750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">
                <v:shape id="Picture 22" o:spid="_x0000_s1044" type="#_x0000_t75" style="position:absolute;left:2284;top:364;width:7502;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">
                  <v:imagedata r:id="rId26" o:title=""/>
                </v:shape>
                <v:shape id="Text Box 21" o:spid="_x0000_s1045" type="#_x0000_t202" style="position:absolute;left:2284;top:364;width:7502;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7F6FCD8" w14:textId="77777777" w:rsidR="008902A0" w:rsidRDefault="001354FD">
                        <w:pPr>
                          <w:spacing w:before="87"/>
                          <w:ind w:left="212" w:right="207"/>
                          <w:jc w:val="center"/>
                          <w:rPr>
                            <w:b/>
                            <w:i/>
                          </w:rPr>
                        </w:pPr>
                        <w:r>
                          <w:rPr>
                            <w:b/>
                            <w:i/>
                            <w:color w:val="FFFFFF"/>
                          </w:rPr>
                          <w:t>Atenție!</w:t>
                        </w:r>
                      </w:p>
                      <w:p w14:paraId="094EE26F" w14:textId="77777777" w:rsidR="008902A0" w:rsidRDefault="001354FD">
                        <w:pPr>
                          <w:spacing w:before="183" w:line="259" w:lineRule="auto"/>
                          <w:ind w:left="216" w:right="207"/>
                          <w:jc w:val="center"/>
                          <w:rPr>
                            <w:i/>
                          </w:rPr>
                        </w:pPr>
                        <w:r>
                          <w:rPr>
                            <w:i/>
                            <w:color w:val="FFFFFF"/>
                          </w:rPr>
                          <w:t>GAL Ţara Zarandului</w:t>
                        </w:r>
                        <w:r>
                          <w:rPr>
                            <w:i/>
                            <w:color w:val="FFFFFF"/>
                            <w:spacing w:val="1"/>
                          </w:rPr>
                          <w:t xml:space="preserve"> </w:t>
                        </w:r>
                        <w:r>
                          <w:rPr>
                            <w:i/>
                            <w:color w:val="FFFFFF"/>
                          </w:rPr>
                          <w:t>și Agenţia pentru Finanţarea Investiţiilor Rurale îşi rezervă</w:t>
                        </w:r>
                        <w:r>
                          <w:rPr>
                            <w:i/>
                            <w:color w:val="FFFFFF"/>
                            <w:spacing w:val="-47"/>
                          </w:rPr>
                          <w:t xml:space="preserve"> </w:t>
                        </w:r>
                        <w:r>
                          <w:rPr>
                            <w:i/>
                            <w:color w:val="FFFFFF"/>
                          </w:rPr>
                          <w:t>dreptul de a solicita documente sau informaţii suplimentare dacă, pe parcursul</w:t>
                        </w:r>
                        <w:r>
                          <w:rPr>
                            <w:i/>
                            <w:color w:val="FFFFFF"/>
                            <w:spacing w:val="1"/>
                          </w:rPr>
                          <w:t xml:space="preserve"> </w:t>
                        </w:r>
                        <w:r>
                          <w:rPr>
                            <w:i/>
                            <w:color w:val="FFFFFF"/>
                          </w:rPr>
                          <w:t>verificărilor şi implementării proiectului, se constată de către GAL Ţara</w:t>
                        </w:r>
                        <w:r>
                          <w:rPr>
                            <w:i/>
                            <w:color w:val="FFFFFF"/>
                            <w:spacing w:val="1"/>
                          </w:rPr>
                          <w:t xml:space="preserve"> </w:t>
                        </w:r>
                        <w:r>
                          <w:rPr>
                            <w:i/>
                            <w:color w:val="FFFFFF"/>
                          </w:rPr>
                          <w:t>Zarandului</w:t>
                        </w:r>
                        <w:r>
                          <w:rPr>
                            <w:i/>
                            <w:color w:val="FFFFFF"/>
                            <w:spacing w:val="-1"/>
                          </w:rPr>
                          <w:t xml:space="preserve"> </w:t>
                        </w:r>
                        <w:r>
                          <w:rPr>
                            <w:i/>
                            <w:color w:val="FFFFFF"/>
                          </w:rPr>
                          <w:t>şi AFIR că</w:t>
                        </w:r>
                        <w:r>
                          <w:rPr>
                            <w:i/>
                            <w:color w:val="FFFFFF"/>
                            <w:spacing w:val="-1"/>
                          </w:rPr>
                          <w:t xml:space="preserve"> </w:t>
                        </w:r>
                        <w:r>
                          <w:rPr>
                            <w:i/>
                            <w:color w:val="FFFFFF"/>
                          </w:rPr>
                          <w:t>este necesar.</w:t>
                        </w:r>
                      </w:p>
                    </w:txbxContent>
                  </v:textbox>
                </v:shape>
                <w10:wrap type="topAndBottom" anchorx="page"/>
              </v:group>
            </w:pict>
          </mc:Fallback>
        </mc:AlternateContent>
      </w:r>
    </w:p>
    <w:p w14:paraId="1797C65C" w14:textId="77777777" w:rsidR="008902A0" w:rsidRDefault="001354FD">
      <w:pPr>
        <w:pStyle w:val="Heading4"/>
        <w:numPr>
          <w:ilvl w:val="0"/>
          <w:numId w:val="17"/>
        </w:numPr>
        <w:tabs>
          <w:tab w:val="left" w:pos="604"/>
        </w:tabs>
        <w:spacing w:before="160"/>
        <w:ind w:left="603" w:hanging="224"/>
        <w:jc w:val="both"/>
      </w:pPr>
      <w:r>
        <w:t>Verificarea</w:t>
      </w:r>
      <w:r>
        <w:rPr>
          <w:spacing w:val="-7"/>
        </w:rPr>
        <w:t xml:space="preserve"> </w:t>
      </w:r>
      <w:r>
        <w:t>eligibilităţii</w:t>
      </w:r>
    </w:p>
    <w:p w14:paraId="34A17C82" w14:textId="77777777" w:rsidR="008902A0" w:rsidRDefault="008902A0">
      <w:pPr>
        <w:pStyle w:val="BodyText"/>
        <w:spacing w:before="7"/>
        <w:ind w:left="0"/>
        <w:rPr>
          <w:b/>
          <w:sz w:val="16"/>
        </w:rPr>
      </w:pPr>
    </w:p>
    <w:p w14:paraId="32324CD6" w14:textId="77777777" w:rsidR="008902A0" w:rsidRDefault="001354FD">
      <w:pPr>
        <w:pStyle w:val="BodyText"/>
        <w:spacing w:line="276" w:lineRule="auto"/>
        <w:ind w:right="141"/>
        <w:jc w:val="both"/>
      </w:pPr>
      <w:r>
        <w:t>Verificarea eligibilității cererilor de finanțare se realizează la nivelul GAL. Pentru verificarea eligibilității,</w:t>
      </w:r>
      <w:r>
        <w:rPr>
          <w:spacing w:val="1"/>
        </w:rPr>
        <w:t xml:space="preserve"> </w:t>
      </w:r>
      <w:r>
        <w:t>experţii GAL vor utiliza Fișa de evaluare a criterilor de eligibilitate</w:t>
      </w:r>
      <w:r>
        <w:rPr>
          <w:spacing w:val="1"/>
        </w:rPr>
        <w:t xml:space="preserve"> </w:t>
      </w:r>
      <w:r>
        <w:t>specifică Măsurii 1.2/1C - Transfer de</w:t>
      </w:r>
      <w:r>
        <w:rPr>
          <w:spacing w:val="1"/>
        </w:rPr>
        <w:t xml:space="preserve"> </w:t>
      </w:r>
      <w:r>
        <w:t>cunoștințe,</w:t>
      </w:r>
      <w:r>
        <w:rPr>
          <w:spacing w:val="-1"/>
        </w:rPr>
        <w:t xml:space="preserve"> </w:t>
      </w:r>
      <w:r>
        <w:t>formare</w:t>
      </w:r>
      <w:r>
        <w:rPr>
          <w:spacing w:val="1"/>
        </w:rPr>
        <w:t xml:space="preserve"> </w:t>
      </w:r>
      <w:r>
        <w:t>și</w:t>
      </w:r>
      <w:r>
        <w:rPr>
          <w:spacing w:val="-3"/>
        </w:rPr>
        <w:t xml:space="preserve"> </w:t>
      </w:r>
      <w:r>
        <w:t>învățare continuă.</w:t>
      </w:r>
    </w:p>
    <w:p w14:paraId="4EBA7DC4" w14:textId="77777777" w:rsidR="008902A0" w:rsidRDefault="001354FD">
      <w:pPr>
        <w:pStyle w:val="BodyText"/>
      </w:pPr>
      <w:r>
        <w:t>Verificarea</w:t>
      </w:r>
      <w:r>
        <w:rPr>
          <w:spacing w:val="-3"/>
        </w:rPr>
        <w:t xml:space="preserve"> </w:t>
      </w:r>
      <w:r>
        <w:t>eligibilităţii</w:t>
      </w:r>
      <w:r>
        <w:rPr>
          <w:spacing w:val="-4"/>
        </w:rPr>
        <w:t xml:space="preserve"> </w:t>
      </w:r>
      <w:r>
        <w:t>este</w:t>
      </w:r>
      <w:r>
        <w:rPr>
          <w:spacing w:val="-3"/>
        </w:rPr>
        <w:t xml:space="preserve"> </w:t>
      </w:r>
      <w:r>
        <w:t>efectuată</w:t>
      </w:r>
      <w:r>
        <w:rPr>
          <w:spacing w:val="-2"/>
        </w:rPr>
        <w:t xml:space="preserve"> </w:t>
      </w:r>
      <w:r>
        <w:t>în</w:t>
      </w:r>
      <w:r>
        <w:rPr>
          <w:spacing w:val="-2"/>
        </w:rPr>
        <w:t xml:space="preserve"> </w:t>
      </w:r>
      <w:r>
        <w:t>baza</w:t>
      </w:r>
      <w:r>
        <w:rPr>
          <w:spacing w:val="-1"/>
        </w:rPr>
        <w:t xml:space="preserve"> </w:t>
      </w:r>
      <w:r>
        <w:t>documentelor</w:t>
      </w:r>
      <w:r>
        <w:rPr>
          <w:spacing w:val="-1"/>
        </w:rPr>
        <w:t xml:space="preserve"> </w:t>
      </w:r>
      <w:r>
        <w:t>depuse de</w:t>
      </w:r>
      <w:r>
        <w:rPr>
          <w:spacing w:val="-3"/>
        </w:rPr>
        <w:t xml:space="preserve"> </w:t>
      </w:r>
      <w:r>
        <w:t>către solicitant,</w:t>
      </w:r>
      <w:r>
        <w:rPr>
          <w:spacing w:val="-1"/>
        </w:rPr>
        <w:t xml:space="preserve"> </w:t>
      </w:r>
      <w:r>
        <w:t>pe</w:t>
      </w:r>
      <w:r>
        <w:rPr>
          <w:spacing w:val="-4"/>
        </w:rPr>
        <w:t xml:space="preserve"> </w:t>
      </w:r>
      <w:r>
        <w:t>suport</w:t>
      </w:r>
      <w:r>
        <w:rPr>
          <w:spacing w:val="-3"/>
        </w:rPr>
        <w:t xml:space="preserve"> </w:t>
      </w:r>
      <w:r>
        <w:t>letric,</w:t>
      </w:r>
    </w:p>
    <w:p w14:paraId="6377A1BE" w14:textId="77777777" w:rsidR="008902A0" w:rsidRDefault="001354FD">
      <w:pPr>
        <w:pStyle w:val="BodyText"/>
        <w:spacing w:before="41"/>
      </w:pPr>
      <w:r>
        <w:t>prin</w:t>
      </w:r>
      <w:r>
        <w:rPr>
          <w:spacing w:val="-3"/>
        </w:rPr>
        <w:t xml:space="preserve"> </w:t>
      </w:r>
      <w:r>
        <w:t>completarea Fişei</w:t>
      </w:r>
      <w:r>
        <w:rPr>
          <w:spacing w:val="-4"/>
        </w:rPr>
        <w:t xml:space="preserve"> </w:t>
      </w:r>
      <w:r>
        <w:t>de</w:t>
      </w:r>
      <w:r>
        <w:rPr>
          <w:spacing w:val="-4"/>
        </w:rPr>
        <w:t xml:space="preserve"> </w:t>
      </w:r>
      <w:r>
        <w:t>verificare</w:t>
      </w:r>
      <w:r>
        <w:rPr>
          <w:spacing w:val="-1"/>
        </w:rPr>
        <w:t xml:space="preserve"> </w:t>
      </w:r>
      <w:r>
        <w:t>a</w:t>
      </w:r>
      <w:r>
        <w:rPr>
          <w:spacing w:val="45"/>
        </w:rPr>
        <w:t xml:space="preserve"> </w:t>
      </w:r>
      <w:r>
        <w:t>eligibilităţii</w:t>
      </w:r>
      <w:r>
        <w:rPr>
          <w:spacing w:val="-1"/>
        </w:rPr>
        <w:t xml:space="preserve"> </w:t>
      </w:r>
      <w:r>
        <w:t>(disponibilă</w:t>
      </w:r>
      <w:r>
        <w:rPr>
          <w:spacing w:val="-1"/>
        </w:rPr>
        <w:t xml:space="preserve"> </w:t>
      </w:r>
      <w:r>
        <w:t>pe</w:t>
      </w:r>
      <w:r>
        <w:rPr>
          <w:spacing w:val="-2"/>
        </w:rPr>
        <w:t xml:space="preserve"> </w:t>
      </w:r>
      <w:r>
        <w:t>site</w:t>
      </w:r>
      <w:r>
        <w:rPr>
          <w:spacing w:val="1"/>
        </w:rPr>
        <w:t xml:space="preserve"> </w:t>
      </w:r>
      <w:r>
        <w:t>–</w:t>
      </w:r>
      <w:r>
        <w:rPr>
          <w:spacing w:val="-3"/>
        </w:rPr>
        <w:t xml:space="preserve"> </w:t>
      </w:r>
      <w:r>
        <w:t>ul</w:t>
      </w:r>
      <w:r>
        <w:rPr>
          <w:spacing w:val="-2"/>
        </w:rPr>
        <w:t xml:space="preserve"> </w:t>
      </w:r>
      <w:hyperlink r:id="rId27">
        <w:r>
          <w:rPr>
            <w:color w:val="0066CC"/>
            <w:u w:val="single" w:color="0066CC"/>
          </w:rPr>
          <w:t>www.tara-zarandului.ro</w:t>
        </w:r>
        <w:r>
          <w:rPr>
            <w:color w:val="0066CC"/>
          </w:rPr>
          <w:t xml:space="preserve"> </w:t>
        </w:r>
      </w:hyperlink>
      <w:r>
        <w:t>).</w:t>
      </w:r>
    </w:p>
    <w:p w14:paraId="7F84D22F" w14:textId="77777777" w:rsidR="008902A0" w:rsidRDefault="001354FD">
      <w:pPr>
        <w:pStyle w:val="BodyText"/>
        <w:spacing w:before="39"/>
      </w:pPr>
      <w:r>
        <w:t>Verificarea</w:t>
      </w:r>
      <w:r>
        <w:rPr>
          <w:spacing w:val="-3"/>
        </w:rPr>
        <w:t xml:space="preserve"> </w:t>
      </w:r>
      <w:r>
        <w:t>eligibilităţii</w:t>
      </w:r>
      <w:r>
        <w:rPr>
          <w:spacing w:val="-1"/>
        </w:rPr>
        <w:t xml:space="preserve"> </w:t>
      </w:r>
      <w:r>
        <w:t>cererii</w:t>
      </w:r>
      <w:r>
        <w:rPr>
          <w:spacing w:val="-2"/>
        </w:rPr>
        <w:t xml:space="preserve"> </w:t>
      </w:r>
      <w:r>
        <w:t>de</w:t>
      </w:r>
      <w:r>
        <w:rPr>
          <w:spacing w:val="-1"/>
        </w:rPr>
        <w:t xml:space="preserve"> </w:t>
      </w:r>
      <w:r>
        <w:t>finanţare</w:t>
      </w:r>
      <w:r>
        <w:rPr>
          <w:spacing w:val="-3"/>
        </w:rPr>
        <w:t xml:space="preserve"> </w:t>
      </w:r>
      <w:r>
        <w:t>constă</w:t>
      </w:r>
      <w:r>
        <w:rPr>
          <w:spacing w:val="-1"/>
        </w:rPr>
        <w:t xml:space="preserve"> </w:t>
      </w:r>
      <w:r>
        <w:t>în:</w:t>
      </w:r>
    </w:p>
    <w:p w14:paraId="25803EF3" w14:textId="77777777" w:rsidR="008902A0" w:rsidRDefault="008902A0">
      <w:pPr>
        <w:sectPr w:rsidR="008902A0">
          <w:pgSz w:w="12240" w:h="15840"/>
          <w:pgMar w:top="2460" w:right="1020" w:bottom="1340" w:left="1060" w:header="708" w:footer="1146" w:gutter="0"/>
          <w:cols w:space="708"/>
        </w:sectPr>
      </w:pPr>
    </w:p>
    <w:p w14:paraId="43FBBD14" w14:textId="77777777" w:rsidR="008902A0" w:rsidRDefault="008902A0">
      <w:pPr>
        <w:pStyle w:val="BodyText"/>
        <w:spacing w:before="2"/>
        <w:ind w:left="0"/>
        <w:rPr>
          <w:sz w:val="15"/>
        </w:rPr>
      </w:pPr>
    </w:p>
    <w:p w14:paraId="2B918913" w14:textId="77777777" w:rsidR="008902A0" w:rsidRDefault="001354FD">
      <w:pPr>
        <w:pStyle w:val="ListParagraph"/>
        <w:numPr>
          <w:ilvl w:val="1"/>
          <w:numId w:val="17"/>
        </w:numPr>
        <w:tabs>
          <w:tab w:val="left" w:pos="1088"/>
          <w:tab w:val="left" w:pos="1089"/>
        </w:tabs>
        <w:spacing w:before="89"/>
        <w:ind w:left="1088" w:hanging="426"/>
      </w:pPr>
      <w:r>
        <w:t>verificarea</w:t>
      </w:r>
      <w:r>
        <w:rPr>
          <w:spacing w:val="-2"/>
        </w:rPr>
        <w:t xml:space="preserve"> </w:t>
      </w:r>
      <w:r>
        <w:t>eligibilităţii</w:t>
      </w:r>
      <w:r>
        <w:rPr>
          <w:spacing w:val="-2"/>
        </w:rPr>
        <w:t xml:space="preserve"> </w:t>
      </w:r>
      <w:r>
        <w:t>solicitantului;</w:t>
      </w:r>
    </w:p>
    <w:p w14:paraId="09446B75" w14:textId="77777777" w:rsidR="008902A0" w:rsidRDefault="001354FD">
      <w:pPr>
        <w:pStyle w:val="ListParagraph"/>
        <w:numPr>
          <w:ilvl w:val="1"/>
          <w:numId w:val="17"/>
        </w:numPr>
        <w:tabs>
          <w:tab w:val="left" w:pos="1101"/>
        </w:tabs>
        <w:spacing w:before="39"/>
        <w:ind w:hanging="361"/>
      </w:pPr>
      <w:r>
        <w:t>verificarea</w:t>
      </w:r>
      <w:r>
        <w:rPr>
          <w:spacing w:val="-1"/>
        </w:rPr>
        <w:t xml:space="preserve"> </w:t>
      </w:r>
      <w:r>
        <w:t>condiţiilor</w:t>
      </w:r>
      <w:r>
        <w:rPr>
          <w:spacing w:val="-4"/>
        </w:rPr>
        <w:t xml:space="preserve"> </w:t>
      </w:r>
      <w:r>
        <w:t>de</w:t>
      </w:r>
      <w:r>
        <w:rPr>
          <w:spacing w:val="-3"/>
        </w:rPr>
        <w:t xml:space="preserve"> </w:t>
      </w:r>
      <w:r>
        <w:t>eligibilitate</w:t>
      </w:r>
      <w:r>
        <w:rPr>
          <w:spacing w:val="-2"/>
        </w:rPr>
        <w:t xml:space="preserve"> </w:t>
      </w:r>
      <w:r>
        <w:t>a</w:t>
      </w:r>
      <w:r>
        <w:rPr>
          <w:spacing w:val="-1"/>
        </w:rPr>
        <w:t xml:space="preserve"> </w:t>
      </w:r>
      <w:r>
        <w:t>proiectului;</w:t>
      </w:r>
    </w:p>
    <w:p w14:paraId="20DB1AE8" w14:textId="77777777" w:rsidR="008902A0" w:rsidRDefault="001354FD">
      <w:pPr>
        <w:pStyle w:val="BodyText"/>
        <w:spacing w:before="202"/>
        <w:jc w:val="both"/>
      </w:pPr>
      <w:r>
        <w:t>Cazurile</w:t>
      </w:r>
      <w:r>
        <w:rPr>
          <w:spacing w:val="-1"/>
        </w:rPr>
        <w:t xml:space="preserve"> </w:t>
      </w:r>
      <w:r>
        <w:t>în</w:t>
      </w:r>
      <w:r>
        <w:rPr>
          <w:spacing w:val="-3"/>
        </w:rPr>
        <w:t xml:space="preserve"> </w:t>
      </w:r>
      <w:r>
        <w:t>care</w:t>
      </w:r>
      <w:r>
        <w:rPr>
          <w:spacing w:val="-4"/>
        </w:rPr>
        <w:t xml:space="preserve"> </w:t>
      </w:r>
      <w:r>
        <w:t>expertul</w:t>
      </w:r>
      <w:r>
        <w:rPr>
          <w:spacing w:val="-3"/>
        </w:rPr>
        <w:t xml:space="preserve"> </w:t>
      </w:r>
      <w:r>
        <w:t>evaluator</w:t>
      </w:r>
      <w:r>
        <w:rPr>
          <w:spacing w:val="-2"/>
        </w:rPr>
        <w:t xml:space="preserve"> </w:t>
      </w:r>
      <w:r>
        <w:t>poate</w:t>
      </w:r>
      <w:r>
        <w:rPr>
          <w:spacing w:val="-3"/>
        </w:rPr>
        <w:t xml:space="preserve"> </w:t>
      </w:r>
      <w:r>
        <w:t>solicita</w:t>
      </w:r>
      <w:r>
        <w:rPr>
          <w:spacing w:val="-2"/>
        </w:rPr>
        <w:t xml:space="preserve"> </w:t>
      </w:r>
      <w:r>
        <w:t>informaţii</w:t>
      </w:r>
      <w:r>
        <w:rPr>
          <w:spacing w:val="-2"/>
        </w:rPr>
        <w:t xml:space="preserve"> </w:t>
      </w:r>
      <w:r>
        <w:t>suplimentare</w:t>
      </w:r>
      <w:r>
        <w:rPr>
          <w:spacing w:val="-1"/>
        </w:rPr>
        <w:t xml:space="preserve"> </w:t>
      </w:r>
      <w:r>
        <w:t>sunt</w:t>
      </w:r>
      <w:r>
        <w:rPr>
          <w:spacing w:val="-3"/>
        </w:rPr>
        <w:t xml:space="preserve"> </w:t>
      </w:r>
      <w:r>
        <w:t>următoarele:</w:t>
      </w:r>
    </w:p>
    <w:p w14:paraId="10A400FD" w14:textId="77777777" w:rsidR="008902A0" w:rsidRDefault="008902A0">
      <w:pPr>
        <w:pStyle w:val="BodyText"/>
        <w:spacing w:before="4"/>
        <w:ind w:left="0"/>
        <w:rPr>
          <w:sz w:val="16"/>
        </w:rPr>
      </w:pPr>
    </w:p>
    <w:p w14:paraId="7EC6A10E" w14:textId="77777777" w:rsidR="008902A0" w:rsidRDefault="001354FD">
      <w:pPr>
        <w:pStyle w:val="ListParagraph"/>
        <w:numPr>
          <w:ilvl w:val="1"/>
          <w:numId w:val="17"/>
        </w:numPr>
        <w:tabs>
          <w:tab w:val="left" w:pos="1101"/>
        </w:tabs>
        <w:ind w:hanging="361"/>
      </w:pPr>
      <w:r>
        <w:t>informațiile</w:t>
      </w:r>
      <w:r>
        <w:rPr>
          <w:spacing w:val="-1"/>
        </w:rPr>
        <w:t xml:space="preserve"> </w:t>
      </w:r>
      <w:r>
        <w:t>prezentate</w:t>
      </w:r>
      <w:r>
        <w:rPr>
          <w:spacing w:val="-1"/>
        </w:rPr>
        <w:t xml:space="preserve"> </w:t>
      </w:r>
      <w:r>
        <w:t>sunt</w:t>
      </w:r>
      <w:r>
        <w:rPr>
          <w:spacing w:val="-2"/>
        </w:rPr>
        <w:t xml:space="preserve"> </w:t>
      </w:r>
      <w:r>
        <w:t>insuficiente</w:t>
      </w:r>
      <w:r>
        <w:rPr>
          <w:spacing w:val="-3"/>
        </w:rPr>
        <w:t xml:space="preserve"> </w:t>
      </w:r>
      <w:r>
        <w:t>pentru</w:t>
      </w:r>
      <w:r>
        <w:rPr>
          <w:spacing w:val="-4"/>
        </w:rPr>
        <w:t xml:space="preserve"> </w:t>
      </w:r>
      <w:r>
        <w:t>clarificarea</w:t>
      </w:r>
      <w:r>
        <w:rPr>
          <w:spacing w:val="-2"/>
        </w:rPr>
        <w:t xml:space="preserve"> </w:t>
      </w:r>
      <w:r>
        <w:t>unor</w:t>
      </w:r>
      <w:r>
        <w:rPr>
          <w:spacing w:val="-4"/>
        </w:rPr>
        <w:t xml:space="preserve"> </w:t>
      </w:r>
      <w:r>
        <w:t>criterii</w:t>
      </w:r>
      <w:r>
        <w:rPr>
          <w:spacing w:val="-5"/>
        </w:rPr>
        <w:t xml:space="preserve"> </w:t>
      </w:r>
      <w:r>
        <w:t>de</w:t>
      </w:r>
      <w:r>
        <w:rPr>
          <w:spacing w:val="-4"/>
        </w:rPr>
        <w:t xml:space="preserve"> </w:t>
      </w:r>
      <w:r>
        <w:t>eligiblitate;</w:t>
      </w:r>
    </w:p>
    <w:p w14:paraId="251D8A4D" w14:textId="77777777" w:rsidR="008902A0" w:rsidRDefault="001354FD">
      <w:pPr>
        <w:pStyle w:val="ListParagraph"/>
        <w:numPr>
          <w:ilvl w:val="1"/>
          <w:numId w:val="17"/>
        </w:numPr>
        <w:tabs>
          <w:tab w:val="left" w:pos="1101"/>
        </w:tabs>
        <w:spacing w:before="42"/>
        <w:ind w:hanging="361"/>
      </w:pPr>
      <w:r>
        <w:t>prezentarea</w:t>
      </w:r>
      <w:r>
        <w:rPr>
          <w:spacing w:val="-1"/>
        </w:rPr>
        <w:t xml:space="preserve"> </w:t>
      </w:r>
      <w:r>
        <w:t>unor</w:t>
      </w:r>
      <w:r>
        <w:rPr>
          <w:spacing w:val="-1"/>
        </w:rPr>
        <w:t xml:space="preserve"> </w:t>
      </w:r>
      <w:r>
        <w:t>informații</w:t>
      </w:r>
      <w:r>
        <w:rPr>
          <w:spacing w:val="-1"/>
        </w:rPr>
        <w:t xml:space="preserve"> </w:t>
      </w:r>
      <w:r>
        <w:t>contradictorii</w:t>
      </w:r>
      <w:r>
        <w:rPr>
          <w:spacing w:val="-5"/>
        </w:rPr>
        <w:t xml:space="preserve"> </w:t>
      </w:r>
      <w:r>
        <w:t>în cadrul</w:t>
      </w:r>
      <w:r>
        <w:rPr>
          <w:spacing w:val="-1"/>
        </w:rPr>
        <w:t xml:space="preserve"> </w:t>
      </w:r>
      <w:r>
        <w:t>documentelor</w:t>
      </w:r>
      <w:r>
        <w:rPr>
          <w:spacing w:val="-4"/>
        </w:rPr>
        <w:t xml:space="preserve"> </w:t>
      </w:r>
      <w:r>
        <w:t>aferente</w:t>
      </w:r>
      <w:r>
        <w:rPr>
          <w:spacing w:val="-2"/>
        </w:rPr>
        <w:t xml:space="preserve"> </w:t>
      </w:r>
      <w:r>
        <w:t>cererii de</w:t>
      </w:r>
      <w:r>
        <w:rPr>
          <w:spacing w:val="-1"/>
        </w:rPr>
        <w:t xml:space="preserve"> </w:t>
      </w:r>
      <w:r>
        <w:t>finanțare;</w:t>
      </w:r>
    </w:p>
    <w:p w14:paraId="794F7B52" w14:textId="77777777" w:rsidR="008902A0" w:rsidRDefault="001354FD">
      <w:pPr>
        <w:pStyle w:val="ListParagraph"/>
        <w:numPr>
          <w:ilvl w:val="1"/>
          <w:numId w:val="17"/>
        </w:numPr>
        <w:tabs>
          <w:tab w:val="left" w:pos="1101"/>
        </w:tabs>
        <w:spacing w:before="38"/>
        <w:ind w:hanging="361"/>
      </w:pPr>
      <w:r>
        <w:t>prezentarea</w:t>
      </w:r>
      <w:r>
        <w:rPr>
          <w:spacing w:val="20"/>
        </w:rPr>
        <w:t xml:space="preserve"> </w:t>
      </w:r>
      <w:r>
        <w:t>unor</w:t>
      </w:r>
      <w:r>
        <w:rPr>
          <w:spacing w:val="19"/>
        </w:rPr>
        <w:t xml:space="preserve"> </w:t>
      </w:r>
      <w:r>
        <w:t>documente</w:t>
      </w:r>
      <w:r>
        <w:rPr>
          <w:spacing w:val="20"/>
        </w:rPr>
        <w:t xml:space="preserve"> </w:t>
      </w:r>
      <w:r>
        <w:t>obligatorii</w:t>
      </w:r>
      <w:r>
        <w:rPr>
          <w:spacing w:val="17"/>
        </w:rPr>
        <w:t xml:space="preserve"> </w:t>
      </w:r>
      <w:r>
        <w:t>specifice</w:t>
      </w:r>
      <w:r>
        <w:rPr>
          <w:spacing w:val="20"/>
        </w:rPr>
        <w:t xml:space="preserve"> </w:t>
      </w:r>
      <w:r>
        <w:t>proiectului,</w:t>
      </w:r>
      <w:r>
        <w:rPr>
          <w:spacing w:val="19"/>
        </w:rPr>
        <w:t xml:space="preserve"> </w:t>
      </w:r>
      <w:r>
        <w:t>care</w:t>
      </w:r>
      <w:r>
        <w:rPr>
          <w:spacing w:val="17"/>
        </w:rPr>
        <w:t xml:space="preserve"> </w:t>
      </w:r>
      <w:r>
        <w:t>nu</w:t>
      </w:r>
      <w:r>
        <w:rPr>
          <w:spacing w:val="20"/>
        </w:rPr>
        <w:t xml:space="preserve"> </w:t>
      </w:r>
      <w:r>
        <w:t>respectă</w:t>
      </w:r>
      <w:r>
        <w:rPr>
          <w:spacing w:val="18"/>
        </w:rPr>
        <w:t xml:space="preserve"> </w:t>
      </w:r>
      <w:r>
        <w:t>formatul</w:t>
      </w:r>
      <w:r>
        <w:rPr>
          <w:spacing w:val="19"/>
        </w:rPr>
        <w:t xml:space="preserve"> </w:t>
      </w:r>
      <w:r>
        <w:t>standard</w:t>
      </w:r>
    </w:p>
    <w:p w14:paraId="793AE056" w14:textId="77777777" w:rsidR="008902A0" w:rsidRDefault="001354FD">
      <w:pPr>
        <w:pStyle w:val="BodyText"/>
        <w:spacing w:before="41"/>
        <w:ind w:left="1100"/>
      </w:pPr>
      <w:r>
        <w:t>(nu</w:t>
      </w:r>
      <w:r>
        <w:rPr>
          <w:spacing w:val="-2"/>
        </w:rPr>
        <w:t xml:space="preserve"> </w:t>
      </w:r>
      <w:r>
        <w:t>sunt</w:t>
      </w:r>
      <w:r>
        <w:rPr>
          <w:spacing w:val="-1"/>
        </w:rPr>
        <w:t xml:space="preserve"> </w:t>
      </w:r>
      <w:r>
        <w:t>conforme)</w:t>
      </w:r>
      <w:r>
        <w:rPr>
          <w:spacing w:val="-3"/>
        </w:rPr>
        <w:t xml:space="preserve"> </w:t>
      </w:r>
      <w:r>
        <w:t>;</w:t>
      </w:r>
    </w:p>
    <w:p w14:paraId="62BD44A4" w14:textId="77777777" w:rsidR="008902A0" w:rsidRDefault="001354FD">
      <w:pPr>
        <w:pStyle w:val="ListParagraph"/>
        <w:numPr>
          <w:ilvl w:val="1"/>
          <w:numId w:val="17"/>
        </w:numPr>
        <w:tabs>
          <w:tab w:val="left" w:pos="1101"/>
        </w:tabs>
        <w:spacing w:before="41" w:line="276" w:lineRule="auto"/>
        <w:ind w:right="146" w:hanging="360"/>
        <w:jc w:val="both"/>
      </w:pPr>
      <w:r>
        <w:t>necesitatea prezentării unor clarificări sau documente suplimentare, fără înlocuirea documentelor</w:t>
      </w:r>
      <w:r>
        <w:rPr>
          <w:spacing w:val="1"/>
        </w:rPr>
        <w:t xml:space="preserve"> </w:t>
      </w:r>
      <w:r>
        <w:t>obligatorii la depunerea cererii de finanțare. Se acceptă orice informații și alte documente care</w:t>
      </w:r>
      <w:r>
        <w:rPr>
          <w:spacing w:val="1"/>
        </w:rPr>
        <w:t xml:space="preserve"> </w:t>
      </w:r>
      <w:r>
        <w:t>certifică o stare existentă la momentul depunerii cererii de finanțare, care vin în susținerea și</w:t>
      </w:r>
      <w:r>
        <w:rPr>
          <w:spacing w:val="1"/>
        </w:rPr>
        <w:t xml:space="preserve"> </w:t>
      </w:r>
      <w:r>
        <w:t>clarificarea</w:t>
      </w:r>
      <w:r>
        <w:rPr>
          <w:spacing w:val="1"/>
        </w:rPr>
        <w:t xml:space="preserve"> </w:t>
      </w:r>
      <w:r>
        <w:t>informațiilor</w:t>
      </w:r>
      <w:r>
        <w:rPr>
          <w:spacing w:val="1"/>
        </w:rPr>
        <w:t xml:space="preserve"> </w:t>
      </w:r>
      <w:r>
        <w:t>solicitate</w:t>
      </w:r>
      <w:r>
        <w:rPr>
          <w:spacing w:val="1"/>
        </w:rPr>
        <w:t xml:space="preserve"> </w:t>
      </w:r>
      <w:r>
        <w:t>din</w:t>
      </w:r>
      <w:r>
        <w:rPr>
          <w:spacing w:val="1"/>
        </w:rPr>
        <w:t xml:space="preserve"> </w:t>
      </w:r>
      <w:r>
        <w:t>documentele</w:t>
      </w:r>
      <w:r>
        <w:rPr>
          <w:spacing w:val="1"/>
        </w:rPr>
        <w:t xml:space="preserve"> </w:t>
      </w:r>
      <w:r>
        <w:t>obligatorii</w:t>
      </w:r>
      <w:r>
        <w:rPr>
          <w:spacing w:val="1"/>
        </w:rPr>
        <w:t xml:space="preserve"> </w:t>
      </w:r>
      <w:r>
        <w:t>existente</w:t>
      </w:r>
      <w:r>
        <w:rPr>
          <w:spacing w:val="1"/>
        </w:rPr>
        <w:t xml:space="preserve"> </w:t>
      </w:r>
      <w:r>
        <w:t>la</w:t>
      </w:r>
      <w:r>
        <w:rPr>
          <w:spacing w:val="1"/>
        </w:rPr>
        <w:t xml:space="preserve"> </w:t>
      </w:r>
      <w:r>
        <w:t>dosarul</w:t>
      </w:r>
      <w:r>
        <w:rPr>
          <w:spacing w:val="1"/>
        </w:rPr>
        <w:t xml:space="preserve"> </w:t>
      </w:r>
      <w:r>
        <w:t>cererii</w:t>
      </w:r>
      <w:r>
        <w:rPr>
          <w:spacing w:val="1"/>
        </w:rPr>
        <w:t xml:space="preserve"> </w:t>
      </w:r>
      <w:r>
        <w:t>de</w:t>
      </w:r>
      <w:r>
        <w:rPr>
          <w:spacing w:val="1"/>
        </w:rPr>
        <w:t xml:space="preserve"> </w:t>
      </w:r>
      <w:r>
        <w:t>finanțare;</w:t>
      </w:r>
    </w:p>
    <w:p w14:paraId="11FF3C18" w14:textId="77777777" w:rsidR="008902A0" w:rsidRDefault="001354FD">
      <w:pPr>
        <w:pStyle w:val="ListParagraph"/>
        <w:numPr>
          <w:ilvl w:val="1"/>
          <w:numId w:val="17"/>
        </w:numPr>
        <w:tabs>
          <w:tab w:val="left" w:pos="1101"/>
        </w:tabs>
        <w:spacing w:line="268" w:lineRule="exact"/>
        <w:ind w:hanging="361"/>
        <w:jc w:val="both"/>
      </w:pPr>
      <w:r>
        <w:t>necesitatea</w:t>
      </w:r>
      <w:r>
        <w:rPr>
          <w:spacing w:val="-3"/>
        </w:rPr>
        <w:t xml:space="preserve"> </w:t>
      </w:r>
      <w:r>
        <w:t>corectării</w:t>
      </w:r>
      <w:r>
        <w:rPr>
          <w:spacing w:val="-3"/>
        </w:rPr>
        <w:t xml:space="preserve"> </w:t>
      </w:r>
      <w:r>
        <w:t>bugetului</w:t>
      </w:r>
      <w:r>
        <w:rPr>
          <w:spacing w:val="-1"/>
        </w:rPr>
        <w:t xml:space="preserve"> </w:t>
      </w:r>
      <w:r>
        <w:t>indicativ</w:t>
      </w:r>
      <w:r>
        <w:rPr>
          <w:spacing w:val="-2"/>
        </w:rPr>
        <w:t xml:space="preserve"> </w:t>
      </w:r>
      <w:r>
        <w:t>;</w:t>
      </w:r>
    </w:p>
    <w:p w14:paraId="07B12982" w14:textId="77777777" w:rsidR="008902A0" w:rsidRDefault="001354FD">
      <w:pPr>
        <w:pStyle w:val="ListParagraph"/>
        <w:numPr>
          <w:ilvl w:val="1"/>
          <w:numId w:val="17"/>
        </w:numPr>
        <w:tabs>
          <w:tab w:val="left" w:pos="1101"/>
        </w:tabs>
        <w:spacing w:before="41"/>
        <w:ind w:hanging="361"/>
        <w:jc w:val="both"/>
      </w:pPr>
      <w:r>
        <w:t>în</w:t>
      </w:r>
      <w:r>
        <w:rPr>
          <w:spacing w:val="-2"/>
        </w:rPr>
        <w:t xml:space="preserve"> </w:t>
      </w:r>
      <w:r>
        <w:t>cazul în</w:t>
      </w:r>
      <w:r>
        <w:rPr>
          <w:spacing w:val="-1"/>
        </w:rPr>
        <w:t xml:space="preserve"> </w:t>
      </w:r>
      <w:r>
        <w:t>care</w:t>
      </w:r>
      <w:r>
        <w:rPr>
          <w:spacing w:val="-2"/>
        </w:rPr>
        <w:t xml:space="preserve"> </w:t>
      </w:r>
      <w:r>
        <w:t>expertul</w:t>
      </w:r>
      <w:r>
        <w:rPr>
          <w:spacing w:val="-1"/>
        </w:rPr>
        <w:t xml:space="preserve"> </w:t>
      </w:r>
      <w:r>
        <w:t>are</w:t>
      </w:r>
      <w:r>
        <w:rPr>
          <w:spacing w:val="-2"/>
        </w:rPr>
        <w:t xml:space="preserve"> </w:t>
      </w:r>
      <w:r>
        <w:t>o</w:t>
      </w:r>
      <w:r>
        <w:rPr>
          <w:spacing w:val="1"/>
        </w:rPr>
        <w:t xml:space="preserve"> </w:t>
      </w:r>
      <w:r>
        <w:t>suspiciune</w:t>
      </w:r>
      <w:r>
        <w:rPr>
          <w:spacing w:val="-3"/>
        </w:rPr>
        <w:t xml:space="preserve"> </w:t>
      </w:r>
      <w:r>
        <w:t>legată</w:t>
      </w:r>
      <w:r>
        <w:rPr>
          <w:spacing w:val="-3"/>
        </w:rPr>
        <w:t xml:space="preserve"> </w:t>
      </w:r>
      <w:r>
        <w:t>de crearea unor</w:t>
      </w:r>
      <w:r>
        <w:rPr>
          <w:spacing w:val="-3"/>
        </w:rPr>
        <w:t xml:space="preserve"> </w:t>
      </w:r>
      <w:r>
        <w:t>condiții</w:t>
      </w:r>
      <w:r>
        <w:rPr>
          <w:spacing w:val="-3"/>
        </w:rPr>
        <w:t xml:space="preserve"> </w:t>
      </w:r>
      <w:r>
        <w:t>artificiale.</w:t>
      </w:r>
    </w:p>
    <w:p w14:paraId="329209F6" w14:textId="77777777" w:rsidR="008902A0" w:rsidRDefault="001354FD">
      <w:pPr>
        <w:pStyle w:val="BodyText"/>
        <w:spacing w:before="1" w:line="276" w:lineRule="auto"/>
        <w:ind w:right="141"/>
        <w:jc w:val="both"/>
      </w:pPr>
      <w:r>
        <w:t>Solicitările</w:t>
      </w:r>
      <w:r>
        <w:rPr>
          <w:spacing w:val="-5"/>
        </w:rPr>
        <w:t xml:space="preserve"> </w:t>
      </w:r>
      <w:r>
        <w:t>de</w:t>
      </w:r>
      <w:r>
        <w:rPr>
          <w:spacing w:val="-5"/>
        </w:rPr>
        <w:t xml:space="preserve"> </w:t>
      </w:r>
      <w:r>
        <w:t>informații</w:t>
      </w:r>
      <w:r>
        <w:rPr>
          <w:spacing w:val="-6"/>
        </w:rPr>
        <w:t xml:space="preserve"> </w:t>
      </w:r>
      <w:r>
        <w:t>suplimentare</w:t>
      </w:r>
      <w:r>
        <w:rPr>
          <w:spacing w:val="-5"/>
        </w:rPr>
        <w:t xml:space="preserve"> </w:t>
      </w:r>
      <w:r>
        <w:t>pot</w:t>
      </w:r>
      <w:r>
        <w:rPr>
          <w:spacing w:val="-4"/>
        </w:rPr>
        <w:t xml:space="preserve"> </w:t>
      </w:r>
      <w:r>
        <w:t>fi</w:t>
      </w:r>
      <w:r>
        <w:rPr>
          <w:spacing w:val="-6"/>
        </w:rPr>
        <w:t xml:space="preserve"> </w:t>
      </w:r>
      <w:r>
        <w:t>adresate,</w:t>
      </w:r>
      <w:r>
        <w:rPr>
          <w:spacing w:val="-8"/>
        </w:rPr>
        <w:t xml:space="preserve"> </w:t>
      </w:r>
      <w:r>
        <w:t>ca</w:t>
      </w:r>
      <w:r>
        <w:rPr>
          <w:spacing w:val="-5"/>
        </w:rPr>
        <w:t xml:space="preserve"> </w:t>
      </w:r>
      <w:r>
        <w:t>regulă</w:t>
      </w:r>
      <w:r>
        <w:rPr>
          <w:spacing w:val="-5"/>
        </w:rPr>
        <w:t xml:space="preserve"> </w:t>
      </w:r>
      <w:r>
        <w:t>generală,</w:t>
      </w:r>
      <w:r>
        <w:rPr>
          <w:spacing w:val="-5"/>
        </w:rPr>
        <w:t xml:space="preserve"> </w:t>
      </w:r>
      <w:r>
        <w:t>o</w:t>
      </w:r>
      <w:r>
        <w:rPr>
          <w:spacing w:val="-4"/>
        </w:rPr>
        <w:t xml:space="preserve"> </w:t>
      </w:r>
      <w:r>
        <w:t>singură</w:t>
      </w:r>
      <w:r>
        <w:rPr>
          <w:spacing w:val="-6"/>
        </w:rPr>
        <w:t xml:space="preserve"> </w:t>
      </w:r>
      <w:r>
        <w:t>dată</w:t>
      </w:r>
      <w:r>
        <w:rPr>
          <w:spacing w:val="-5"/>
        </w:rPr>
        <w:t xml:space="preserve"> </w:t>
      </w:r>
      <w:r>
        <w:t>de</w:t>
      </w:r>
      <w:r>
        <w:rPr>
          <w:spacing w:val="-5"/>
        </w:rPr>
        <w:t xml:space="preserve"> </w:t>
      </w:r>
      <w:r>
        <w:t>către</w:t>
      </w:r>
      <w:r>
        <w:rPr>
          <w:spacing w:val="-5"/>
        </w:rPr>
        <w:t xml:space="preserve"> </w:t>
      </w:r>
      <w:r>
        <w:t>entitatea</w:t>
      </w:r>
      <w:r>
        <w:rPr>
          <w:spacing w:val="-5"/>
        </w:rPr>
        <w:t xml:space="preserve"> </w:t>
      </w:r>
      <w:r>
        <w:t>la</w:t>
      </w:r>
      <w:r>
        <w:rPr>
          <w:spacing w:val="-47"/>
        </w:rPr>
        <w:t xml:space="preserve"> </w:t>
      </w:r>
      <w:r>
        <w:t>care se află în evaluare cererea de finanțare a solicitantului, în funcție de natura informațiilor solicitate.</w:t>
      </w:r>
      <w:r>
        <w:rPr>
          <w:spacing w:val="1"/>
        </w:rPr>
        <w:t xml:space="preserve"> </w:t>
      </w:r>
      <w:r>
        <w:t>Termenul de răspuns la solicitarea de informații suplimentare nu poate depăși 5 (cinci) zile lucrătoare de la</w:t>
      </w:r>
      <w:r>
        <w:rPr>
          <w:spacing w:val="1"/>
        </w:rPr>
        <w:t xml:space="preserve"> </w:t>
      </w:r>
      <w:r>
        <w:t>momentul</w:t>
      </w:r>
      <w:r>
        <w:rPr>
          <w:spacing w:val="1"/>
        </w:rPr>
        <w:t xml:space="preserve"> </w:t>
      </w:r>
      <w:r>
        <w:t>luării</w:t>
      </w:r>
      <w:r>
        <w:rPr>
          <w:spacing w:val="1"/>
        </w:rPr>
        <w:t xml:space="preserve"> </w:t>
      </w:r>
      <w:r>
        <w:t>la</w:t>
      </w:r>
      <w:r>
        <w:rPr>
          <w:spacing w:val="1"/>
        </w:rPr>
        <w:t xml:space="preserve"> </w:t>
      </w:r>
      <w:r>
        <w:t>cunoștință</w:t>
      </w:r>
      <w:r>
        <w:rPr>
          <w:spacing w:val="1"/>
        </w:rPr>
        <w:t xml:space="preserve"> </w:t>
      </w:r>
      <w:r>
        <w:t>de</w:t>
      </w:r>
      <w:r>
        <w:rPr>
          <w:spacing w:val="1"/>
        </w:rPr>
        <w:t xml:space="preserve"> </w:t>
      </w:r>
      <w:r>
        <w:t>către</w:t>
      </w:r>
      <w:r>
        <w:rPr>
          <w:spacing w:val="1"/>
        </w:rPr>
        <w:t xml:space="preserve"> </w:t>
      </w:r>
      <w:r>
        <w:t>solicitant,</w:t>
      </w:r>
      <w:r>
        <w:rPr>
          <w:spacing w:val="1"/>
        </w:rPr>
        <w:t xml:space="preserve"> </w:t>
      </w:r>
      <w:r>
        <w:t>dar</w:t>
      </w:r>
      <w:r>
        <w:rPr>
          <w:spacing w:val="1"/>
        </w:rPr>
        <w:t xml:space="preserve"> </w:t>
      </w:r>
      <w:r>
        <w:t>nu</w:t>
      </w:r>
      <w:r>
        <w:rPr>
          <w:spacing w:val="1"/>
        </w:rPr>
        <w:t xml:space="preserve"> </w:t>
      </w:r>
      <w:r>
        <w:t>mai</w:t>
      </w:r>
      <w:r>
        <w:rPr>
          <w:spacing w:val="1"/>
        </w:rPr>
        <w:t xml:space="preserve"> </w:t>
      </w:r>
      <w:r>
        <w:t>mult</w:t>
      </w:r>
      <w:r>
        <w:rPr>
          <w:spacing w:val="1"/>
        </w:rPr>
        <w:t xml:space="preserve"> </w:t>
      </w:r>
      <w:r>
        <w:t>de</w:t>
      </w:r>
      <w:r>
        <w:rPr>
          <w:spacing w:val="1"/>
        </w:rPr>
        <w:t xml:space="preserve"> </w:t>
      </w:r>
      <w:r>
        <w:t>7</w:t>
      </w:r>
      <w:r>
        <w:rPr>
          <w:spacing w:val="1"/>
        </w:rPr>
        <w:t xml:space="preserve"> </w:t>
      </w:r>
      <w:r>
        <w:t>(șapte)</w:t>
      </w:r>
      <w:r>
        <w:rPr>
          <w:spacing w:val="1"/>
        </w:rPr>
        <w:t xml:space="preserve"> </w:t>
      </w:r>
      <w:r>
        <w:t>zile</w:t>
      </w:r>
      <w:r>
        <w:rPr>
          <w:spacing w:val="1"/>
        </w:rPr>
        <w:t xml:space="preserve"> </w:t>
      </w:r>
      <w:r>
        <w:t>lucrătoare</w:t>
      </w:r>
      <w:r>
        <w:rPr>
          <w:spacing w:val="1"/>
        </w:rPr>
        <w:t xml:space="preserve"> </w:t>
      </w:r>
      <w:r>
        <w:t>de</w:t>
      </w:r>
      <w:r>
        <w:rPr>
          <w:spacing w:val="1"/>
        </w:rPr>
        <w:t xml:space="preserve"> </w:t>
      </w:r>
      <w:r>
        <w:t>la</w:t>
      </w:r>
      <w:r>
        <w:rPr>
          <w:spacing w:val="1"/>
        </w:rPr>
        <w:t xml:space="preserve"> </w:t>
      </w:r>
      <w:r>
        <w:t>comunicare, în cazul lipsei confirmării de primire. Clarificările admise vor face parte integrantă din Cererea</w:t>
      </w:r>
      <w:r>
        <w:rPr>
          <w:spacing w:val="1"/>
        </w:rPr>
        <w:t xml:space="preserve"> </w:t>
      </w:r>
      <w:r>
        <w:t>de</w:t>
      </w:r>
      <w:r>
        <w:rPr>
          <w:spacing w:val="-3"/>
        </w:rPr>
        <w:t xml:space="preserve"> </w:t>
      </w:r>
      <w:r>
        <w:t>finanțare,</w:t>
      </w:r>
      <w:r>
        <w:rPr>
          <w:spacing w:val="-3"/>
        </w:rPr>
        <w:t xml:space="preserve"> </w:t>
      </w:r>
      <w:r>
        <w:t>în</w:t>
      </w:r>
      <w:r>
        <w:rPr>
          <w:spacing w:val="-3"/>
        </w:rPr>
        <w:t xml:space="preserve"> </w:t>
      </w:r>
      <w:r>
        <w:t>cazul</w:t>
      </w:r>
      <w:r>
        <w:rPr>
          <w:spacing w:val="-3"/>
        </w:rPr>
        <w:t xml:space="preserve"> </w:t>
      </w:r>
      <w:r>
        <w:t>în</w:t>
      </w:r>
      <w:r>
        <w:rPr>
          <w:spacing w:val="-4"/>
        </w:rPr>
        <w:t xml:space="preserve"> </w:t>
      </w:r>
      <w:r>
        <w:t>care</w:t>
      </w:r>
      <w:r>
        <w:rPr>
          <w:spacing w:val="-3"/>
        </w:rPr>
        <w:t xml:space="preserve"> </w:t>
      </w:r>
      <w:r>
        <w:t>proiectul</w:t>
      </w:r>
      <w:r>
        <w:rPr>
          <w:spacing w:val="-3"/>
        </w:rPr>
        <w:t xml:space="preserve"> </w:t>
      </w:r>
      <w:r>
        <w:t>va</w:t>
      </w:r>
      <w:r>
        <w:rPr>
          <w:spacing w:val="-3"/>
        </w:rPr>
        <w:t xml:space="preserve"> </w:t>
      </w:r>
      <w:r>
        <w:t>fi</w:t>
      </w:r>
      <w:r>
        <w:rPr>
          <w:spacing w:val="-4"/>
        </w:rPr>
        <w:t xml:space="preserve"> </w:t>
      </w:r>
      <w:r>
        <w:t>aprobat.</w:t>
      </w:r>
      <w:r>
        <w:rPr>
          <w:spacing w:val="-2"/>
        </w:rPr>
        <w:t xml:space="preserve"> </w:t>
      </w:r>
      <w:r>
        <w:t>În</w:t>
      </w:r>
      <w:r>
        <w:rPr>
          <w:spacing w:val="-4"/>
        </w:rPr>
        <w:t xml:space="preserve"> </w:t>
      </w:r>
      <w:r>
        <w:t>situații</w:t>
      </w:r>
      <w:r>
        <w:rPr>
          <w:spacing w:val="-4"/>
        </w:rPr>
        <w:t xml:space="preserve"> </w:t>
      </w:r>
      <w:r>
        <w:t>excepționale,</w:t>
      </w:r>
      <w:r>
        <w:rPr>
          <w:spacing w:val="-2"/>
        </w:rPr>
        <w:t xml:space="preserve"> </w:t>
      </w:r>
      <w:r>
        <w:t>se</w:t>
      </w:r>
      <w:r>
        <w:rPr>
          <w:spacing w:val="-3"/>
        </w:rPr>
        <w:t xml:space="preserve"> </w:t>
      </w:r>
      <w:r>
        <w:t>pot</w:t>
      </w:r>
      <w:r>
        <w:rPr>
          <w:spacing w:val="-3"/>
        </w:rPr>
        <w:t xml:space="preserve"> </w:t>
      </w:r>
      <w:r>
        <w:t>solicita</w:t>
      </w:r>
      <w:r>
        <w:rPr>
          <w:spacing w:val="-2"/>
        </w:rPr>
        <w:t xml:space="preserve"> </w:t>
      </w:r>
      <w:r>
        <w:t>și</w:t>
      </w:r>
      <w:r>
        <w:rPr>
          <w:spacing w:val="-4"/>
        </w:rPr>
        <w:t xml:space="preserve"> </w:t>
      </w:r>
      <w:r>
        <w:t>alte</w:t>
      </w:r>
      <w:r>
        <w:rPr>
          <w:spacing w:val="-3"/>
        </w:rPr>
        <w:t xml:space="preserve"> </w:t>
      </w:r>
      <w:r>
        <w:t>clarificări,</w:t>
      </w:r>
      <w:r>
        <w:rPr>
          <w:spacing w:val="-3"/>
        </w:rPr>
        <w:t xml:space="preserve"> </w:t>
      </w:r>
      <w:r>
        <w:t>a</w:t>
      </w:r>
      <w:r>
        <w:rPr>
          <w:spacing w:val="-48"/>
        </w:rPr>
        <w:t xml:space="preserve"> </w:t>
      </w:r>
      <w:r>
        <w:t>căror</w:t>
      </w:r>
      <w:r>
        <w:rPr>
          <w:spacing w:val="-1"/>
        </w:rPr>
        <w:t xml:space="preserve"> </w:t>
      </w:r>
      <w:r>
        <w:t>necesitate</w:t>
      </w:r>
      <w:r>
        <w:rPr>
          <w:spacing w:val="-3"/>
        </w:rPr>
        <w:t xml:space="preserve"> </w:t>
      </w:r>
      <w:r>
        <w:t>a</w:t>
      </w:r>
      <w:r>
        <w:rPr>
          <w:spacing w:val="-1"/>
        </w:rPr>
        <w:t xml:space="preserve"> </w:t>
      </w:r>
      <w:r>
        <w:t>apărut ulterior</w:t>
      </w:r>
      <w:r>
        <w:rPr>
          <w:spacing w:val="-4"/>
        </w:rPr>
        <w:t xml:space="preserve"> </w:t>
      </w:r>
      <w:r>
        <w:t>transmiterii</w:t>
      </w:r>
      <w:r>
        <w:rPr>
          <w:spacing w:val="-3"/>
        </w:rPr>
        <w:t xml:space="preserve"> </w:t>
      </w:r>
      <w:r>
        <w:t>răspunsului</w:t>
      </w:r>
      <w:r>
        <w:rPr>
          <w:spacing w:val="-1"/>
        </w:rPr>
        <w:t xml:space="preserve"> </w:t>
      </w:r>
      <w:r>
        <w:t>la</w:t>
      </w:r>
      <w:r>
        <w:rPr>
          <w:spacing w:val="-1"/>
        </w:rPr>
        <w:t xml:space="preserve"> </w:t>
      </w:r>
      <w:r>
        <w:t>informațiile</w:t>
      </w:r>
      <w:r>
        <w:rPr>
          <w:spacing w:val="-3"/>
        </w:rPr>
        <w:t xml:space="preserve"> </w:t>
      </w:r>
      <w:r>
        <w:t>suplimentare solicitate</w:t>
      </w:r>
      <w:r>
        <w:rPr>
          <w:spacing w:val="-1"/>
        </w:rPr>
        <w:t xml:space="preserve"> </w:t>
      </w:r>
      <w:r>
        <w:t>inițial.</w:t>
      </w:r>
    </w:p>
    <w:p w14:paraId="279502E0" w14:textId="27A36334" w:rsidR="008902A0" w:rsidRDefault="00764980">
      <w:pPr>
        <w:pStyle w:val="BodyText"/>
        <w:spacing w:before="4"/>
        <w:ind w:left="0"/>
        <w:rPr>
          <w:sz w:val="12"/>
        </w:rPr>
      </w:pPr>
      <w:r>
        <w:rPr>
          <w:noProof/>
        </w:rPr>
        <mc:AlternateContent>
          <mc:Choice Requires="wpg">
            <w:drawing>
              <wp:anchor distT="0" distB="0" distL="0" distR="0" simplePos="0" relativeHeight="251661312" behindDoc="1" locked="0" layoutInCell="1" allowOverlap="1" wp14:anchorId="4BE6A1C0" wp14:editId="3E24DF9D">
                <wp:simplePos x="0" y="0"/>
                <wp:positionH relativeFrom="page">
                  <wp:posOffset>1065530</wp:posOffset>
                </wp:positionH>
                <wp:positionV relativeFrom="paragraph">
                  <wp:posOffset>120650</wp:posOffset>
                </wp:positionV>
                <wp:extent cx="5407025" cy="1808480"/>
                <wp:effectExtent l="0" t="0" r="0" b="0"/>
                <wp:wrapTopAndBottom/>
                <wp:docPr id="3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025" cy="1808480"/>
                          <a:chOff x="1678" y="190"/>
                          <a:chExt cx="8515" cy="2848"/>
                        </a:xfrm>
                      </wpg:grpSpPr>
                      <pic:pic xmlns:pic="http://schemas.openxmlformats.org/drawingml/2006/picture">
                        <pic:nvPicPr>
                          <pic:cNvPr id="4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77" y="189"/>
                            <a:ext cx="8515" cy="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18"/>
                        <wps:cNvSpPr txBox="1">
                          <a:spLocks noChangeArrowheads="1"/>
                        </wps:cNvSpPr>
                        <wps:spPr bwMode="auto">
                          <a:xfrm>
                            <a:off x="1677" y="189"/>
                            <a:ext cx="8515" cy="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49F2" w14:textId="77777777" w:rsidR="008902A0" w:rsidRDefault="001354FD">
                              <w:pPr>
                                <w:spacing w:before="85"/>
                                <w:ind w:left="3864" w:right="3867"/>
                                <w:jc w:val="center"/>
                                <w:rPr>
                                  <w:b/>
                                  <w:i/>
                                </w:rPr>
                              </w:pPr>
                              <w:r>
                                <w:rPr>
                                  <w:b/>
                                  <w:i/>
                                  <w:color w:val="FFFFFF"/>
                                </w:rPr>
                                <w:t>Atenție!</w:t>
                              </w:r>
                            </w:p>
                            <w:p w14:paraId="3D07BAA8" w14:textId="77777777" w:rsidR="008902A0" w:rsidRDefault="001354FD">
                              <w:pPr>
                                <w:spacing w:before="180" w:line="259" w:lineRule="auto"/>
                                <w:ind w:left="197" w:right="201"/>
                                <w:jc w:val="both"/>
                                <w:rPr>
                                  <w:i/>
                                </w:rPr>
                              </w:pPr>
                              <w:r>
                                <w:rPr>
                                  <w:i/>
                                  <w:color w:val="FFFFFF"/>
                                </w:rPr>
                                <w:t>În lipsa unei confirmări, în cazul în care solicitarea se face pe cale poştală, se va transmite</w:t>
                              </w:r>
                              <w:r>
                                <w:rPr>
                                  <w:i/>
                                  <w:color w:val="FFFFFF"/>
                                  <w:spacing w:val="1"/>
                                </w:rPr>
                                <w:t xml:space="preserve"> </w:t>
                              </w:r>
                              <w:r>
                                <w:rPr>
                                  <w:i/>
                                  <w:color w:val="FFFFFF"/>
                                </w:rPr>
                                <w:t>prin intermediul unei scrisori recomandate, cu confirmare de primire şi se consideră primită</w:t>
                              </w:r>
                              <w:r>
                                <w:rPr>
                                  <w:i/>
                                  <w:color w:val="FFFFFF"/>
                                  <w:spacing w:val="-47"/>
                                </w:rPr>
                                <w:t xml:space="preserve"> </w:t>
                              </w:r>
                              <w:r>
                                <w:rPr>
                                  <w:i/>
                                  <w:color w:val="FFFFFF"/>
                                </w:rPr>
                                <w:t>de destinatar la data menţionată de oficiul poştal primitor pe această confirmare. Dacă</w:t>
                              </w:r>
                              <w:r>
                                <w:rPr>
                                  <w:i/>
                                  <w:color w:val="FFFFFF"/>
                                  <w:spacing w:val="1"/>
                                </w:rPr>
                                <w:t xml:space="preserve"> </w:t>
                              </w:r>
                              <w:r>
                                <w:rPr>
                                  <w:i/>
                                  <w:color w:val="FFFFFF"/>
                                </w:rPr>
                                <w:t>solicitarea este transmisă prin e-mail sau fax, aceasta se consideră primită în prima zi</w:t>
                              </w:r>
                              <w:r>
                                <w:rPr>
                                  <w:i/>
                                  <w:color w:val="FFFFFF"/>
                                  <w:spacing w:val="1"/>
                                </w:rPr>
                                <w:t xml:space="preserve"> </w:t>
                              </w:r>
                              <w:r>
                                <w:rPr>
                                  <w:i/>
                                  <w:color w:val="FFFFFF"/>
                                </w:rPr>
                                <w:t>lucrătoare după ziua în care a fost expediată. În calcularea perioadei nu se vor lua în</w:t>
                              </w:r>
                              <w:r>
                                <w:rPr>
                                  <w:i/>
                                  <w:color w:val="FFFFFF"/>
                                  <w:spacing w:val="1"/>
                                </w:rPr>
                                <w:t xml:space="preserve"> </w:t>
                              </w:r>
                              <w:r>
                                <w:rPr>
                                  <w:i/>
                                  <w:color w:val="FFFFFF"/>
                                </w:rPr>
                                <w:t>considerare data luării la cunoștință/ data comunicării în cazul lipsei confirmării de primire</w:t>
                              </w:r>
                              <w:r>
                                <w:rPr>
                                  <w:i/>
                                  <w:color w:val="FFFFFF"/>
                                  <w:spacing w:val="1"/>
                                </w:rPr>
                                <w:t xml:space="preserve"> </w:t>
                              </w:r>
                              <w:r>
                                <w:rPr>
                                  <w:i/>
                                  <w:color w:val="FFFFFF"/>
                                </w:rPr>
                                <w:t>și</w:t>
                              </w:r>
                              <w:r>
                                <w:rPr>
                                  <w:i/>
                                  <w:color w:val="FFFFFF"/>
                                  <w:spacing w:val="-1"/>
                                </w:rPr>
                                <w:t xml:space="preserve"> </w:t>
                              </w:r>
                              <w:r>
                                <w:rPr>
                                  <w:i/>
                                  <w:color w:val="FFFFFF"/>
                                </w:rPr>
                                <w:t>data trimiterii</w:t>
                              </w:r>
                              <w:r>
                                <w:rPr>
                                  <w:i/>
                                  <w:color w:val="FFFFFF"/>
                                  <w:spacing w:val="-3"/>
                                </w:rPr>
                                <w:t xml:space="preserve"> </w:t>
                              </w:r>
                              <w:r>
                                <w:rPr>
                                  <w:i/>
                                  <w:color w:val="FFFFFF"/>
                                </w:rPr>
                                <w:t>răspunsului către</w:t>
                              </w:r>
                              <w:r>
                                <w:rPr>
                                  <w:i/>
                                  <w:color w:val="FFFFFF"/>
                                  <w:spacing w:val="48"/>
                                </w:rPr>
                                <w:t xml:space="preserve"> </w:t>
                              </w:r>
                              <w:r>
                                <w:rPr>
                                  <w:i/>
                                  <w:color w:val="FFFFFF"/>
                                </w:rPr>
                                <w:t>GAL.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6A1C0" id="Group 17" o:spid="_x0000_s1046" style="position:absolute;margin-left:83.9pt;margin-top:9.5pt;width:425.75pt;height:142.4pt;z-index:-251655168;mso-wrap-distance-left:0;mso-wrap-distance-right:0;mso-position-horizontal-relative:page;mso-position-vertical-relative:text" coordorigin="1678,190" coordsize="8515,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">
                <v:shape id="Picture 19" o:spid="_x0000_s1047" type="#_x0000_t75" style="position:absolute;left:1677;top:189;width:8515;height: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">
                  <v:imagedata r:id="rId29" o:title=""/>
                </v:shape>
                <v:shape id="Text Box 18" o:spid="_x0000_s1048" type="#_x0000_t202" style="position:absolute;left:1677;top:189;width:8515;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81E49F2" w14:textId="77777777" w:rsidR="008902A0" w:rsidRDefault="001354FD">
                        <w:pPr>
                          <w:spacing w:before="85"/>
                          <w:ind w:left="3864" w:right="3867"/>
                          <w:jc w:val="center"/>
                          <w:rPr>
                            <w:b/>
                            <w:i/>
                          </w:rPr>
                        </w:pPr>
                        <w:r>
                          <w:rPr>
                            <w:b/>
                            <w:i/>
                            <w:color w:val="FFFFFF"/>
                          </w:rPr>
                          <w:t>Atenție!</w:t>
                        </w:r>
                      </w:p>
                      <w:p w14:paraId="3D07BAA8" w14:textId="77777777" w:rsidR="008902A0" w:rsidRDefault="001354FD">
                        <w:pPr>
                          <w:spacing w:before="180" w:line="259" w:lineRule="auto"/>
                          <w:ind w:left="197" w:right="201"/>
                          <w:jc w:val="both"/>
                          <w:rPr>
                            <w:i/>
                          </w:rPr>
                        </w:pPr>
                        <w:r>
                          <w:rPr>
                            <w:i/>
                            <w:color w:val="FFFFFF"/>
                          </w:rPr>
                          <w:t>În lipsa unei confirmări, în cazul în care solicitarea se face pe cale poştală, se va transmite</w:t>
                        </w:r>
                        <w:r>
                          <w:rPr>
                            <w:i/>
                            <w:color w:val="FFFFFF"/>
                            <w:spacing w:val="1"/>
                          </w:rPr>
                          <w:t xml:space="preserve"> </w:t>
                        </w:r>
                        <w:r>
                          <w:rPr>
                            <w:i/>
                            <w:color w:val="FFFFFF"/>
                          </w:rPr>
                          <w:t>prin intermediul unei scrisori recomandate, cu confirmare de primire şi se consideră primită</w:t>
                        </w:r>
                        <w:r>
                          <w:rPr>
                            <w:i/>
                            <w:color w:val="FFFFFF"/>
                            <w:spacing w:val="-47"/>
                          </w:rPr>
                          <w:t xml:space="preserve"> </w:t>
                        </w:r>
                        <w:r>
                          <w:rPr>
                            <w:i/>
                            <w:color w:val="FFFFFF"/>
                          </w:rPr>
                          <w:t>de destinatar la data menţionată de oficiul poştal primitor pe această confirmare. Dacă</w:t>
                        </w:r>
                        <w:r>
                          <w:rPr>
                            <w:i/>
                            <w:color w:val="FFFFFF"/>
                            <w:spacing w:val="1"/>
                          </w:rPr>
                          <w:t xml:space="preserve"> </w:t>
                        </w:r>
                        <w:r>
                          <w:rPr>
                            <w:i/>
                            <w:color w:val="FFFFFF"/>
                          </w:rPr>
                          <w:t>solicitarea este transmisă prin e-mail sau fax, aceasta se consideră primită în prima zi</w:t>
                        </w:r>
                        <w:r>
                          <w:rPr>
                            <w:i/>
                            <w:color w:val="FFFFFF"/>
                            <w:spacing w:val="1"/>
                          </w:rPr>
                          <w:t xml:space="preserve"> </w:t>
                        </w:r>
                        <w:r>
                          <w:rPr>
                            <w:i/>
                            <w:color w:val="FFFFFF"/>
                          </w:rPr>
                          <w:t>lucrătoare după ziua în care a fost expediată. În calcularea perioadei nu se vor lua în</w:t>
                        </w:r>
                        <w:r>
                          <w:rPr>
                            <w:i/>
                            <w:color w:val="FFFFFF"/>
                            <w:spacing w:val="1"/>
                          </w:rPr>
                          <w:t xml:space="preserve"> </w:t>
                        </w:r>
                        <w:r>
                          <w:rPr>
                            <w:i/>
                            <w:color w:val="FFFFFF"/>
                          </w:rPr>
                          <w:t>considerare data luării la cunoștință/ data comunicării în cazul lipsei confirmării de primire</w:t>
                        </w:r>
                        <w:r>
                          <w:rPr>
                            <w:i/>
                            <w:color w:val="FFFFFF"/>
                            <w:spacing w:val="1"/>
                          </w:rPr>
                          <w:t xml:space="preserve"> </w:t>
                        </w:r>
                        <w:r>
                          <w:rPr>
                            <w:i/>
                            <w:color w:val="FFFFFF"/>
                          </w:rPr>
                          <w:t>și</w:t>
                        </w:r>
                        <w:r>
                          <w:rPr>
                            <w:i/>
                            <w:color w:val="FFFFFF"/>
                            <w:spacing w:val="-1"/>
                          </w:rPr>
                          <w:t xml:space="preserve"> </w:t>
                        </w:r>
                        <w:r>
                          <w:rPr>
                            <w:i/>
                            <w:color w:val="FFFFFF"/>
                          </w:rPr>
                          <w:t>data trimiterii</w:t>
                        </w:r>
                        <w:r>
                          <w:rPr>
                            <w:i/>
                            <w:color w:val="FFFFFF"/>
                            <w:spacing w:val="-3"/>
                          </w:rPr>
                          <w:t xml:space="preserve"> </w:t>
                        </w:r>
                        <w:r>
                          <w:rPr>
                            <w:i/>
                            <w:color w:val="FFFFFF"/>
                          </w:rPr>
                          <w:t>răspunsului către</w:t>
                        </w:r>
                        <w:r>
                          <w:rPr>
                            <w:i/>
                            <w:color w:val="FFFFFF"/>
                            <w:spacing w:val="48"/>
                          </w:rPr>
                          <w:t xml:space="preserve"> </w:t>
                        </w:r>
                        <w:r>
                          <w:rPr>
                            <w:i/>
                            <w:color w:val="FFFFFF"/>
                          </w:rPr>
                          <w:t>GAL.</w:t>
                        </w:r>
                      </w:p>
                    </w:txbxContent>
                  </v:textbox>
                </v:shape>
                <w10:wrap type="topAndBottom" anchorx="page"/>
              </v:group>
            </w:pict>
          </mc:Fallback>
        </mc:AlternateContent>
      </w:r>
    </w:p>
    <w:p w14:paraId="1A9C236B" w14:textId="77777777" w:rsidR="008902A0" w:rsidRDefault="008902A0">
      <w:pPr>
        <w:pStyle w:val="BodyText"/>
        <w:spacing w:before="8"/>
        <w:ind w:left="0"/>
        <w:rPr>
          <w:sz w:val="17"/>
        </w:rPr>
      </w:pPr>
    </w:p>
    <w:p w14:paraId="730783C1" w14:textId="77777777" w:rsidR="008902A0" w:rsidRDefault="001354FD">
      <w:pPr>
        <w:pStyle w:val="BodyText"/>
        <w:spacing w:line="276" w:lineRule="auto"/>
        <w:ind w:right="145"/>
        <w:jc w:val="both"/>
      </w:pPr>
      <w:r>
        <w:t>Dacă în urma solicitării informațiilor suplimentare, solicitantul trebuie să prezinte documente emise de alte</w:t>
      </w:r>
      <w:r>
        <w:rPr>
          <w:spacing w:val="1"/>
        </w:rPr>
        <w:t xml:space="preserve"> </w:t>
      </w:r>
      <w:r>
        <w:t>instituții,</w:t>
      </w:r>
      <w:r>
        <w:rPr>
          <w:spacing w:val="1"/>
        </w:rPr>
        <w:t xml:space="preserve"> </w:t>
      </w:r>
      <w:r>
        <w:t>aceste</w:t>
      </w:r>
      <w:r>
        <w:rPr>
          <w:spacing w:val="1"/>
        </w:rPr>
        <w:t xml:space="preserve"> </w:t>
      </w:r>
      <w:r>
        <w:t>documente</w:t>
      </w:r>
      <w:r>
        <w:rPr>
          <w:spacing w:val="1"/>
        </w:rPr>
        <w:t xml:space="preserve"> </w:t>
      </w:r>
      <w:r>
        <w:t>trebuie</w:t>
      </w:r>
      <w:r>
        <w:rPr>
          <w:spacing w:val="1"/>
        </w:rPr>
        <w:t xml:space="preserve"> </w:t>
      </w:r>
      <w:r>
        <w:t>să</w:t>
      </w:r>
      <w:r>
        <w:rPr>
          <w:spacing w:val="1"/>
        </w:rPr>
        <w:t xml:space="preserve"> </w:t>
      </w:r>
      <w:r>
        <w:t>facă dovada îndeplinirii</w:t>
      </w:r>
      <w:r>
        <w:rPr>
          <w:spacing w:val="1"/>
        </w:rPr>
        <w:t xml:space="preserve"> </w:t>
      </w:r>
      <w:r>
        <w:t>condițiilor</w:t>
      </w:r>
      <w:r>
        <w:rPr>
          <w:spacing w:val="1"/>
        </w:rPr>
        <w:t xml:space="preserve"> </w:t>
      </w:r>
      <w:r>
        <w:t>de</w:t>
      </w:r>
      <w:r>
        <w:rPr>
          <w:spacing w:val="1"/>
        </w:rPr>
        <w:t xml:space="preserve"> </w:t>
      </w:r>
      <w:r>
        <w:t>eligibilitate</w:t>
      </w:r>
      <w:r>
        <w:rPr>
          <w:spacing w:val="1"/>
        </w:rPr>
        <w:t xml:space="preserve"> </w:t>
      </w:r>
      <w:r>
        <w:t>la momentul</w:t>
      </w:r>
      <w:r>
        <w:rPr>
          <w:spacing w:val="1"/>
        </w:rPr>
        <w:t xml:space="preserve"> </w:t>
      </w:r>
      <w:r>
        <w:t>depunerii</w:t>
      </w:r>
      <w:r>
        <w:rPr>
          <w:spacing w:val="-1"/>
        </w:rPr>
        <w:t xml:space="preserve"> </w:t>
      </w:r>
      <w:r>
        <w:t>cererii</w:t>
      </w:r>
      <w:r>
        <w:rPr>
          <w:spacing w:val="-4"/>
        </w:rPr>
        <w:t xml:space="preserve"> </w:t>
      </w:r>
      <w:r>
        <w:t>de finanțare.</w:t>
      </w:r>
    </w:p>
    <w:p w14:paraId="025672B0" w14:textId="77777777" w:rsidR="008902A0" w:rsidRDefault="001354FD">
      <w:pPr>
        <w:pStyle w:val="BodyText"/>
        <w:spacing w:before="161"/>
        <w:jc w:val="both"/>
      </w:pPr>
      <w:r>
        <w:t>Clarificările</w:t>
      </w:r>
      <w:r>
        <w:rPr>
          <w:spacing w:val="-5"/>
        </w:rPr>
        <w:t xml:space="preserve"> </w:t>
      </w:r>
      <w:r>
        <w:t>admise</w:t>
      </w:r>
      <w:r>
        <w:rPr>
          <w:spacing w:val="-5"/>
        </w:rPr>
        <w:t xml:space="preserve"> </w:t>
      </w:r>
      <w:r>
        <w:t>vor</w:t>
      </w:r>
      <w:r>
        <w:rPr>
          <w:spacing w:val="-3"/>
        </w:rPr>
        <w:t xml:space="preserve"> </w:t>
      </w:r>
      <w:r>
        <w:t>face</w:t>
      </w:r>
      <w:r>
        <w:rPr>
          <w:spacing w:val="-5"/>
        </w:rPr>
        <w:t xml:space="preserve"> </w:t>
      </w:r>
      <w:r>
        <w:t>parte</w:t>
      </w:r>
      <w:r>
        <w:rPr>
          <w:spacing w:val="-5"/>
        </w:rPr>
        <w:t xml:space="preserve"> </w:t>
      </w:r>
      <w:r>
        <w:t>integrantă</w:t>
      </w:r>
      <w:r>
        <w:rPr>
          <w:spacing w:val="-3"/>
        </w:rPr>
        <w:t xml:space="preserve"> </w:t>
      </w:r>
      <w:r>
        <w:t>din</w:t>
      </w:r>
      <w:r>
        <w:rPr>
          <w:spacing w:val="-7"/>
        </w:rPr>
        <w:t xml:space="preserve"> </w:t>
      </w:r>
      <w:r>
        <w:t>cererea</w:t>
      </w:r>
      <w:r>
        <w:rPr>
          <w:spacing w:val="-3"/>
        </w:rPr>
        <w:t xml:space="preserve"> </w:t>
      </w:r>
      <w:r>
        <w:t>de</w:t>
      </w:r>
      <w:r>
        <w:rPr>
          <w:spacing w:val="-5"/>
        </w:rPr>
        <w:t xml:space="preserve"> </w:t>
      </w:r>
      <w:r>
        <w:t>finanțare,</w:t>
      </w:r>
      <w:r>
        <w:rPr>
          <w:spacing w:val="-5"/>
        </w:rPr>
        <w:t xml:space="preserve"> </w:t>
      </w:r>
      <w:r>
        <w:t>în</w:t>
      </w:r>
      <w:r>
        <w:rPr>
          <w:spacing w:val="-6"/>
        </w:rPr>
        <w:t xml:space="preserve"> </w:t>
      </w:r>
      <w:r>
        <w:t>cazul</w:t>
      </w:r>
      <w:r>
        <w:rPr>
          <w:spacing w:val="-3"/>
        </w:rPr>
        <w:t xml:space="preserve"> </w:t>
      </w:r>
      <w:r>
        <w:t>în</w:t>
      </w:r>
      <w:r>
        <w:rPr>
          <w:spacing w:val="-7"/>
        </w:rPr>
        <w:t xml:space="preserve"> </w:t>
      </w:r>
      <w:r>
        <w:t>care</w:t>
      </w:r>
      <w:r>
        <w:rPr>
          <w:spacing w:val="-3"/>
        </w:rPr>
        <w:t xml:space="preserve"> </w:t>
      </w:r>
      <w:r>
        <w:t>proiectul</w:t>
      </w:r>
      <w:r>
        <w:rPr>
          <w:spacing w:val="-6"/>
        </w:rPr>
        <w:t xml:space="preserve"> </w:t>
      </w:r>
      <w:r>
        <w:t>va</w:t>
      </w:r>
      <w:r>
        <w:rPr>
          <w:spacing w:val="-3"/>
        </w:rPr>
        <w:t xml:space="preserve"> </w:t>
      </w:r>
      <w:r>
        <w:t>fi</w:t>
      </w:r>
      <w:r>
        <w:rPr>
          <w:spacing w:val="-6"/>
        </w:rPr>
        <w:t xml:space="preserve"> </w:t>
      </w:r>
      <w:r>
        <w:t>aprobat.</w:t>
      </w:r>
    </w:p>
    <w:p w14:paraId="497A68E2" w14:textId="77777777" w:rsidR="008902A0" w:rsidRDefault="008902A0">
      <w:pPr>
        <w:jc w:val="both"/>
        <w:sectPr w:rsidR="008902A0">
          <w:pgSz w:w="12240" w:h="15840"/>
          <w:pgMar w:top="2460" w:right="1020" w:bottom="1340" w:left="1060" w:header="708" w:footer="1146" w:gutter="0"/>
          <w:cols w:space="708"/>
        </w:sectPr>
      </w:pPr>
    </w:p>
    <w:p w14:paraId="7816809D" w14:textId="77777777" w:rsidR="008902A0" w:rsidRDefault="008902A0">
      <w:pPr>
        <w:pStyle w:val="BodyText"/>
        <w:ind w:left="0"/>
        <w:rPr>
          <w:sz w:val="20"/>
        </w:rPr>
      </w:pPr>
    </w:p>
    <w:p w14:paraId="12510811" w14:textId="77777777" w:rsidR="008902A0" w:rsidRDefault="008902A0">
      <w:pPr>
        <w:pStyle w:val="BodyText"/>
        <w:ind w:left="0"/>
        <w:rPr>
          <w:sz w:val="20"/>
        </w:rPr>
      </w:pPr>
    </w:p>
    <w:p w14:paraId="49AF1F8F" w14:textId="77777777" w:rsidR="008902A0" w:rsidRDefault="008902A0">
      <w:pPr>
        <w:pStyle w:val="BodyText"/>
        <w:spacing w:before="3"/>
        <w:ind w:left="0"/>
        <w:rPr>
          <w:sz w:val="19"/>
        </w:rPr>
      </w:pPr>
    </w:p>
    <w:p w14:paraId="5E5A914E" w14:textId="77777777" w:rsidR="008902A0" w:rsidRDefault="001354FD">
      <w:pPr>
        <w:pStyle w:val="BodyText"/>
        <w:spacing w:line="259" w:lineRule="auto"/>
        <w:ind w:right="142"/>
        <w:jc w:val="both"/>
      </w:pPr>
      <w:r>
        <w:rPr>
          <w:spacing w:val="-1"/>
        </w:rPr>
        <w:t>Pentru</w:t>
      </w:r>
      <w:r>
        <w:rPr>
          <w:spacing w:val="-10"/>
        </w:rPr>
        <w:t xml:space="preserve"> </w:t>
      </w:r>
      <w:r>
        <w:rPr>
          <w:spacing w:val="-1"/>
        </w:rPr>
        <w:t>proiectele</w:t>
      </w:r>
      <w:r>
        <w:rPr>
          <w:spacing w:val="-12"/>
        </w:rPr>
        <w:t xml:space="preserve"> </w:t>
      </w:r>
      <w:r>
        <w:rPr>
          <w:spacing w:val="-1"/>
        </w:rPr>
        <w:t>de</w:t>
      </w:r>
      <w:r>
        <w:rPr>
          <w:spacing w:val="-9"/>
        </w:rPr>
        <w:t xml:space="preserve"> </w:t>
      </w:r>
      <w:r>
        <w:t>investiții/cu</w:t>
      </w:r>
      <w:r>
        <w:rPr>
          <w:spacing w:val="-10"/>
        </w:rPr>
        <w:t xml:space="preserve"> </w:t>
      </w:r>
      <w:r>
        <w:t>sprijin</w:t>
      </w:r>
      <w:r>
        <w:rPr>
          <w:spacing w:val="-10"/>
        </w:rPr>
        <w:t xml:space="preserve"> </w:t>
      </w:r>
      <w:r>
        <w:t>forfetar,</w:t>
      </w:r>
      <w:r>
        <w:rPr>
          <w:spacing w:val="-9"/>
        </w:rPr>
        <w:t xml:space="preserve"> </w:t>
      </w:r>
      <w:r>
        <w:t>în</w:t>
      </w:r>
      <w:r>
        <w:rPr>
          <w:spacing w:val="-13"/>
        </w:rPr>
        <w:t xml:space="preserve"> </w:t>
      </w:r>
      <w:r>
        <w:t>etapa</w:t>
      </w:r>
      <w:r>
        <w:rPr>
          <w:spacing w:val="-10"/>
        </w:rPr>
        <w:t xml:space="preserve"> </w:t>
      </w:r>
      <w:r>
        <w:t>de</w:t>
      </w:r>
      <w:r>
        <w:rPr>
          <w:spacing w:val="-8"/>
        </w:rPr>
        <w:t xml:space="preserve"> </w:t>
      </w:r>
      <w:r>
        <w:t>evaluare</w:t>
      </w:r>
      <w:r>
        <w:rPr>
          <w:spacing w:val="-9"/>
        </w:rPr>
        <w:t xml:space="preserve"> </w:t>
      </w:r>
      <w:r>
        <w:t>a</w:t>
      </w:r>
      <w:r>
        <w:rPr>
          <w:spacing w:val="-12"/>
        </w:rPr>
        <w:t xml:space="preserve"> </w:t>
      </w:r>
      <w:r>
        <w:t>proiectului,</w:t>
      </w:r>
      <w:r>
        <w:rPr>
          <w:spacing w:val="-9"/>
        </w:rPr>
        <w:t xml:space="preserve"> </w:t>
      </w:r>
      <w:r>
        <w:t>exceptând</w:t>
      </w:r>
      <w:r>
        <w:rPr>
          <w:spacing w:val="-10"/>
        </w:rPr>
        <w:t xml:space="preserve"> </w:t>
      </w:r>
      <w:r>
        <w:t>situația</w:t>
      </w:r>
      <w:r>
        <w:rPr>
          <w:spacing w:val="-12"/>
        </w:rPr>
        <w:t xml:space="preserve"> </w:t>
      </w:r>
      <w:r>
        <w:t>în</w:t>
      </w:r>
      <w:r>
        <w:rPr>
          <w:spacing w:val="-10"/>
        </w:rPr>
        <w:t xml:space="preserve"> </w:t>
      </w:r>
      <w:r>
        <w:t>care</w:t>
      </w:r>
      <w:r>
        <w:rPr>
          <w:spacing w:val="-47"/>
        </w:rPr>
        <w:t xml:space="preserve"> </w:t>
      </w:r>
      <w:r>
        <w:t>în</w:t>
      </w:r>
      <w:r>
        <w:rPr>
          <w:spacing w:val="-8"/>
        </w:rPr>
        <w:t xml:space="preserve"> </w:t>
      </w:r>
      <w:r>
        <w:t>urma</w:t>
      </w:r>
      <w:r>
        <w:rPr>
          <w:spacing w:val="-8"/>
        </w:rPr>
        <w:t xml:space="preserve"> </w:t>
      </w:r>
      <w:r>
        <w:t>verificării</w:t>
      </w:r>
      <w:r>
        <w:rPr>
          <w:spacing w:val="-9"/>
        </w:rPr>
        <w:t xml:space="preserve"> </w:t>
      </w:r>
      <w:r>
        <w:t>documentare</w:t>
      </w:r>
      <w:r>
        <w:rPr>
          <w:spacing w:val="-5"/>
        </w:rPr>
        <w:t xml:space="preserve"> </w:t>
      </w:r>
      <w:r>
        <w:t>a</w:t>
      </w:r>
      <w:r>
        <w:rPr>
          <w:spacing w:val="-8"/>
        </w:rPr>
        <w:t xml:space="preserve"> </w:t>
      </w:r>
      <w:r>
        <w:t>condițiilor</w:t>
      </w:r>
      <w:r>
        <w:rPr>
          <w:spacing w:val="-8"/>
        </w:rPr>
        <w:t xml:space="preserve"> </w:t>
      </w:r>
      <w:r>
        <w:t>de</w:t>
      </w:r>
      <w:r>
        <w:rPr>
          <w:spacing w:val="-8"/>
        </w:rPr>
        <w:t xml:space="preserve"> </w:t>
      </w:r>
      <w:r>
        <w:t>eligibilitate</w:t>
      </w:r>
      <w:r>
        <w:rPr>
          <w:spacing w:val="-7"/>
        </w:rPr>
        <w:t xml:space="preserve"> </w:t>
      </w:r>
      <w:r>
        <w:t>este</w:t>
      </w:r>
      <w:r>
        <w:rPr>
          <w:spacing w:val="-7"/>
        </w:rPr>
        <w:t xml:space="preserve"> </w:t>
      </w:r>
      <w:r>
        <w:t>evidentă</w:t>
      </w:r>
      <w:r>
        <w:rPr>
          <w:spacing w:val="-6"/>
        </w:rPr>
        <w:t xml:space="preserve"> </w:t>
      </w:r>
      <w:r>
        <w:t>neeligibilitatea</w:t>
      </w:r>
      <w:r>
        <w:rPr>
          <w:spacing w:val="-8"/>
        </w:rPr>
        <w:t xml:space="preserve"> </w:t>
      </w:r>
      <w:r>
        <w:t>cererii</w:t>
      </w:r>
      <w:r>
        <w:rPr>
          <w:spacing w:val="-7"/>
        </w:rPr>
        <w:t xml:space="preserve"> </w:t>
      </w:r>
      <w:r>
        <w:t>de</w:t>
      </w:r>
      <w:r>
        <w:rPr>
          <w:spacing w:val="-7"/>
        </w:rPr>
        <w:t xml:space="preserve"> </w:t>
      </w:r>
      <w:r>
        <w:t>finanțare,</w:t>
      </w:r>
      <w:r>
        <w:rPr>
          <w:spacing w:val="-47"/>
        </w:rPr>
        <w:t xml:space="preserve"> </w:t>
      </w:r>
      <w:r>
        <w:t>experții verificatori vor realiza vizita pe teren pentru toate proiectele care vizează modernizări (inclusiv</w:t>
      </w:r>
      <w:r>
        <w:rPr>
          <w:spacing w:val="1"/>
        </w:rPr>
        <w:t xml:space="preserve"> </w:t>
      </w:r>
      <w:r>
        <w:t>dotări),</w:t>
      </w:r>
      <w:r>
        <w:rPr>
          <w:spacing w:val="1"/>
        </w:rPr>
        <w:t xml:space="preserve"> </w:t>
      </w:r>
      <w:r>
        <w:t>extinderi,</w:t>
      </w:r>
      <w:r>
        <w:rPr>
          <w:spacing w:val="1"/>
        </w:rPr>
        <w:t xml:space="preserve"> </w:t>
      </w:r>
      <w:r>
        <w:t>renovări,</w:t>
      </w:r>
      <w:r>
        <w:rPr>
          <w:spacing w:val="1"/>
        </w:rPr>
        <w:t xml:space="preserve"> </w:t>
      </w:r>
      <w:r>
        <w:t>în scopul</w:t>
      </w:r>
      <w:r>
        <w:rPr>
          <w:spacing w:val="1"/>
        </w:rPr>
        <w:t xml:space="preserve"> </w:t>
      </w:r>
      <w:r>
        <w:t>asigurării</w:t>
      </w:r>
      <w:r>
        <w:rPr>
          <w:spacing w:val="1"/>
        </w:rPr>
        <w:t xml:space="preserve"> </w:t>
      </w:r>
      <w:r>
        <w:t>că</w:t>
      </w:r>
      <w:r>
        <w:rPr>
          <w:spacing w:val="1"/>
        </w:rPr>
        <w:t xml:space="preserve"> </w:t>
      </w:r>
      <w:r>
        <w:t>datele</w:t>
      </w:r>
      <w:r>
        <w:rPr>
          <w:spacing w:val="1"/>
        </w:rPr>
        <w:t xml:space="preserve"> </w:t>
      </w:r>
      <w:r>
        <w:t>şi</w:t>
      </w:r>
      <w:r>
        <w:rPr>
          <w:spacing w:val="1"/>
        </w:rPr>
        <w:t xml:space="preserve"> </w:t>
      </w:r>
      <w:r>
        <w:t>informaţiile</w:t>
      </w:r>
      <w:r>
        <w:rPr>
          <w:spacing w:val="1"/>
        </w:rPr>
        <w:t xml:space="preserve"> </w:t>
      </w:r>
      <w:r>
        <w:t>cuprinse</w:t>
      </w:r>
      <w:r>
        <w:rPr>
          <w:spacing w:val="1"/>
        </w:rPr>
        <w:t xml:space="preserve"> </w:t>
      </w:r>
      <w:r>
        <w:t>în anexele</w:t>
      </w:r>
      <w:r>
        <w:rPr>
          <w:spacing w:val="1"/>
        </w:rPr>
        <w:t xml:space="preserve"> </w:t>
      </w:r>
      <w:r>
        <w:t>tehnice</w:t>
      </w:r>
      <w:r>
        <w:rPr>
          <w:spacing w:val="1"/>
        </w:rPr>
        <w:t xml:space="preserve"> </w:t>
      </w:r>
      <w:r>
        <w:t>şi</w:t>
      </w:r>
      <w:r>
        <w:rPr>
          <w:spacing w:val="1"/>
        </w:rPr>
        <w:t xml:space="preserve"> </w:t>
      </w:r>
      <w:r>
        <w:t>administrative</w:t>
      </w:r>
      <w:r>
        <w:rPr>
          <w:spacing w:val="-3"/>
        </w:rPr>
        <w:t xml:space="preserve"> </w:t>
      </w:r>
      <w:r>
        <w:t>corespund</w:t>
      </w:r>
      <w:r>
        <w:rPr>
          <w:spacing w:val="-2"/>
        </w:rPr>
        <w:t xml:space="preserve"> </w:t>
      </w:r>
      <w:r>
        <w:t>cu</w:t>
      </w:r>
      <w:r>
        <w:rPr>
          <w:spacing w:val="-2"/>
        </w:rPr>
        <w:t xml:space="preserve"> </w:t>
      </w:r>
      <w:r>
        <w:t>elementele</w:t>
      </w:r>
      <w:r>
        <w:rPr>
          <w:spacing w:val="-2"/>
        </w:rPr>
        <w:t xml:space="preserve"> </w:t>
      </w:r>
      <w:r>
        <w:t>existente pe</w:t>
      </w:r>
      <w:r>
        <w:rPr>
          <w:spacing w:val="-2"/>
        </w:rPr>
        <w:t xml:space="preserve"> </w:t>
      </w:r>
      <w:r>
        <w:t>amplasamentul</w:t>
      </w:r>
      <w:r>
        <w:rPr>
          <w:spacing w:val="-2"/>
        </w:rPr>
        <w:t xml:space="preserve"> </w:t>
      </w:r>
      <w:r>
        <w:t>propus,</w:t>
      </w:r>
      <w:r>
        <w:rPr>
          <w:spacing w:val="-1"/>
        </w:rPr>
        <w:t xml:space="preserve"> </w:t>
      </w:r>
      <w:r>
        <w:t>în</w:t>
      </w:r>
      <w:r>
        <w:rPr>
          <w:spacing w:val="-4"/>
        </w:rPr>
        <w:t xml:space="preserve"> </w:t>
      </w:r>
      <w:r>
        <w:t>sensul</w:t>
      </w:r>
      <w:r>
        <w:rPr>
          <w:spacing w:val="-1"/>
        </w:rPr>
        <w:t xml:space="preserve"> </w:t>
      </w:r>
      <w:r>
        <w:t>corelării</w:t>
      </w:r>
      <w:r>
        <w:rPr>
          <w:spacing w:val="-1"/>
        </w:rPr>
        <w:t xml:space="preserve"> </w:t>
      </w:r>
      <w:r>
        <w:t>acestora.</w:t>
      </w:r>
    </w:p>
    <w:p w14:paraId="53854DCD" w14:textId="77777777" w:rsidR="008902A0" w:rsidRDefault="001354FD">
      <w:pPr>
        <w:pStyle w:val="BodyText"/>
        <w:spacing w:line="259" w:lineRule="auto"/>
        <w:ind w:right="144"/>
        <w:jc w:val="both"/>
      </w:pPr>
      <w:r>
        <w:t>În cazul investițiilor noi, pentru care, în principiu, nu este necesară verificarea pe teren la acest stadiu, vizita</w:t>
      </w:r>
      <w:r>
        <w:rPr>
          <w:spacing w:val="-47"/>
        </w:rPr>
        <w:t xml:space="preserve"> </w:t>
      </w:r>
      <w:r>
        <w:t>pe teren se poate fi efectuată dacă este considerată necesară de către experții GAL pentru verificarea</w:t>
      </w:r>
      <w:r>
        <w:rPr>
          <w:spacing w:val="1"/>
        </w:rPr>
        <w:t xml:space="preserve"> </w:t>
      </w:r>
      <w:r>
        <w:t>anumitor</w:t>
      </w:r>
      <w:r>
        <w:rPr>
          <w:spacing w:val="-3"/>
        </w:rPr>
        <w:t xml:space="preserve"> </w:t>
      </w:r>
      <w:r>
        <w:t>criterii de</w:t>
      </w:r>
      <w:r>
        <w:rPr>
          <w:spacing w:val="-2"/>
        </w:rPr>
        <w:t xml:space="preserve"> </w:t>
      </w:r>
      <w:r>
        <w:t>eligibilitate.</w:t>
      </w:r>
    </w:p>
    <w:p w14:paraId="3C06A3F7" w14:textId="77777777" w:rsidR="008902A0" w:rsidRDefault="001354FD">
      <w:pPr>
        <w:pStyle w:val="BodyText"/>
        <w:spacing w:line="259" w:lineRule="auto"/>
        <w:ind w:right="142"/>
        <w:jc w:val="both"/>
      </w:pPr>
      <w:r>
        <w:t>Concluzia privind respectarea condițiilor de eligibilitate pentru cererile de finanțare pentru care s-a decis</w:t>
      </w:r>
      <w:r>
        <w:rPr>
          <w:spacing w:val="1"/>
        </w:rPr>
        <w:t xml:space="preserve"> </w:t>
      </w:r>
      <w:r>
        <w:t>verificarea</w:t>
      </w:r>
      <w:r>
        <w:rPr>
          <w:spacing w:val="-3"/>
        </w:rPr>
        <w:t xml:space="preserve"> </w:t>
      </w:r>
      <w:r>
        <w:t>pe</w:t>
      </w:r>
      <w:r>
        <w:rPr>
          <w:spacing w:val="-3"/>
        </w:rPr>
        <w:t xml:space="preserve"> </w:t>
      </w:r>
      <w:r>
        <w:t>teren</w:t>
      </w:r>
      <w:r>
        <w:rPr>
          <w:spacing w:val="-3"/>
        </w:rPr>
        <w:t xml:space="preserve"> </w:t>
      </w:r>
      <w:r>
        <w:t>se</w:t>
      </w:r>
      <w:r>
        <w:rPr>
          <w:spacing w:val="-4"/>
        </w:rPr>
        <w:t xml:space="preserve"> </w:t>
      </w:r>
      <w:r>
        <w:t>va</w:t>
      </w:r>
      <w:r>
        <w:rPr>
          <w:spacing w:val="-3"/>
        </w:rPr>
        <w:t xml:space="preserve"> </w:t>
      </w:r>
      <w:r>
        <w:t>da</w:t>
      </w:r>
      <w:r>
        <w:rPr>
          <w:spacing w:val="-3"/>
        </w:rPr>
        <w:t xml:space="preserve"> </w:t>
      </w:r>
      <w:r>
        <w:t>numai</w:t>
      </w:r>
      <w:r>
        <w:rPr>
          <w:spacing w:val="-4"/>
        </w:rPr>
        <w:t xml:space="preserve"> </w:t>
      </w:r>
      <w:r>
        <w:t>după</w:t>
      </w:r>
      <w:r>
        <w:rPr>
          <w:spacing w:val="-2"/>
        </w:rPr>
        <w:t xml:space="preserve"> </w:t>
      </w:r>
      <w:r>
        <w:t>verificarea</w:t>
      </w:r>
      <w:r>
        <w:rPr>
          <w:spacing w:val="-3"/>
        </w:rPr>
        <w:t xml:space="preserve"> </w:t>
      </w:r>
      <w:r>
        <w:t>pe</w:t>
      </w:r>
      <w:r>
        <w:rPr>
          <w:spacing w:val="-3"/>
        </w:rPr>
        <w:t xml:space="preserve"> </w:t>
      </w:r>
      <w:r>
        <w:t>teren.</w:t>
      </w:r>
      <w:r>
        <w:rPr>
          <w:spacing w:val="-4"/>
        </w:rPr>
        <w:t xml:space="preserve"> </w:t>
      </w:r>
      <w:r>
        <w:t>Scopul</w:t>
      </w:r>
      <w:r>
        <w:rPr>
          <w:spacing w:val="-3"/>
        </w:rPr>
        <w:t xml:space="preserve"> </w:t>
      </w:r>
      <w:r>
        <w:t>verificării</w:t>
      </w:r>
      <w:r>
        <w:rPr>
          <w:spacing w:val="-2"/>
        </w:rPr>
        <w:t xml:space="preserve"> </w:t>
      </w:r>
      <w:r>
        <w:t>pe</w:t>
      </w:r>
      <w:r>
        <w:rPr>
          <w:spacing w:val="-3"/>
        </w:rPr>
        <w:t xml:space="preserve"> </w:t>
      </w:r>
      <w:r>
        <w:t>teren</w:t>
      </w:r>
      <w:r>
        <w:rPr>
          <w:spacing w:val="-6"/>
        </w:rPr>
        <w:t xml:space="preserve"> </w:t>
      </w:r>
      <w:r>
        <w:t>este</w:t>
      </w:r>
      <w:r>
        <w:rPr>
          <w:spacing w:val="-2"/>
        </w:rPr>
        <w:t xml:space="preserve"> </w:t>
      </w:r>
      <w:r>
        <w:t>de</w:t>
      </w:r>
      <w:r>
        <w:rPr>
          <w:spacing w:val="-3"/>
        </w:rPr>
        <w:t xml:space="preserve"> </w:t>
      </w:r>
      <w:r>
        <w:t>asigurare</w:t>
      </w:r>
      <w:r>
        <w:rPr>
          <w:spacing w:val="-3"/>
        </w:rPr>
        <w:t xml:space="preserve"> </w:t>
      </w:r>
      <w:r>
        <w:t>că</w:t>
      </w:r>
      <w:r>
        <w:rPr>
          <w:spacing w:val="-47"/>
        </w:rPr>
        <w:t xml:space="preserve"> </w:t>
      </w:r>
      <w:r>
        <w:t>datele şi informaţiile cuprinse în anexele tehnice şi administrative corespund cu elementele existente pe</w:t>
      </w:r>
      <w:r>
        <w:rPr>
          <w:spacing w:val="1"/>
        </w:rPr>
        <w:t xml:space="preserve"> </w:t>
      </w:r>
      <w:r>
        <w:t>amplasamentul</w:t>
      </w:r>
      <w:r>
        <w:rPr>
          <w:spacing w:val="1"/>
        </w:rPr>
        <w:t xml:space="preserve"> </w:t>
      </w:r>
      <w:r>
        <w:t>propus,</w:t>
      </w:r>
      <w:r>
        <w:rPr>
          <w:spacing w:val="1"/>
        </w:rPr>
        <w:t xml:space="preserve"> </w:t>
      </w:r>
      <w:r>
        <w:t>în</w:t>
      </w:r>
      <w:r>
        <w:rPr>
          <w:spacing w:val="1"/>
        </w:rPr>
        <w:t xml:space="preserve"> </w:t>
      </w:r>
      <w:r>
        <w:t>sensul</w:t>
      </w:r>
      <w:r>
        <w:rPr>
          <w:spacing w:val="1"/>
        </w:rPr>
        <w:t xml:space="preserve"> </w:t>
      </w:r>
      <w:r>
        <w:t>corelării</w:t>
      </w:r>
      <w:r>
        <w:rPr>
          <w:spacing w:val="1"/>
        </w:rPr>
        <w:t xml:space="preserve"> </w:t>
      </w:r>
      <w:r>
        <w:t>acestora.</w:t>
      </w:r>
      <w:r>
        <w:rPr>
          <w:spacing w:val="1"/>
        </w:rPr>
        <w:t xml:space="preserve"> </w:t>
      </w:r>
      <w:r>
        <w:t>Cu</w:t>
      </w:r>
      <w:r>
        <w:rPr>
          <w:spacing w:val="1"/>
        </w:rPr>
        <w:t xml:space="preserve"> </w:t>
      </w:r>
      <w:r>
        <w:t>ocazia</w:t>
      </w:r>
      <w:r>
        <w:rPr>
          <w:spacing w:val="1"/>
        </w:rPr>
        <w:t xml:space="preserve"> </w:t>
      </w:r>
      <w:r>
        <w:t>vizitei</w:t>
      </w:r>
      <w:r>
        <w:rPr>
          <w:spacing w:val="1"/>
        </w:rPr>
        <w:t xml:space="preserve"> </w:t>
      </w:r>
      <w:r>
        <w:t>pe</w:t>
      </w:r>
      <w:r>
        <w:rPr>
          <w:spacing w:val="1"/>
        </w:rPr>
        <w:t xml:space="preserve"> </w:t>
      </w:r>
      <w:r>
        <w:t>teren</w:t>
      </w:r>
      <w:r>
        <w:rPr>
          <w:spacing w:val="1"/>
        </w:rPr>
        <w:t xml:space="preserve"> </w:t>
      </w:r>
      <w:r>
        <w:t>se</w:t>
      </w:r>
      <w:r>
        <w:rPr>
          <w:spacing w:val="1"/>
        </w:rPr>
        <w:t xml:space="preserve"> </w:t>
      </w:r>
      <w:r>
        <w:t>pot</w:t>
      </w:r>
      <w:r>
        <w:rPr>
          <w:spacing w:val="1"/>
        </w:rPr>
        <w:t xml:space="preserve"> </w:t>
      </w:r>
      <w:r>
        <w:t>solicita</w:t>
      </w:r>
      <w:r>
        <w:rPr>
          <w:spacing w:val="1"/>
        </w:rPr>
        <w:t xml:space="preserve"> </w:t>
      </w:r>
      <w:r>
        <w:t>informaţii/documente referitoare la elementele verificate. În acest caz, în Fişa de verificare pe teren se vor</w:t>
      </w:r>
      <w:r>
        <w:rPr>
          <w:spacing w:val="1"/>
        </w:rPr>
        <w:t xml:space="preserve"> </w:t>
      </w:r>
      <w:r>
        <w:t>menționa</w:t>
      </w:r>
      <w:r>
        <w:rPr>
          <w:spacing w:val="-1"/>
        </w:rPr>
        <w:t xml:space="preserve"> </w:t>
      </w:r>
      <w:r>
        <w:t>informatiile</w:t>
      </w:r>
      <w:r>
        <w:rPr>
          <w:spacing w:val="1"/>
        </w:rPr>
        <w:t xml:space="preserve"> </w:t>
      </w:r>
      <w:r>
        <w:t>solicitate</w:t>
      </w:r>
      <w:r>
        <w:rPr>
          <w:spacing w:val="-2"/>
        </w:rPr>
        <w:t xml:space="preserve"> </w:t>
      </w:r>
      <w:r>
        <w:t>care</w:t>
      </w:r>
      <w:r>
        <w:rPr>
          <w:spacing w:val="-2"/>
        </w:rPr>
        <w:t xml:space="preserve"> </w:t>
      </w:r>
      <w:r>
        <w:t>contribuie</w:t>
      </w:r>
      <w:r>
        <w:rPr>
          <w:spacing w:val="-3"/>
        </w:rPr>
        <w:t xml:space="preserve"> </w:t>
      </w:r>
      <w:r>
        <w:t>la</w:t>
      </w:r>
      <w:r>
        <w:rPr>
          <w:spacing w:val="-1"/>
        </w:rPr>
        <w:t xml:space="preserve"> </w:t>
      </w:r>
      <w:r>
        <w:t>concluzia asupra vizitei pe</w:t>
      </w:r>
      <w:r>
        <w:rPr>
          <w:spacing w:val="1"/>
        </w:rPr>
        <w:t xml:space="preserve"> </w:t>
      </w:r>
      <w:r>
        <w:t>teren.</w:t>
      </w:r>
    </w:p>
    <w:p w14:paraId="65CD032F" w14:textId="77777777" w:rsidR="008902A0" w:rsidRDefault="001354FD">
      <w:pPr>
        <w:pStyle w:val="BodyText"/>
        <w:spacing w:line="259" w:lineRule="auto"/>
        <w:ind w:right="141"/>
        <w:jc w:val="both"/>
      </w:pPr>
      <w:r>
        <w:t>La sfârșitul vizitei pe teren, experţii prezintă solicitantului/ reprezentantului legal concluziile vizitei pe teren.</w:t>
      </w:r>
      <w:r>
        <w:rPr>
          <w:spacing w:val="-47"/>
        </w:rPr>
        <w:t xml:space="preserve"> </w:t>
      </w:r>
      <w:r>
        <w:t>În cazul în care solicitantul/ reprezentantul legal nu este de acord cu concluziile vizitei pe teren menționate</w:t>
      </w:r>
      <w:r>
        <w:rPr>
          <w:spacing w:val="1"/>
        </w:rPr>
        <w:t xml:space="preserve"> </w:t>
      </w:r>
      <w:r>
        <w:t>de experți în fișa E3.8L, acesta poate solicita înscrierea de mențiuni în acest sens în fișă. După completarea</w:t>
      </w:r>
      <w:r>
        <w:rPr>
          <w:spacing w:val="1"/>
        </w:rPr>
        <w:t xml:space="preserve"> </w:t>
      </w:r>
      <w:r>
        <w:t>fișei, expertul verificator are obligația de a-i prezenta solicitantului/ reprezentantului legal fișa în vederea</w:t>
      </w:r>
      <w:r>
        <w:rPr>
          <w:spacing w:val="1"/>
        </w:rPr>
        <w:t xml:space="preserve"> </w:t>
      </w:r>
      <w:r>
        <w:t>semnării</w:t>
      </w:r>
      <w:r>
        <w:rPr>
          <w:spacing w:val="-3"/>
        </w:rPr>
        <w:t xml:space="preserve"> </w:t>
      </w:r>
      <w:r>
        <w:t>și a-i înmâna</w:t>
      </w:r>
      <w:r>
        <w:rPr>
          <w:spacing w:val="-2"/>
        </w:rPr>
        <w:t xml:space="preserve"> </w:t>
      </w:r>
      <w:r>
        <w:t>o</w:t>
      </w:r>
      <w:r>
        <w:rPr>
          <w:spacing w:val="1"/>
        </w:rPr>
        <w:t xml:space="preserve"> </w:t>
      </w:r>
      <w:r>
        <w:t>copie.</w:t>
      </w:r>
    </w:p>
    <w:p w14:paraId="050014B8" w14:textId="77777777" w:rsidR="008902A0" w:rsidRDefault="001354FD">
      <w:pPr>
        <w:pStyle w:val="BodyText"/>
        <w:jc w:val="both"/>
      </w:pPr>
      <w:r>
        <w:t>În</w:t>
      </w:r>
      <w:r>
        <w:rPr>
          <w:spacing w:val="-2"/>
        </w:rPr>
        <w:t xml:space="preserve"> </w:t>
      </w:r>
      <w:r>
        <w:t>cazul în</w:t>
      </w:r>
      <w:r>
        <w:rPr>
          <w:spacing w:val="-2"/>
        </w:rPr>
        <w:t xml:space="preserve"> </w:t>
      </w:r>
      <w:r>
        <w:t>care solicitantul</w:t>
      </w:r>
      <w:r>
        <w:rPr>
          <w:spacing w:val="-2"/>
        </w:rPr>
        <w:t xml:space="preserve"> </w:t>
      </w:r>
      <w:r>
        <w:t>nu</w:t>
      </w:r>
      <w:r>
        <w:rPr>
          <w:spacing w:val="-2"/>
        </w:rPr>
        <w:t xml:space="preserve"> </w:t>
      </w:r>
      <w:r>
        <w:t>este de acord</w:t>
      </w:r>
      <w:r>
        <w:rPr>
          <w:spacing w:val="-1"/>
        </w:rPr>
        <w:t xml:space="preserve"> </w:t>
      </w:r>
      <w:r>
        <w:t>cu</w:t>
      </w:r>
      <w:r>
        <w:rPr>
          <w:spacing w:val="-1"/>
        </w:rPr>
        <w:t xml:space="preserve"> </w:t>
      </w:r>
      <w:r>
        <w:t>rezultatele</w:t>
      </w:r>
      <w:r>
        <w:rPr>
          <w:spacing w:val="-3"/>
        </w:rPr>
        <w:t xml:space="preserve"> </w:t>
      </w:r>
      <w:r>
        <w:t>vizitei</w:t>
      </w:r>
      <w:r>
        <w:rPr>
          <w:spacing w:val="-2"/>
        </w:rPr>
        <w:t xml:space="preserve"> </w:t>
      </w:r>
      <w:r>
        <w:t>pe teren,</w:t>
      </w:r>
      <w:r>
        <w:rPr>
          <w:spacing w:val="-1"/>
        </w:rPr>
        <w:t xml:space="preserve"> </w:t>
      </w:r>
      <w:r>
        <w:t>acesta</w:t>
      </w:r>
      <w:r>
        <w:rPr>
          <w:spacing w:val="-2"/>
        </w:rPr>
        <w:t xml:space="preserve"> </w:t>
      </w:r>
      <w:r>
        <w:t>poate</w:t>
      </w:r>
      <w:r>
        <w:rPr>
          <w:spacing w:val="-3"/>
        </w:rPr>
        <w:t xml:space="preserve"> </w:t>
      </w:r>
      <w:r>
        <w:t>contesta</w:t>
      </w:r>
      <w:r>
        <w:rPr>
          <w:spacing w:val="-2"/>
        </w:rPr>
        <w:t xml:space="preserve"> </w:t>
      </w:r>
      <w:r>
        <w:t>rezultatele</w:t>
      </w:r>
    </w:p>
    <w:p w14:paraId="6F2786DF" w14:textId="77777777" w:rsidR="008902A0" w:rsidRDefault="001354FD">
      <w:pPr>
        <w:pStyle w:val="BodyText"/>
        <w:spacing w:before="18" w:line="259" w:lineRule="auto"/>
        <w:ind w:right="426"/>
        <w:jc w:val="both"/>
      </w:pPr>
      <w:r>
        <w:t>verificării după notificarea de neeligibilitate. În acest caz se va efectua o nouă vizită pe teren de către alți</w:t>
      </w:r>
      <w:r>
        <w:rPr>
          <w:spacing w:val="-47"/>
        </w:rPr>
        <w:t xml:space="preserve"> </w:t>
      </w:r>
      <w:r>
        <w:t>experți</w:t>
      </w:r>
      <w:r>
        <w:rPr>
          <w:spacing w:val="-2"/>
        </w:rPr>
        <w:t xml:space="preserve"> </w:t>
      </w:r>
      <w:r>
        <w:t>GAL.</w:t>
      </w:r>
    </w:p>
    <w:p w14:paraId="5A6E0369" w14:textId="77777777" w:rsidR="008902A0" w:rsidRDefault="001354FD">
      <w:pPr>
        <w:pStyle w:val="BodyText"/>
        <w:spacing w:before="159"/>
        <w:jc w:val="both"/>
      </w:pPr>
      <w:r>
        <w:t>După</w:t>
      </w:r>
      <w:r>
        <w:rPr>
          <w:spacing w:val="-2"/>
        </w:rPr>
        <w:t xml:space="preserve"> </w:t>
      </w:r>
      <w:r>
        <w:t>verificare</w:t>
      </w:r>
      <w:r>
        <w:rPr>
          <w:spacing w:val="-4"/>
        </w:rPr>
        <w:t xml:space="preserve"> </w:t>
      </w:r>
      <w:r>
        <w:t>pot</w:t>
      </w:r>
      <w:r>
        <w:rPr>
          <w:spacing w:val="-3"/>
        </w:rPr>
        <w:t xml:space="preserve"> </w:t>
      </w:r>
      <w:r>
        <w:t>exista</w:t>
      </w:r>
      <w:r>
        <w:rPr>
          <w:spacing w:val="-2"/>
        </w:rPr>
        <w:t xml:space="preserve"> </w:t>
      </w:r>
      <w:r>
        <w:t>două</w:t>
      </w:r>
      <w:r>
        <w:rPr>
          <w:spacing w:val="-1"/>
        </w:rPr>
        <w:t xml:space="preserve"> </w:t>
      </w:r>
      <w:r>
        <w:t>variante:</w:t>
      </w:r>
    </w:p>
    <w:p w14:paraId="4985AA49" w14:textId="77777777" w:rsidR="008902A0" w:rsidRDefault="001354FD">
      <w:pPr>
        <w:pStyle w:val="ListParagraph"/>
        <w:numPr>
          <w:ilvl w:val="1"/>
          <w:numId w:val="17"/>
        </w:numPr>
        <w:tabs>
          <w:tab w:val="left" w:pos="1101"/>
        </w:tabs>
        <w:spacing w:before="182"/>
        <w:ind w:hanging="361"/>
      </w:pPr>
      <w:r>
        <w:t>Cererea</w:t>
      </w:r>
      <w:r>
        <w:rPr>
          <w:spacing w:val="-4"/>
        </w:rPr>
        <w:t xml:space="preserve"> </w:t>
      </w:r>
      <w:r>
        <w:t>de Finanţare este</w:t>
      </w:r>
      <w:r>
        <w:rPr>
          <w:spacing w:val="-2"/>
        </w:rPr>
        <w:t xml:space="preserve"> </w:t>
      </w:r>
      <w:r>
        <w:t>declarată</w:t>
      </w:r>
      <w:r>
        <w:rPr>
          <w:spacing w:val="-3"/>
        </w:rPr>
        <w:t xml:space="preserve"> </w:t>
      </w:r>
      <w:r>
        <w:t>eligibilă;</w:t>
      </w:r>
    </w:p>
    <w:p w14:paraId="27E295E0" w14:textId="77777777" w:rsidR="008902A0" w:rsidRDefault="001354FD">
      <w:pPr>
        <w:pStyle w:val="ListParagraph"/>
        <w:numPr>
          <w:ilvl w:val="1"/>
          <w:numId w:val="17"/>
        </w:numPr>
        <w:tabs>
          <w:tab w:val="left" w:pos="1101"/>
        </w:tabs>
        <w:spacing w:before="42"/>
        <w:ind w:hanging="361"/>
      </w:pPr>
      <w:r>
        <w:t>Cererea</w:t>
      </w:r>
      <w:r>
        <w:rPr>
          <w:spacing w:val="-5"/>
        </w:rPr>
        <w:t xml:space="preserve"> </w:t>
      </w:r>
      <w:r>
        <w:t>de</w:t>
      </w:r>
      <w:r>
        <w:rPr>
          <w:spacing w:val="-1"/>
        </w:rPr>
        <w:t xml:space="preserve"> </w:t>
      </w:r>
      <w:r>
        <w:t>Finanţare este</w:t>
      </w:r>
      <w:r>
        <w:rPr>
          <w:spacing w:val="-4"/>
        </w:rPr>
        <w:t xml:space="preserve"> </w:t>
      </w:r>
      <w:r>
        <w:t>declarată</w:t>
      </w:r>
      <w:r>
        <w:rPr>
          <w:spacing w:val="-1"/>
        </w:rPr>
        <w:t xml:space="preserve"> </w:t>
      </w:r>
      <w:r>
        <w:t>neeligibilă;</w:t>
      </w:r>
    </w:p>
    <w:p w14:paraId="3A9C86AC" w14:textId="77777777" w:rsidR="008902A0" w:rsidRDefault="001354FD">
      <w:pPr>
        <w:pStyle w:val="BodyText"/>
        <w:spacing w:before="200"/>
      </w:pPr>
      <w:r>
        <w:t>Solicitantul</w:t>
      </w:r>
      <w:r>
        <w:rPr>
          <w:spacing w:val="-2"/>
        </w:rPr>
        <w:t xml:space="preserve"> </w:t>
      </w:r>
      <w:r>
        <w:t>care</w:t>
      </w:r>
      <w:r>
        <w:rPr>
          <w:spacing w:val="-1"/>
        </w:rPr>
        <w:t xml:space="preserve"> </w:t>
      </w:r>
      <w:r>
        <w:t>a</w:t>
      </w:r>
      <w:r>
        <w:rPr>
          <w:spacing w:val="-3"/>
        </w:rPr>
        <w:t xml:space="preserve"> </w:t>
      </w:r>
      <w:r>
        <w:t>renunțat,</w:t>
      </w:r>
      <w:r>
        <w:rPr>
          <w:spacing w:val="-1"/>
        </w:rPr>
        <w:t xml:space="preserve"> </w:t>
      </w:r>
      <w:r>
        <w:t>în</w:t>
      </w:r>
      <w:r>
        <w:rPr>
          <w:spacing w:val="-1"/>
        </w:rPr>
        <w:t xml:space="preserve"> </w:t>
      </w:r>
      <w:r>
        <w:t>cursul</w:t>
      </w:r>
      <w:r>
        <w:rPr>
          <w:spacing w:val="-2"/>
        </w:rPr>
        <w:t xml:space="preserve"> </w:t>
      </w:r>
      <w:r>
        <w:t>procesului</w:t>
      </w:r>
      <w:r>
        <w:rPr>
          <w:spacing w:val="-1"/>
        </w:rPr>
        <w:t xml:space="preserve"> </w:t>
      </w:r>
      <w:r>
        <w:t>de</w:t>
      </w:r>
      <w:r>
        <w:rPr>
          <w:spacing w:val="-3"/>
        </w:rPr>
        <w:t xml:space="preserve"> </w:t>
      </w:r>
      <w:r>
        <w:t>evaluare,</w:t>
      </w:r>
      <w:r>
        <w:rPr>
          <w:spacing w:val="-2"/>
        </w:rPr>
        <w:t xml:space="preserve"> </w:t>
      </w:r>
      <w:r>
        <w:t>la</w:t>
      </w:r>
      <w:r>
        <w:rPr>
          <w:spacing w:val="-3"/>
        </w:rPr>
        <w:t xml:space="preserve"> </w:t>
      </w:r>
      <w:r>
        <w:t>o cerere de finanțare</w:t>
      </w:r>
      <w:r>
        <w:rPr>
          <w:spacing w:val="-1"/>
        </w:rPr>
        <w:t xml:space="preserve"> </w:t>
      </w:r>
      <w:r>
        <w:t>conformă,</w:t>
      </w:r>
      <w:r>
        <w:rPr>
          <w:spacing w:val="-1"/>
        </w:rPr>
        <w:t xml:space="preserve"> </w:t>
      </w:r>
      <w:r>
        <w:t>poate</w:t>
      </w:r>
    </w:p>
    <w:p w14:paraId="21E73539" w14:textId="77777777" w:rsidR="008902A0" w:rsidRDefault="001354FD">
      <w:pPr>
        <w:pStyle w:val="BodyText"/>
        <w:spacing w:before="41" w:line="276" w:lineRule="auto"/>
        <w:ind w:right="466"/>
      </w:pPr>
      <w:r>
        <w:t>redepune o singură dată, aceeași Cerere de Finanțare în cadrul unei sesiuni de depunere a proiectelor la</w:t>
      </w:r>
      <w:r>
        <w:rPr>
          <w:spacing w:val="-47"/>
        </w:rPr>
        <w:t xml:space="preserve"> </w:t>
      </w:r>
      <w:r>
        <w:t>GAL, dar în această situație procedurile de evaluare a conformității, eligibilității și criteriilor de selecție</w:t>
      </w:r>
      <w:r>
        <w:rPr>
          <w:spacing w:val="1"/>
        </w:rPr>
        <w:t xml:space="preserve"> </w:t>
      </w:r>
      <w:r>
        <w:t>vor</w:t>
      </w:r>
      <w:r>
        <w:rPr>
          <w:spacing w:val="-3"/>
        </w:rPr>
        <w:t xml:space="preserve"> </w:t>
      </w:r>
      <w:r>
        <w:t>fi reluate.</w:t>
      </w:r>
    </w:p>
    <w:p w14:paraId="3DF1A326" w14:textId="77777777" w:rsidR="008902A0" w:rsidRDefault="008902A0">
      <w:pPr>
        <w:pStyle w:val="BodyText"/>
        <w:ind w:left="0"/>
      </w:pPr>
    </w:p>
    <w:p w14:paraId="7A0CC1AB" w14:textId="77777777" w:rsidR="008902A0" w:rsidRDefault="008902A0">
      <w:pPr>
        <w:pStyle w:val="BodyText"/>
        <w:spacing w:before="3"/>
        <w:ind w:left="0"/>
        <w:rPr>
          <w:sz w:val="16"/>
        </w:rPr>
      </w:pPr>
    </w:p>
    <w:p w14:paraId="566EA74B" w14:textId="77777777" w:rsidR="008902A0" w:rsidRDefault="001354FD">
      <w:pPr>
        <w:pStyle w:val="Heading4"/>
        <w:numPr>
          <w:ilvl w:val="0"/>
          <w:numId w:val="17"/>
        </w:numPr>
        <w:tabs>
          <w:tab w:val="left" w:pos="604"/>
        </w:tabs>
        <w:spacing w:before="1"/>
        <w:ind w:left="603" w:hanging="224"/>
      </w:pPr>
      <w:r>
        <w:t>Verificarea</w:t>
      </w:r>
      <w:r>
        <w:rPr>
          <w:spacing w:val="-6"/>
        </w:rPr>
        <w:t xml:space="preserve"> </w:t>
      </w:r>
      <w:r>
        <w:t>criteriilor</w:t>
      </w:r>
      <w:r>
        <w:rPr>
          <w:spacing w:val="-2"/>
        </w:rPr>
        <w:t xml:space="preserve"> </w:t>
      </w:r>
      <w:r>
        <w:t>de</w:t>
      </w:r>
      <w:r>
        <w:rPr>
          <w:spacing w:val="-6"/>
        </w:rPr>
        <w:t xml:space="preserve"> </w:t>
      </w:r>
      <w:r>
        <w:t>selecţie</w:t>
      </w:r>
    </w:p>
    <w:p w14:paraId="6E14D0EB" w14:textId="77777777" w:rsidR="008902A0" w:rsidRDefault="008902A0">
      <w:pPr>
        <w:pStyle w:val="BodyText"/>
        <w:spacing w:before="4"/>
        <w:ind w:left="0"/>
        <w:rPr>
          <w:b/>
          <w:sz w:val="16"/>
        </w:rPr>
      </w:pPr>
    </w:p>
    <w:p w14:paraId="2F9FBE0F" w14:textId="77777777" w:rsidR="008902A0" w:rsidRDefault="001354FD">
      <w:pPr>
        <w:pStyle w:val="BodyText"/>
        <w:spacing w:line="276" w:lineRule="auto"/>
      </w:pPr>
      <w:r>
        <w:t>Punctajul</w:t>
      </w:r>
      <w:r>
        <w:rPr>
          <w:spacing w:val="-4"/>
        </w:rPr>
        <w:t xml:space="preserve"> </w:t>
      </w:r>
      <w:r>
        <w:t>fiecărui</w:t>
      </w:r>
      <w:r>
        <w:rPr>
          <w:spacing w:val="-3"/>
        </w:rPr>
        <w:t xml:space="preserve"> </w:t>
      </w:r>
      <w:r>
        <w:t>proiect</w:t>
      </w:r>
      <w:r>
        <w:rPr>
          <w:spacing w:val="-3"/>
        </w:rPr>
        <w:t xml:space="preserve"> </w:t>
      </w:r>
      <w:r>
        <w:t>se</w:t>
      </w:r>
      <w:r>
        <w:rPr>
          <w:spacing w:val="-3"/>
        </w:rPr>
        <w:t xml:space="preserve"> </w:t>
      </w:r>
      <w:r>
        <w:t>va</w:t>
      </w:r>
      <w:r>
        <w:rPr>
          <w:spacing w:val="-6"/>
        </w:rPr>
        <w:t xml:space="preserve"> </w:t>
      </w:r>
      <w:r>
        <w:t>calcula</w:t>
      </w:r>
      <w:r>
        <w:rPr>
          <w:spacing w:val="-3"/>
        </w:rPr>
        <w:t xml:space="preserve"> </w:t>
      </w:r>
      <w:r>
        <w:t>în</w:t>
      </w:r>
      <w:r>
        <w:rPr>
          <w:spacing w:val="-4"/>
        </w:rPr>
        <w:t xml:space="preserve"> </w:t>
      </w:r>
      <w:r>
        <w:t>baza</w:t>
      </w:r>
      <w:r>
        <w:rPr>
          <w:spacing w:val="-3"/>
        </w:rPr>
        <w:t xml:space="preserve"> </w:t>
      </w:r>
      <w:r>
        <w:t>informațiilor</w:t>
      </w:r>
      <w:r>
        <w:rPr>
          <w:spacing w:val="-3"/>
        </w:rPr>
        <w:t xml:space="preserve"> </w:t>
      </w:r>
      <w:r>
        <w:t>furnizate</w:t>
      </w:r>
      <w:r>
        <w:rPr>
          <w:spacing w:val="-3"/>
        </w:rPr>
        <w:t xml:space="preserve"> </w:t>
      </w:r>
      <w:r>
        <w:t>de</w:t>
      </w:r>
      <w:r>
        <w:rPr>
          <w:spacing w:val="-3"/>
        </w:rPr>
        <w:t xml:space="preserve"> </w:t>
      </w:r>
      <w:r>
        <w:t>solicitant</w:t>
      </w:r>
      <w:r>
        <w:rPr>
          <w:spacing w:val="-6"/>
        </w:rPr>
        <w:t xml:space="preserve"> </w:t>
      </w:r>
      <w:r>
        <w:t>în</w:t>
      </w:r>
      <w:r>
        <w:rPr>
          <w:spacing w:val="-4"/>
        </w:rPr>
        <w:t xml:space="preserve"> </w:t>
      </w:r>
      <w:r>
        <w:t>Cererea</w:t>
      </w:r>
      <w:r>
        <w:rPr>
          <w:spacing w:val="-6"/>
        </w:rPr>
        <w:t xml:space="preserve"> </w:t>
      </w:r>
      <w:r>
        <w:t>de</w:t>
      </w:r>
      <w:r>
        <w:rPr>
          <w:spacing w:val="-3"/>
        </w:rPr>
        <w:t xml:space="preserve"> </w:t>
      </w:r>
      <w:r>
        <w:t>Finanțare,</w:t>
      </w:r>
      <w:r>
        <w:rPr>
          <w:spacing w:val="-5"/>
        </w:rPr>
        <w:t xml:space="preserve"> </w:t>
      </w:r>
      <w:r>
        <w:t>în</w:t>
      </w:r>
      <w:r>
        <w:rPr>
          <w:spacing w:val="-46"/>
        </w:rPr>
        <w:t xml:space="preserve"> </w:t>
      </w:r>
      <w:r>
        <w:t>documentele atașate</w:t>
      </w:r>
      <w:r>
        <w:rPr>
          <w:spacing w:val="-2"/>
        </w:rPr>
        <w:t xml:space="preserve"> </w:t>
      </w:r>
      <w:r>
        <w:t>acesteia și în anexele</w:t>
      </w:r>
      <w:r>
        <w:rPr>
          <w:spacing w:val="1"/>
        </w:rPr>
        <w:t xml:space="preserve"> </w:t>
      </w:r>
      <w:r>
        <w:t>la</w:t>
      </w:r>
      <w:r>
        <w:rPr>
          <w:spacing w:val="-1"/>
        </w:rPr>
        <w:t xml:space="preserve"> </w:t>
      </w:r>
      <w:r>
        <w:t>prezentul Ghid.</w:t>
      </w:r>
    </w:p>
    <w:p w14:paraId="1E4B1480" w14:textId="77777777" w:rsidR="008902A0" w:rsidRDefault="001354FD">
      <w:pPr>
        <w:pStyle w:val="BodyText"/>
        <w:spacing w:before="160"/>
      </w:pPr>
      <w:r>
        <w:t>Concluzia</w:t>
      </w:r>
      <w:r>
        <w:rPr>
          <w:spacing w:val="-1"/>
        </w:rPr>
        <w:t xml:space="preserve"> </w:t>
      </w:r>
      <w:r>
        <w:t>privind</w:t>
      </w:r>
      <w:r>
        <w:rPr>
          <w:spacing w:val="-2"/>
        </w:rPr>
        <w:t xml:space="preserve"> </w:t>
      </w:r>
      <w:r>
        <w:t>evaluarea</w:t>
      </w:r>
      <w:r>
        <w:rPr>
          <w:spacing w:val="-4"/>
        </w:rPr>
        <w:t xml:space="preserve"> </w:t>
      </w:r>
      <w:r>
        <w:t>Cererii</w:t>
      </w:r>
      <w:r>
        <w:rPr>
          <w:spacing w:val="-2"/>
        </w:rPr>
        <w:t xml:space="preserve"> </w:t>
      </w:r>
      <w:r>
        <w:t>de Finanțare.</w:t>
      </w:r>
    </w:p>
    <w:p w14:paraId="415E3E2E" w14:textId="77777777" w:rsidR="008902A0" w:rsidRDefault="008902A0">
      <w:pPr>
        <w:sectPr w:rsidR="008902A0">
          <w:pgSz w:w="12240" w:h="15840"/>
          <w:pgMar w:top="2460" w:right="1020" w:bottom="1340" w:left="1060" w:header="708" w:footer="1146" w:gutter="0"/>
          <w:cols w:space="708"/>
        </w:sectPr>
      </w:pPr>
    </w:p>
    <w:p w14:paraId="57842FB8" w14:textId="77777777" w:rsidR="008902A0" w:rsidRDefault="008902A0">
      <w:pPr>
        <w:pStyle w:val="BodyText"/>
        <w:spacing w:before="11"/>
        <w:ind w:left="0"/>
        <w:rPr>
          <w:sz w:val="17"/>
        </w:rPr>
      </w:pPr>
    </w:p>
    <w:p w14:paraId="05278ADA" w14:textId="77777777" w:rsidR="008902A0" w:rsidRDefault="001354FD">
      <w:pPr>
        <w:pStyle w:val="BodyText"/>
        <w:spacing w:before="56"/>
        <w:jc w:val="both"/>
      </w:pPr>
      <w:r>
        <w:t>În</w:t>
      </w:r>
      <w:r>
        <w:rPr>
          <w:spacing w:val="26"/>
        </w:rPr>
        <w:t xml:space="preserve"> </w:t>
      </w:r>
      <w:r>
        <w:t>urma</w:t>
      </w:r>
      <w:r>
        <w:rPr>
          <w:spacing w:val="28"/>
        </w:rPr>
        <w:t xml:space="preserve"> </w:t>
      </w:r>
      <w:r>
        <w:t>verificărilor</w:t>
      </w:r>
      <w:r>
        <w:rPr>
          <w:spacing w:val="27"/>
        </w:rPr>
        <w:t xml:space="preserve"> </w:t>
      </w:r>
      <w:r>
        <w:t>privind</w:t>
      </w:r>
      <w:r>
        <w:rPr>
          <w:spacing w:val="27"/>
        </w:rPr>
        <w:t xml:space="preserve"> </w:t>
      </w:r>
      <w:r>
        <w:t>eligibilitatea</w:t>
      </w:r>
      <w:r>
        <w:rPr>
          <w:spacing w:val="27"/>
        </w:rPr>
        <w:t xml:space="preserve"> </w:t>
      </w:r>
      <w:r>
        <w:t>solicitantului,</w:t>
      </w:r>
      <w:r>
        <w:rPr>
          <w:spacing w:val="28"/>
        </w:rPr>
        <w:t xml:space="preserve"> </w:t>
      </w:r>
      <w:r>
        <w:t>a</w:t>
      </w:r>
      <w:r>
        <w:rPr>
          <w:spacing w:val="27"/>
        </w:rPr>
        <w:t xml:space="preserve"> </w:t>
      </w:r>
      <w:r>
        <w:t>proiectului</w:t>
      </w:r>
      <w:r>
        <w:rPr>
          <w:spacing w:val="28"/>
        </w:rPr>
        <w:t xml:space="preserve"> </w:t>
      </w:r>
      <w:r>
        <w:t>și</w:t>
      </w:r>
      <w:r>
        <w:rPr>
          <w:spacing w:val="27"/>
        </w:rPr>
        <w:t xml:space="preserve"> </w:t>
      </w:r>
      <w:r>
        <w:t>a</w:t>
      </w:r>
      <w:r>
        <w:rPr>
          <w:spacing w:val="28"/>
        </w:rPr>
        <w:t xml:space="preserve"> </w:t>
      </w:r>
      <w:r>
        <w:t>criteriilor</w:t>
      </w:r>
      <w:r>
        <w:rPr>
          <w:spacing w:val="27"/>
        </w:rPr>
        <w:t xml:space="preserve"> </w:t>
      </w:r>
      <w:r>
        <w:t>de</w:t>
      </w:r>
      <w:r>
        <w:rPr>
          <w:spacing w:val="29"/>
        </w:rPr>
        <w:t xml:space="preserve"> </w:t>
      </w:r>
      <w:r>
        <w:t>selecție,</w:t>
      </w:r>
      <w:r>
        <w:rPr>
          <w:spacing w:val="27"/>
        </w:rPr>
        <w:t xml:space="preserve"> </w:t>
      </w:r>
      <w:r>
        <w:t>pot</w:t>
      </w:r>
      <w:r>
        <w:rPr>
          <w:spacing w:val="31"/>
        </w:rPr>
        <w:t xml:space="preserve"> </w:t>
      </w:r>
      <w:r>
        <w:t>exista</w:t>
      </w:r>
    </w:p>
    <w:p w14:paraId="59067AFA" w14:textId="77777777" w:rsidR="008902A0" w:rsidRDefault="001354FD">
      <w:pPr>
        <w:pStyle w:val="BodyText"/>
        <w:spacing w:before="39"/>
        <w:jc w:val="both"/>
      </w:pPr>
      <w:r>
        <w:t>următoarele</w:t>
      </w:r>
      <w:r>
        <w:rPr>
          <w:spacing w:val="-3"/>
        </w:rPr>
        <w:t xml:space="preserve"> </w:t>
      </w:r>
      <w:r>
        <w:t>situaţii:</w:t>
      </w:r>
    </w:p>
    <w:p w14:paraId="68A8A1FC" w14:textId="77777777" w:rsidR="008902A0" w:rsidRDefault="008902A0">
      <w:pPr>
        <w:pStyle w:val="BodyText"/>
        <w:spacing w:before="6"/>
        <w:ind w:left="0"/>
        <w:rPr>
          <w:sz w:val="16"/>
        </w:rPr>
      </w:pPr>
    </w:p>
    <w:p w14:paraId="285B203B" w14:textId="77777777" w:rsidR="008902A0" w:rsidRDefault="001354FD">
      <w:pPr>
        <w:pStyle w:val="ListParagraph"/>
        <w:numPr>
          <w:ilvl w:val="1"/>
          <w:numId w:val="17"/>
        </w:numPr>
        <w:tabs>
          <w:tab w:val="left" w:pos="1101"/>
        </w:tabs>
        <w:ind w:hanging="361"/>
      </w:pPr>
      <w:r>
        <w:t>proiectul</w:t>
      </w:r>
      <w:r>
        <w:rPr>
          <w:spacing w:val="-3"/>
        </w:rPr>
        <w:t xml:space="preserve"> </w:t>
      </w:r>
      <w:r>
        <w:t>este neeligibil;</w:t>
      </w:r>
    </w:p>
    <w:p w14:paraId="4AF04F8D" w14:textId="77777777" w:rsidR="008902A0" w:rsidRDefault="001354FD">
      <w:pPr>
        <w:pStyle w:val="ListParagraph"/>
        <w:numPr>
          <w:ilvl w:val="1"/>
          <w:numId w:val="17"/>
        </w:numPr>
        <w:tabs>
          <w:tab w:val="left" w:pos="1101"/>
        </w:tabs>
        <w:spacing w:before="39" w:line="276" w:lineRule="auto"/>
        <w:ind w:right="148" w:hanging="360"/>
      </w:pPr>
      <w:r>
        <w:t>proiectul</w:t>
      </w:r>
      <w:r>
        <w:rPr>
          <w:spacing w:val="16"/>
        </w:rPr>
        <w:t xml:space="preserve"> </w:t>
      </w:r>
      <w:r>
        <w:t>este</w:t>
      </w:r>
      <w:r>
        <w:rPr>
          <w:spacing w:val="15"/>
        </w:rPr>
        <w:t xml:space="preserve"> </w:t>
      </w:r>
      <w:r>
        <w:t>eligibil</w:t>
      </w:r>
      <w:r>
        <w:rPr>
          <w:spacing w:val="16"/>
        </w:rPr>
        <w:t xml:space="preserve"> </w:t>
      </w:r>
      <w:r>
        <w:t>şi</w:t>
      </w:r>
      <w:r>
        <w:rPr>
          <w:spacing w:val="15"/>
        </w:rPr>
        <w:t xml:space="preserve"> </w:t>
      </w:r>
      <w:r>
        <w:t>va</w:t>
      </w:r>
      <w:r>
        <w:rPr>
          <w:spacing w:val="14"/>
        </w:rPr>
        <w:t xml:space="preserve"> </w:t>
      </w:r>
      <w:r>
        <w:t>avea</w:t>
      </w:r>
      <w:r>
        <w:rPr>
          <w:spacing w:val="17"/>
        </w:rPr>
        <w:t xml:space="preserve"> </w:t>
      </w:r>
      <w:r>
        <w:t>un</w:t>
      </w:r>
      <w:r>
        <w:rPr>
          <w:spacing w:val="15"/>
        </w:rPr>
        <w:t xml:space="preserve"> </w:t>
      </w:r>
      <w:r>
        <w:t>punctaj</w:t>
      </w:r>
      <w:r>
        <w:rPr>
          <w:spacing w:val="17"/>
        </w:rPr>
        <w:t xml:space="preserve"> </w:t>
      </w:r>
      <w:r>
        <w:t>≥</w:t>
      </w:r>
      <w:r>
        <w:rPr>
          <w:spacing w:val="17"/>
        </w:rPr>
        <w:t xml:space="preserve"> </w:t>
      </w:r>
      <w:r>
        <w:t>pragul</w:t>
      </w:r>
      <w:r>
        <w:rPr>
          <w:spacing w:val="16"/>
        </w:rPr>
        <w:t xml:space="preserve"> </w:t>
      </w:r>
      <w:r>
        <w:t>minim</w:t>
      </w:r>
      <w:r>
        <w:rPr>
          <w:spacing w:val="17"/>
        </w:rPr>
        <w:t xml:space="preserve"> </w:t>
      </w:r>
      <w:r>
        <w:t>de</w:t>
      </w:r>
      <w:r>
        <w:rPr>
          <w:spacing w:val="17"/>
        </w:rPr>
        <w:t xml:space="preserve"> </w:t>
      </w:r>
      <w:r>
        <w:t>selecție,</w:t>
      </w:r>
      <w:r>
        <w:rPr>
          <w:spacing w:val="16"/>
        </w:rPr>
        <w:t xml:space="preserve"> </w:t>
      </w:r>
      <w:r>
        <w:t>și</w:t>
      </w:r>
      <w:r>
        <w:rPr>
          <w:spacing w:val="16"/>
        </w:rPr>
        <w:t xml:space="preserve"> </w:t>
      </w:r>
      <w:r>
        <w:t>care</w:t>
      </w:r>
      <w:r>
        <w:rPr>
          <w:spacing w:val="15"/>
        </w:rPr>
        <w:t xml:space="preserve"> </w:t>
      </w:r>
      <w:r>
        <w:t>se</w:t>
      </w:r>
      <w:r>
        <w:rPr>
          <w:spacing w:val="16"/>
        </w:rPr>
        <w:t xml:space="preserve"> </w:t>
      </w:r>
      <w:r>
        <w:t>poate</w:t>
      </w:r>
      <w:r>
        <w:rPr>
          <w:spacing w:val="17"/>
        </w:rPr>
        <w:t xml:space="preserve"> </w:t>
      </w:r>
      <w:r>
        <w:t>încadra</w:t>
      </w:r>
      <w:r>
        <w:rPr>
          <w:spacing w:val="16"/>
        </w:rPr>
        <w:t xml:space="preserve"> </w:t>
      </w:r>
      <w:r>
        <w:t>în</w:t>
      </w:r>
      <w:r>
        <w:rPr>
          <w:spacing w:val="-47"/>
        </w:rPr>
        <w:t xml:space="preserve"> </w:t>
      </w:r>
      <w:r>
        <w:t>suma</w:t>
      </w:r>
      <w:r>
        <w:rPr>
          <w:spacing w:val="-1"/>
        </w:rPr>
        <w:t xml:space="preserve"> </w:t>
      </w:r>
      <w:r>
        <w:t>alocată pentru sesiunea</w:t>
      </w:r>
      <w:r>
        <w:rPr>
          <w:spacing w:val="1"/>
        </w:rPr>
        <w:t xml:space="preserve"> </w:t>
      </w:r>
      <w:r>
        <w:t>respectivă;</w:t>
      </w:r>
    </w:p>
    <w:p w14:paraId="00289F15" w14:textId="77777777" w:rsidR="008902A0" w:rsidRDefault="001354FD">
      <w:pPr>
        <w:pStyle w:val="ListParagraph"/>
        <w:numPr>
          <w:ilvl w:val="1"/>
          <w:numId w:val="17"/>
        </w:numPr>
        <w:tabs>
          <w:tab w:val="left" w:pos="1101"/>
        </w:tabs>
        <w:spacing w:before="2" w:line="273" w:lineRule="auto"/>
        <w:ind w:right="145" w:hanging="360"/>
      </w:pPr>
      <w:r>
        <w:t>proiectul</w:t>
      </w:r>
      <w:r>
        <w:rPr>
          <w:spacing w:val="-1"/>
        </w:rPr>
        <w:t xml:space="preserve"> </w:t>
      </w:r>
      <w:r>
        <w:t>este</w:t>
      </w:r>
      <w:r>
        <w:rPr>
          <w:spacing w:val="1"/>
        </w:rPr>
        <w:t xml:space="preserve"> </w:t>
      </w:r>
      <w:r>
        <w:t>eligibil</w:t>
      </w:r>
      <w:r>
        <w:rPr>
          <w:spacing w:val="2"/>
        </w:rPr>
        <w:t xml:space="preserve"> </w:t>
      </w:r>
      <w:r>
        <w:t>şi</w:t>
      </w:r>
      <w:r>
        <w:rPr>
          <w:spacing w:val="-1"/>
        </w:rPr>
        <w:t xml:space="preserve"> </w:t>
      </w:r>
      <w:r>
        <w:t>va avea un</w:t>
      </w:r>
      <w:r>
        <w:rPr>
          <w:spacing w:val="1"/>
        </w:rPr>
        <w:t xml:space="preserve"> </w:t>
      </w:r>
      <w:r>
        <w:t>punctaj</w:t>
      </w:r>
      <w:r>
        <w:rPr>
          <w:spacing w:val="1"/>
        </w:rPr>
        <w:t xml:space="preserve"> </w:t>
      </w:r>
      <w:r>
        <w:t>≥</w:t>
      </w:r>
      <w:r>
        <w:rPr>
          <w:spacing w:val="3"/>
        </w:rPr>
        <w:t xml:space="preserve"> </w:t>
      </w:r>
      <w:r>
        <w:t>pragul</w:t>
      </w:r>
      <w:r>
        <w:rPr>
          <w:spacing w:val="-1"/>
        </w:rPr>
        <w:t xml:space="preserve"> </w:t>
      </w:r>
      <w:r>
        <w:t>minim</w:t>
      </w:r>
      <w:r>
        <w:rPr>
          <w:spacing w:val="3"/>
        </w:rPr>
        <w:t xml:space="preserve"> </w:t>
      </w:r>
      <w:r>
        <w:t>de selecție,</w:t>
      </w:r>
      <w:r>
        <w:rPr>
          <w:spacing w:val="2"/>
        </w:rPr>
        <w:t xml:space="preserve"> </w:t>
      </w:r>
      <w:r>
        <w:t>și care nu</w:t>
      </w:r>
      <w:r>
        <w:rPr>
          <w:spacing w:val="-1"/>
        </w:rPr>
        <w:t xml:space="preserve"> </w:t>
      </w:r>
      <w:r>
        <w:t>se</w:t>
      </w:r>
      <w:r>
        <w:rPr>
          <w:spacing w:val="2"/>
        </w:rPr>
        <w:t xml:space="preserve"> </w:t>
      </w:r>
      <w:r>
        <w:t>poate</w:t>
      </w:r>
      <w:r>
        <w:rPr>
          <w:spacing w:val="1"/>
        </w:rPr>
        <w:t xml:space="preserve"> </w:t>
      </w:r>
      <w:r>
        <w:t>încadra</w:t>
      </w:r>
      <w:r>
        <w:rPr>
          <w:spacing w:val="2"/>
        </w:rPr>
        <w:t xml:space="preserve"> </w:t>
      </w:r>
      <w:r>
        <w:t>în</w:t>
      </w:r>
      <w:r>
        <w:rPr>
          <w:spacing w:val="-47"/>
        </w:rPr>
        <w:t xml:space="preserve"> </w:t>
      </w:r>
      <w:r>
        <w:t>suma</w:t>
      </w:r>
      <w:r>
        <w:rPr>
          <w:spacing w:val="-1"/>
        </w:rPr>
        <w:t xml:space="preserve"> </w:t>
      </w:r>
      <w:r>
        <w:t>alocată pentru sesiunea</w:t>
      </w:r>
      <w:r>
        <w:rPr>
          <w:spacing w:val="1"/>
        </w:rPr>
        <w:t xml:space="preserve"> </w:t>
      </w:r>
      <w:r>
        <w:t>respectivă;</w:t>
      </w:r>
    </w:p>
    <w:p w14:paraId="316B875A" w14:textId="77777777" w:rsidR="008902A0" w:rsidRDefault="001354FD">
      <w:pPr>
        <w:pStyle w:val="ListParagraph"/>
        <w:numPr>
          <w:ilvl w:val="1"/>
          <w:numId w:val="17"/>
        </w:numPr>
        <w:tabs>
          <w:tab w:val="left" w:pos="1101"/>
        </w:tabs>
        <w:spacing w:before="4"/>
        <w:ind w:hanging="361"/>
      </w:pPr>
      <w:r>
        <w:t>proiectul</w:t>
      </w:r>
      <w:r>
        <w:rPr>
          <w:spacing w:val="-3"/>
        </w:rPr>
        <w:t xml:space="preserve"> </w:t>
      </w:r>
      <w:r>
        <w:t>este eligibil</w:t>
      </w:r>
      <w:r>
        <w:rPr>
          <w:spacing w:val="-2"/>
        </w:rPr>
        <w:t xml:space="preserve"> </w:t>
      </w:r>
      <w:r>
        <w:t>şi</w:t>
      </w:r>
      <w:r>
        <w:rPr>
          <w:spacing w:val="-4"/>
        </w:rPr>
        <w:t xml:space="preserve"> </w:t>
      </w:r>
      <w:r>
        <w:t>va</w:t>
      </w:r>
      <w:r>
        <w:rPr>
          <w:spacing w:val="-2"/>
        </w:rPr>
        <w:t xml:space="preserve"> </w:t>
      </w:r>
      <w:r>
        <w:t>avea un</w:t>
      </w:r>
      <w:r>
        <w:rPr>
          <w:spacing w:val="-2"/>
        </w:rPr>
        <w:t xml:space="preserve"> </w:t>
      </w:r>
      <w:r>
        <w:t>punctaj</w:t>
      </w:r>
      <w:r>
        <w:rPr>
          <w:spacing w:val="-3"/>
        </w:rPr>
        <w:t xml:space="preserve"> </w:t>
      </w:r>
      <w:r>
        <w:t>&lt; pragul</w:t>
      </w:r>
      <w:r>
        <w:rPr>
          <w:spacing w:val="-3"/>
        </w:rPr>
        <w:t xml:space="preserve"> </w:t>
      </w:r>
      <w:r>
        <w:t>minim</w:t>
      </w:r>
      <w:r>
        <w:rPr>
          <w:spacing w:val="-1"/>
        </w:rPr>
        <w:t xml:space="preserve"> </w:t>
      </w:r>
      <w:r>
        <w:t>de</w:t>
      </w:r>
      <w:r>
        <w:rPr>
          <w:spacing w:val="-1"/>
        </w:rPr>
        <w:t xml:space="preserve"> </w:t>
      </w:r>
      <w:r>
        <w:t>selecție;</w:t>
      </w:r>
    </w:p>
    <w:p w14:paraId="05344D4F" w14:textId="77777777" w:rsidR="008902A0" w:rsidRDefault="008902A0">
      <w:pPr>
        <w:pStyle w:val="BodyText"/>
        <w:ind w:left="0"/>
        <w:rPr>
          <w:sz w:val="24"/>
        </w:rPr>
      </w:pPr>
    </w:p>
    <w:p w14:paraId="428687BF" w14:textId="77777777" w:rsidR="008902A0" w:rsidRDefault="008902A0">
      <w:pPr>
        <w:pStyle w:val="BodyText"/>
        <w:spacing w:before="9"/>
        <w:ind w:left="0"/>
        <w:rPr>
          <w:sz w:val="17"/>
        </w:rPr>
      </w:pPr>
    </w:p>
    <w:p w14:paraId="3E127F22" w14:textId="77777777" w:rsidR="008902A0" w:rsidRDefault="001354FD">
      <w:pPr>
        <w:pStyle w:val="BodyText"/>
        <w:spacing w:line="276" w:lineRule="auto"/>
        <w:ind w:right="140"/>
        <w:jc w:val="both"/>
      </w:pPr>
      <w:r>
        <w:t>După finalizarea verificărilor de către experți pot apărea diferențe de rezultat al verificării între experți. În</w:t>
      </w:r>
      <w:r>
        <w:rPr>
          <w:spacing w:val="1"/>
        </w:rPr>
        <w:t xml:space="preserve"> </w:t>
      </w:r>
      <w:r>
        <w:t>cazul în care se constată diferențe între evaluarea făcută de expertul 1 (2 ochi) și cea făcută de expertul 2 (4</w:t>
      </w:r>
      <w:r>
        <w:rPr>
          <w:spacing w:val="-47"/>
        </w:rPr>
        <w:t xml:space="preserve"> </w:t>
      </w:r>
      <w:r>
        <w:t>ochi),</w:t>
      </w:r>
      <w:r>
        <w:rPr>
          <w:spacing w:val="-6"/>
        </w:rPr>
        <w:t xml:space="preserve"> </w:t>
      </w:r>
      <w:r>
        <w:t>acestea</w:t>
      </w:r>
      <w:r>
        <w:rPr>
          <w:spacing w:val="-5"/>
        </w:rPr>
        <w:t xml:space="preserve"> </w:t>
      </w:r>
      <w:r>
        <w:t>se</w:t>
      </w:r>
      <w:r>
        <w:rPr>
          <w:spacing w:val="-5"/>
        </w:rPr>
        <w:t xml:space="preserve"> </w:t>
      </w:r>
      <w:r>
        <w:t>mediază</w:t>
      </w:r>
      <w:r>
        <w:rPr>
          <w:spacing w:val="-6"/>
        </w:rPr>
        <w:t xml:space="preserve"> </w:t>
      </w:r>
      <w:r>
        <w:t>de</w:t>
      </w:r>
      <w:r>
        <w:rPr>
          <w:spacing w:val="-5"/>
        </w:rPr>
        <w:t xml:space="preserve"> </w:t>
      </w:r>
      <w:r>
        <w:t>către</w:t>
      </w:r>
      <w:r>
        <w:rPr>
          <w:spacing w:val="-5"/>
        </w:rPr>
        <w:t xml:space="preserve"> </w:t>
      </w:r>
      <w:r>
        <w:t>Managerul</w:t>
      </w:r>
      <w:r>
        <w:rPr>
          <w:spacing w:val="-6"/>
        </w:rPr>
        <w:t xml:space="preserve"> </w:t>
      </w:r>
      <w:r>
        <w:t>GAL,</w:t>
      </w:r>
      <w:r>
        <w:rPr>
          <w:spacing w:val="-8"/>
        </w:rPr>
        <w:t xml:space="preserve"> </w:t>
      </w:r>
      <w:r>
        <w:t>decizia</w:t>
      </w:r>
      <w:r>
        <w:rPr>
          <w:spacing w:val="-6"/>
        </w:rPr>
        <w:t xml:space="preserve"> </w:t>
      </w:r>
      <w:r>
        <w:t>sa</w:t>
      </w:r>
      <w:r>
        <w:rPr>
          <w:spacing w:val="-6"/>
        </w:rPr>
        <w:t xml:space="preserve"> </w:t>
      </w:r>
      <w:r>
        <w:t>fiind</w:t>
      </w:r>
      <w:r>
        <w:rPr>
          <w:spacing w:val="-6"/>
        </w:rPr>
        <w:t xml:space="preserve"> </w:t>
      </w:r>
      <w:r>
        <w:t>finală.</w:t>
      </w:r>
      <w:r>
        <w:rPr>
          <w:spacing w:val="-6"/>
        </w:rPr>
        <w:t xml:space="preserve"> </w:t>
      </w:r>
      <w:r>
        <w:t>În</w:t>
      </w:r>
      <w:r>
        <w:rPr>
          <w:spacing w:val="-7"/>
        </w:rPr>
        <w:t xml:space="preserve"> </w:t>
      </w:r>
      <w:r>
        <w:t>cazul</w:t>
      </w:r>
      <w:r>
        <w:rPr>
          <w:spacing w:val="-6"/>
        </w:rPr>
        <w:t xml:space="preserve"> </w:t>
      </w:r>
      <w:r>
        <w:t>în</w:t>
      </w:r>
      <w:r>
        <w:rPr>
          <w:spacing w:val="-7"/>
        </w:rPr>
        <w:t xml:space="preserve"> </w:t>
      </w:r>
      <w:r>
        <w:t>care</w:t>
      </w:r>
      <w:r>
        <w:rPr>
          <w:spacing w:val="-5"/>
        </w:rPr>
        <w:t xml:space="preserve"> </w:t>
      </w:r>
      <w:r>
        <w:t>între</w:t>
      </w:r>
      <w:r>
        <w:rPr>
          <w:spacing w:val="-7"/>
        </w:rPr>
        <w:t xml:space="preserve"> </w:t>
      </w:r>
      <w:r>
        <w:t>opinia</w:t>
      </w:r>
      <w:r>
        <w:rPr>
          <w:spacing w:val="-6"/>
        </w:rPr>
        <w:t xml:space="preserve"> </w:t>
      </w:r>
      <w:r>
        <w:t>comună</w:t>
      </w:r>
      <w:r>
        <w:rPr>
          <w:spacing w:val="-47"/>
        </w:rPr>
        <w:t xml:space="preserve"> </w:t>
      </w:r>
      <w:r>
        <w:t>a experților și opinia managerului GAL există divergențe, medierea este făcută in cadrul Consiliului Director,</w:t>
      </w:r>
      <w:r>
        <w:rPr>
          <w:spacing w:val="-47"/>
        </w:rPr>
        <w:t xml:space="preserve"> </w:t>
      </w:r>
      <w:r>
        <w:t>decizia acestuia din urmă fiind cea finală. Decizia finală luată în procesul de mediere va fi justificată prin</w:t>
      </w:r>
      <w:r>
        <w:rPr>
          <w:spacing w:val="1"/>
        </w:rPr>
        <w:t xml:space="preserve"> </w:t>
      </w:r>
      <w:r>
        <w:t>menționarea argumentelor relevante în cadrul rubricii Observații din Fişa de Eligibilitate sau a Fişa de</w:t>
      </w:r>
      <w:r>
        <w:rPr>
          <w:spacing w:val="1"/>
        </w:rPr>
        <w:t xml:space="preserve"> </w:t>
      </w:r>
      <w:r>
        <w:t>evaluare</w:t>
      </w:r>
      <w:r>
        <w:rPr>
          <w:spacing w:val="-4"/>
        </w:rPr>
        <w:t xml:space="preserve"> </w:t>
      </w:r>
      <w:r>
        <w:t>a criteriilor de selecţie</w:t>
      </w:r>
      <w:r>
        <w:rPr>
          <w:spacing w:val="-3"/>
        </w:rPr>
        <w:t xml:space="preserve"> </w:t>
      </w:r>
      <w:r>
        <w:t>a proiectului.</w:t>
      </w:r>
    </w:p>
    <w:p w14:paraId="66A3FF89" w14:textId="77777777" w:rsidR="008902A0" w:rsidRDefault="001354FD">
      <w:pPr>
        <w:pStyle w:val="BodyText"/>
        <w:spacing w:before="162" w:line="276" w:lineRule="auto"/>
        <w:ind w:right="141"/>
        <w:jc w:val="both"/>
      </w:pPr>
      <w:r>
        <w:t>Un exemplar al Cererilor de finanțare (copie, în format electronic - CD), care au fost declarate neeligibile de</w:t>
      </w:r>
      <w:r>
        <w:rPr>
          <w:spacing w:val="1"/>
        </w:rPr>
        <w:t xml:space="preserve"> </w:t>
      </w:r>
      <w:r>
        <w:t>către GAL, se restituite solicitanților (la cerere), pe baza unui proces-verbal de restituire, încheiat în 2</w:t>
      </w:r>
      <w:r>
        <w:rPr>
          <w:spacing w:val="1"/>
        </w:rPr>
        <w:t xml:space="preserve"> </w:t>
      </w:r>
      <w:r>
        <w:t>exemplare, semnat de ambele părți. Acestea pot fi corectate/completate și redepuse de către solicitanți la</w:t>
      </w:r>
      <w:r>
        <w:rPr>
          <w:spacing w:val="1"/>
        </w:rPr>
        <w:t xml:space="preserve"> </w:t>
      </w:r>
      <w:r>
        <w:t>GAL, în cadrul următorului Apel de selecție lansat de GAL pentru aceeași măsură. Cererile de finanțare</w:t>
      </w:r>
      <w:r>
        <w:rPr>
          <w:spacing w:val="1"/>
        </w:rPr>
        <w:t xml:space="preserve"> </w:t>
      </w:r>
      <w:r>
        <w:t>refăcute vor intra din nou într-un proces de evaluare și selecție la GAL și vor fi redepuse la OJFIR în baza</w:t>
      </w:r>
      <w:r>
        <w:rPr>
          <w:spacing w:val="1"/>
        </w:rPr>
        <w:t xml:space="preserve"> </w:t>
      </w:r>
      <w:r>
        <w:t>Raportului</w:t>
      </w:r>
      <w:r>
        <w:rPr>
          <w:spacing w:val="-7"/>
        </w:rPr>
        <w:t xml:space="preserve"> </w:t>
      </w:r>
      <w:r>
        <w:t>de</w:t>
      </w:r>
      <w:r>
        <w:rPr>
          <w:spacing w:val="-5"/>
        </w:rPr>
        <w:t xml:space="preserve"> </w:t>
      </w:r>
      <w:r>
        <w:t>selecție</w:t>
      </w:r>
      <w:r>
        <w:rPr>
          <w:spacing w:val="-5"/>
        </w:rPr>
        <w:t xml:space="preserve"> </w:t>
      </w:r>
      <w:r>
        <w:t>aferent</w:t>
      </w:r>
      <w:r>
        <w:rPr>
          <w:spacing w:val="-5"/>
        </w:rPr>
        <w:t xml:space="preserve"> </w:t>
      </w:r>
      <w:r>
        <w:t>noului</w:t>
      </w:r>
      <w:r>
        <w:rPr>
          <w:spacing w:val="-6"/>
        </w:rPr>
        <w:t xml:space="preserve"> </w:t>
      </w:r>
      <w:r>
        <w:t>Apel</w:t>
      </w:r>
      <w:r>
        <w:rPr>
          <w:spacing w:val="-5"/>
        </w:rPr>
        <w:t xml:space="preserve"> </w:t>
      </w:r>
      <w:r>
        <w:t>de</w:t>
      </w:r>
      <w:r>
        <w:rPr>
          <w:spacing w:val="-5"/>
        </w:rPr>
        <w:t xml:space="preserve"> </w:t>
      </w:r>
      <w:r>
        <w:t>selecție</w:t>
      </w:r>
      <w:r>
        <w:rPr>
          <w:spacing w:val="-5"/>
        </w:rPr>
        <w:t xml:space="preserve"> </w:t>
      </w:r>
      <w:r>
        <w:t>lansat</w:t>
      </w:r>
      <w:r>
        <w:rPr>
          <w:spacing w:val="-5"/>
        </w:rPr>
        <w:t xml:space="preserve"> </w:t>
      </w:r>
      <w:r>
        <w:t>de</w:t>
      </w:r>
      <w:r>
        <w:rPr>
          <w:spacing w:val="-5"/>
        </w:rPr>
        <w:t xml:space="preserve"> </w:t>
      </w:r>
      <w:r>
        <w:t>către</w:t>
      </w:r>
      <w:r>
        <w:rPr>
          <w:spacing w:val="-5"/>
        </w:rPr>
        <w:t xml:space="preserve"> </w:t>
      </w:r>
      <w:r>
        <w:t>GAL</w:t>
      </w:r>
      <w:r>
        <w:rPr>
          <w:spacing w:val="-5"/>
        </w:rPr>
        <w:t xml:space="preserve"> </w:t>
      </w:r>
      <w:r>
        <w:t>pentru</w:t>
      </w:r>
      <w:r>
        <w:rPr>
          <w:spacing w:val="-6"/>
        </w:rPr>
        <w:t xml:space="preserve"> </w:t>
      </w:r>
      <w:r>
        <w:t>aceeași</w:t>
      </w:r>
      <w:r>
        <w:rPr>
          <w:spacing w:val="-9"/>
        </w:rPr>
        <w:t xml:space="preserve"> </w:t>
      </w:r>
      <w:r>
        <w:t>măsură.</w:t>
      </w:r>
      <w:r>
        <w:rPr>
          <w:spacing w:val="-6"/>
        </w:rPr>
        <w:t xml:space="preserve"> </w:t>
      </w:r>
      <w:r>
        <w:t>Exemplarul</w:t>
      </w:r>
      <w:r>
        <w:rPr>
          <w:spacing w:val="-48"/>
        </w:rPr>
        <w:t xml:space="preserve"> </w:t>
      </w:r>
      <w:r>
        <w:t>original al Cererii de finanțare declarată neeligibilă va rămâne la entitatea la care a fost verificată, pentru</w:t>
      </w:r>
      <w:r>
        <w:rPr>
          <w:spacing w:val="1"/>
        </w:rPr>
        <w:t xml:space="preserve"> </w:t>
      </w:r>
      <w:r>
        <w:t>eventuale</w:t>
      </w:r>
      <w:r>
        <w:rPr>
          <w:spacing w:val="-3"/>
        </w:rPr>
        <w:t xml:space="preserve"> </w:t>
      </w:r>
      <w:r>
        <w:t>verificări</w:t>
      </w:r>
      <w:r>
        <w:rPr>
          <w:spacing w:val="-1"/>
        </w:rPr>
        <w:t xml:space="preserve"> </w:t>
      </w:r>
      <w:r>
        <w:t>ulterioare</w:t>
      </w:r>
      <w:r>
        <w:rPr>
          <w:spacing w:val="-1"/>
        </w:rPr>
        <w:t xml:space="preserve"> </w:t>
      </w:r>
      <w:r>
        <w:t>(Audit,</w:t>
      </w:r>
      <w:r>
        <w:rPr>
          <w:spacing w:val="-4"/>
        </w:rPr>
        <w:t xml:space="preserve"> </w:t>
      </w:r>
      <w:r>
        <w:t>DCA,</w:t>
      </w:r>
      <w:r>
        <w:rPr>
          <w:spacing w:val="-1"/>
        </w:rPr>
        <w:t xml:space="preserve"> </w:t>
      </w:r>
      <w:r>
        <w:t>Curtea</w:t>
      </w:r>
      <w:r>
        <w:rPr>
          <w:spacing w:val="-4"/>
        </w:rPr>
        <w:t xml:space="preserve"> </w:t>
      </w:r>
      <w:r>
        <w:t>de</w:t>
      </w:r>
      <w:r>
        <w:rPr>
          <w:spacing w:val="-3"/>
        </w:rPr>
        <w:t xml:space="preserve"> </w:t>
      </w:r>
      <w:r>
        <w:t>Conturi,</w:t>
      </w:r>
      <w:r>
        <w:rPr>
          <w:spacing w:val="-3"/>
        </w:rPr>
        <w:t xml:space="preserve"> </w:t>
      </w:r>
      <w:r>
        <w:t>comisari</w:t>
      </w:r>
      <w:r>
        <w:rPr>
          <w:spacing w:val="-4"/>
        </w:rPr>
        <w:t xml:space="preserve"> </w:t>
      </w:r>
      <w:r>
        <w:t>europeni,</w:t>
      </w:r>
      <w:r>
        <w:rPr>
          <w:spacing w:val="-4"/>
        </w:rPr>
        <w:t xml:space="preserve"> </w:t>
      </w:r>
      <w:r>
        <w:t>eventuale</w:t>
      </w:r>
      <w:r>
        <w:rPr>
          <w:spacing w:val="-4"/>
        </w:rPr>
        <w:t xml:space="preserve"> </w:t>
      </w:r>
      <w:r>
        <w:t>contestații</w:t>
      </w:r>
      <w:r>
        <w:rPr>
          <w:spacing w:val="-2"/>
        </w:rPr>
        <w:t xml:space="preserve"> </w:t>
      </w:r>
      <w:r>
        <w:t>etc.).</w:t>
      </w:r>
    </w:p>
    <w:p w14:paraId="3C8F0FD9" w14:textId="77777777" w:rsidR="008902A0" w:rsidRDefault="001354FD">
      <w:pPr>
        <w:pStyle w:val="BodyText"/>
        <w:spacing w:before="160" w:line="273" w:lineRule="auto"/>
        <w:ind w:right="146"/>
        <w:jc w:val="both"/>
      </w:pPr>
      <w:r>
        <w:t>Pentru</w:t>
      </w:r>
      <w:r>
        <w:rPr>
          <w:spacing w:val="-5"/>
        </w:rPr>
        <w:t xml:space="preserve"> </w:t>
      </w:r>
      <w:r>
        <w:t>proiectele</w:t>
      </w:r>
      <w:r>
        <w:rPr>
          <w:spacing w:val="-4"/>
        </w:rPr>
        <w:t xml:space="preserve"> </w:t>
      </w:r>
      <w:r>
        <w:t>depuse</w:t>
      </w:r>
      <w:r>
        <w:rPr>
          <w:spacing w:val="-6"/>
        </w:rPr>
        <w:t xml:space="preserve"> </w:t>
      </w:r>
      <w:r>
        <w:t>în</w:t>
      </w:r>
      <w:r>
        <w:rPr>
          <w:spacing w:val="-5"/>
        </w:rPr>
        <w:t xml:space="preserve"> </w:t>
      </w:r>
      <w:r>
        <w:t>cadrul</w:t>
      </w:r>
      <w:r>
        <w:rPr>
          <w:spacing w:val="-4"/>
        </w:rPr>
        <w:t xml:space="preserve"> </w:t>
      </w:r>
      <w:r>
        <w:t>Sub-măsurii</w:t>
      </w:r>
      <w:r>
        <w:rPr>
          <w:spacing w:val="-8"/>
        </w:rPr>
        <w:t xml:space="preserve"> </w:t>
      </w:r>
      <w:r>
        <w:t>19.2,</w:t>
      </w:r>
      <w:r>
        <w:rPr>
          <w:spacing w:val="-4"/>
        </w:rPr>
        <w:t xml:space="preserve"> </w:t>
      </w:r>
      <w:r>
        <w:t>indiferent</w:t>
      </w:r>
      <w:r>
        <w:rPr>
          <w:spacing w:val="-4"/>
        </w:rPr>
        <w:t xml:space="preserve"> </w:t>
      </w:r>
      <w:r>
        <w:t>de</w:t>
      </w:r>
      <w:r>
        <w:rPr>
          <w:spacing w:val="-6"/>
        </w:rPr>
        <w:t xml:space="preserve"> </w:t>
      </w:r>
      <w:r>
        <w:t>specific,</w:t>
      </w:r>
      <w:r>
        <w:rPr>
          <w:spacing w:val="-6"/>
        </w:rPr>
        <w:t xml:space="preserve"> </w:t>
      </w:r>
      <w:r>
        <w:t>retragerea</w:t>
      </w:r>
      <w:r>
        <w:rPr>
          <w:spacing w:val="-4"/>
        </w:rPr>
        <w:t xml:space="preserve"> </w:t>
      </w:r>
      <w:r>
        <w:t>cererii</w:t>
      </w:r>
      <w:r>
        <w:rPr>
          <w:spacing w:val="-6"/>
        </w:rPr>
        <w:t xml:space="preserve"> </w:t>
      </w:r>
      <w:r>
        <w:t>de</w:t>
      </w:r>
      <w:r>
        <w:rPr>
          <w:spacing w:val="-4"/>
        </w:rPr>
        <w:t xml:space="preserve"> </w:t>
      </w:r>
      <w:r>
        <w:t>finanțare</w:t>
      </w:r>
      <w:r>
        <w:rPr>
          <w:spacing w:val="-4"/>
        </w:rPr>
        <w:t xml:space="preserve"> </w:t>
      </w:r>
      <w:r>
        <w:t>se</w:t>
      </w:r>
      <w:r>
        <w:rPr>
          <w:spacing w:val="-48"/>
        </w:rPr>
        <w:t xml:space="preserve"> </w:t>
      </w:r>
      <w:r>
        <w:t>realizează</w:t>
      </w:r>
      <w:r>
        <w:rPr>
          <w:spacing w:val="-2"/>
        </w:rPr>
        <w:t xml:space="preserve"> </w:t>
      </w:r>
      <w:r>
        <w:t>la</w:t>
      </w:r>
      <w:r>
        <w:rPr>
          <w:spacing w:val="-1"/>
        </w:rPr>
        <w:t xml:space="preserve"> </w:t>
      </w:r>
      <w:r>
        <w:t>cerere pe baza</w:t>
      </w:r>
      <w:r>
        <w:rPr>
          <w:spacing w:val="-4"/>
        </w:rPr>
        <w:t xml:space="preserve"> </w:t>
      </w:r>
      <w:r>
        <w:t>de</w:t>
      </w:r>
      <w:r>
        <w:rPr>
          <w:spacing w:val="-1"/>
        </w:rPr>
        <w:t xml:space="preserve"> </w:t>
      </w:r>
      <w:r>
        <w:t>proces</w:t>
      </w:r>
      <w:r>
        <w:rPr>
          <w:spacing w:val="-2"/>
        </w:rPr>
        <w:t xml:space="preserve"> </w:t>
      </w:r>
      <w:r>
        <w:t>verbal</w:t>
      </w:r>
      <w:r>
        <w:rPr>
          <w:spacing w:val="-4"/>
        </w:rPr>
        <w:t xml:space="preserve"> </w:t>
      </w:r>
      <w:r>
        <w:t>de</w:t>
      </w:r>
      <w:r>
        <w:rPr>
          <w:spacing w:val="-1"/>
        </w:rPr>
        <w:t xml:space="preserve"> </w:t>
      </w:r>
      <w:r>
        <w:t>restituire</w:t>
      </w:r>
      <w:r>
        <w:rPr>
          <w:spacing w:val="-1"/>
        </w:rPr>
        <w:t xml:space="preserve"> </w:t>
      </w:r>
      <w:r>
        <w:t>incheiat</w:t>
      </w:r>
      <w:r>
        <w:rPr>
          <w:spacing w:val="-4"/>
        </w:rPr>
        <w:t xml:space="preserve"> </w:t>
      </w:r>
      <w:r>
        <w:t>in 2</w:t>
      </w:r>
      <w:r>
        <w:rPr>
          <w:spacing w:val="-3"/>
        </w:rPr>
        <w:t xml:space="preserve"> </w:t>
      </w:r>
      <w:r>
        <w:t>exemplare</w:t>
      </w:r>
      <w:r>
        <w:rPr>
          <w:spacing w:val="-3"/>
        </w:rPr>
        <w:t xml:space="preserve"> </w:t>
      </w:r>
      <w:r>
        <w:t>semnate</w:t>
      </w:r>
      <w:r>
        <w:rPr>
          <w:spacing w:val="-1"/>
        </w:rPr>
        <w:t xml:space="preserve"> </w:t>
      </w:r>
      <w:r>
        <w:t>de</w:t>
      </w:r>
      <w:r>
        <w:rPr>
          <w:spacing w:val="-4"/>
        </w:rPr>
        <w:t xml:space="preserve"> </w:t>
      </w:r>
      <w:r>
        <w:t>ambele părţi.</w:t>
      </w:r>
    </w:p>
    <w:p w14:paraId="575FD2F2" w14:textId="77777777" w:rsidR="008902A0" w:rsidRDefault="001354FD">
      <w:pPr>
        <w:tabs>
          <w:tab w:val="left" w:pos="10041"/>
        </w:tabs>
        <w:spacing w:before="165"/>
        <w:ind w:left="351"/>
        <w:jc w:val="both"/>
        <w:rPr>
          <w:i/>
        </w:rPr>
      </w:pPr>
      <w:r>
        <w:rPr>
          <w:i/>
          <w:color w:val="FFFFFF"/>
          <w:shd w:val="clear" w:color="auto" w:fill="9CC2E4"/>
        </w:rPr>
        <w:t>3.1.4.</w:t>
      </w:r>
      <w:r>
        <w:rPr>
          <w:i/>
          <w:color w:val="FFFFFF"/>
          <w:spacing w:val="-5"/>
          <w:shd w:val="clear" w:color="auto" w:fill="9CC2E4"/>
        </w:rPr>
        <w:t xml:space="preserve"> </w:t>
      </w:r>
      <w:r>
        <w:rPr>
          <w:i/>
          <w:color w:val="FFFFFF"/>
          <w:shd w:val="clear" w:color="auto" w:fill="9CC2E4"/>
        </w:rPr>
        <w:t>Selecţia</w:t>
      </w:r>
      <w:r>
        <w:rPr>
          <w:i/>
          <w:color w:val="FFFFFF"/>
          <w:spacing w:val="47"/>
          <w:shd w:val="clear" w:color="auto" w:fill="9CC2E4"/>
        </w:rPr>
        <w:t xml:space="preserve"> </w:t>
      </w:r>
      <w:r>
        <w:rPr>
          <w:i/>
          <w:color w:val="FFFFFF"/>
          <w:shd w:val="clear" w:color="auto" w:fill="9CC2E4"/>
        </w:rPr>
        <w:t>proiectelor</w:t>
      </w:r>
      <w:r>
        <w:rPr>
          <w:i/>
          <w:color w:val="FFFFFF"/>
          <w:shd w:val="clear" w:color="auto" w:fill="9CC2E4"/>
        </w:rPr>
        <w:tab/>
      </w:r>
    </w:p>
    <w:p w14:paraId="122C62F6" w14:textId="77777777" w:rsidR="008902A0" w:rsidRDefault="001354FD">
      <w:pPr>
        <w:pStyle w:val="Heading4"/>
        <w:spacing w:before="200"/>
        <w:jc w:val="both"/>
      </w:pPr>
      <w:r>
        <w:t>Selecţia</w:t>
      </w:r>
      <w:r>
        <w:rPr>
          <w:spacing w:val="-4"/>
        </w:rPr>
        <w:t xml:space="preserve"> </w:t>
      </w:r>
      <w:r>
        <w:t>proiectelor</w:t>
      </w:r>
    </w:p>
    <w:p w14:paraId="4BDD3110" w14:textId="77777777" w:rsidR="008902A0" w:rsidRDefault="008902A0">
      <w:pPr>
        <w:pStyle w:val="BodyText"/>
        <w:spacing w:before="6"/>
        <w:ind w:left="0"/>
        <w:rPr>
          <w:b/>
          <w:sz w:val="16"/>
        </w:rPr>
      </w:pPr>
    </w:p>
    <w:p w14:paraId="7FB00767" w14:textId="77777777" w:rsidR="008902A0" w:rsidRDefault="001354FD">
      <w:pPr>
        <w:pStyle w:val="BodyText"/>
        <w:spacing w:line="276" w:lineRule="auto"/>
        <w:ind w:right="142"/>
        <w:jc w:val="both"/>
      </w:pPr>
      <w:r>
        <w:t>Selecția</w:t>
      </w:r>
      <w:r>
        <w:rPr>
          <w:spacing w:val="-4"/>
        </w:rPr>
        <w:t xml:space="preserve"> </w:t>
      </w:r>
      <w:r>
        <w:t>proiectelor</w:t>
      </w:r>
      <w:r>
        <w:rPr>
          <w:spacing w:val="-4"/>
        </w:rPr>
        <w:t xml:space="preserve"> </w:t>
      </w:r>
      <w:r>
        <w:t>se</w:t>
      </w:r>
      <w:r>
        <w:rPr>
          <w:spacing w:val="-3"/>
        </w:rPr>
        <w:t xml:space="preserve"> </w:t>
      </w:r>
      <w:r>
        <w:t>efectuează</w:t>
      </w:r>
      <w:r>
        <w:rPr>
          <w:spacing w:val="-4"/>
        </w:rPr>
        <w:t xml:space="preserve"> </w:t>
      </w:r>
      <w:r>
        <w:t>de</w:t>
      </w:r>
      <w:r>
        <w:rPr>
          <w:spacing w:val="-6"/>
        </w:rPr>
        <w:t xml:space="preserve"> </w:t>
      </w:r>
      <w:r>
        <w:t>către</w:t>
      </w:r>
      <w:r>
        <w:rPr>
          <w:spacing w:val="-5"/>
        </w:rPr>
        <w:t xml:space="preserve"> </w:t>
      </w:r>
      <w:r>
        <w:t>GAL</w:t>
      </w:r>
      <w:r>
        <w:rPr>
          <w:spacing w:val="-6"/>
        </w:rPr>
        <w:t xml:space="preserve"> </w:t>
      </w:r>
      <w:r>
        <w:t>și</w:t>
      </w:r>
      <w:r>
        <w:rPr>
          <w:spacing w:val="-4"/>
        </w:rPr>
        <w:t xml:space="preserve"> </w:t>
      </w:r>
      <w:r>
        <w:t>parcurge,</w:t>
      </w:r>
      <w:r>
        <w:rPr>
          <w:spacing w:val="-4"/>
        </w:rPr>
        <w:t xml:space="preserve"> </w:t>
      </w:r>
      <w:r>
        <w:t>în</w:t>
      </w:r>
      <w:r>
        <w:rPr>
          <w:spacing w:val="-5"/>
        </w:rPr>
        <w:t xml:space="preserve"> </w:t>
      </w:r>
      <w:r>
        <w:t>mod</w:t>
      </w:r>
      <w:r>
        <w:rPr>
          <w:spacing w:val="-6"/>
        </w:rPr>
        <w:t xml:space="preserve"> </w:t>
      </w:r>
      <w:r>
        <w:t>obligatoriu,</w:t>
      </w:r>
      <w:r>
        <w:rPr>
          <w:spacing w:val="-4"/>
        </w:rPr>
        <w:t xml:space="preserve"> </w:t>
      </w:r>
      <w:r>
        <w:t>toate</w:t>
      </w:r>
      <w:r>
        <w:rPr>
          <w:spacing w:val="-3"/>
        </w:rPr>
        <w:t xml:space="preserve"> </w:t>
      </w:r>
      <w:r>
        <w:t>etapele</w:t>
      </w:r>
      <w:r>
        <w:rPr>
          <w:spacing w:val="-7"/>
        </w:rPr>
        <w:t xml:space="preserve"> </w:t>
      </w:r>
      <w:r>
        <w:t>prevăzute</w:t>
      </w:r>
      <w:r>
        <w:rPr>
          <w:spacing w:val="-4"/>
        </w:rPr>
        <w:t xml:space="preserve"> </w:t>
      </w:r>
      <w:r>
        <w:t>Cap.</w:t>
      </w:r>
      <w:r>
        <w:rPr>
          <w:spacing w:val="-47"/>
        </w:rPr>
        <w:t xml:space="preserve"> </w:t>
      </w:r>
      <w:r>
        <w:t>XI al SDL – ”Procedura de evaluare și selecție a proiectelor depuse în cadrul SDL” aprobată de către DGDR</w:t>
      </w:r>
      <w:r>
        <w:rPr>
          <w:spacing w:val="1"/>
        </w:rPr>
        <w:t xml:space="preserve"> </w:t>
      </w:r>
      <w:r>
        <w:t>AM</w:t>
      </w:r>
      <w:r>
        <w:rPr>
          <w:spacing w:val="-1"/>
        </w:rPr>
        <w:t xml:space="preserve"> </w:t>
      </w:r>
      <w:r>
        <w:t>PNDR,</w:t>
      </w:r>
      <w:r>
        <w:rPr>
          <w:spacing w:val="-3"/>
        </w:rPr>
        <w:t xml:space="preserve"> </w:t>
      </w:r>
      <w:r>
        <w:t>inclusiv</w:t>
      </w:r>
      <w:r>
        <w:rPr>
          <w:spacing w:val="-1"/>
        </w:rPr>
        <w:t xml:space="preserve"> </w:t>
      </w:r>
      <w:r>
        <w:t>etapa de</w:t>
      </w:r>
      <w:r>
        <w:rPr>
          <w:spacing w:val="1"/>
        </w:rPr>
        <w:t xml:space="preserve"> </w:t>
      </w:r>
      <w:r>
        <w:t>soluționare</w:t>
      </w:r>
      <w:r>
        <w:rPr>
          <w:spacing w:val="1"/>
        </w:rPr>
        <w:t xml:space="preserve"> </w:t>
      </w:r>
      <w:r>
        <w:t>a contestațiilor.</w:t>
      </w:r>
    </w:p>
    <w:p w14:paraId="1F18FD65" w14:textId="77777777" w:rsidR="008902A0" w:rsidRDefault="001354FD">
      <w:pPr>
        <w:pStyle w:val="BodyText"/>
        <w:spacing w:line="273" w:lineRule="auto"/>
        <w:ind w:right="143"/>
        <w:jc w:val="both"/>
      </w:pPr>
      <w:r>
        <w:rPr>
          <w:spacing w:val="-1"/>
        </w:rPr>
        <w:t>Comitetul</w:t>
      </w:r>
      <w:r>
        <w:rPr>
          <w:spacing w:val="-15"/>
        </w:rPr>
        <w:t xml:space="preserve"> </w:t>
      </w:r>
      <w:r>
        <w:rPr>
          <w:spacing w:val="-1"/>
        </w:rPr>
        <w:t>de</w:t>
      </w:r>
      <w:r>
        <w:rPr>
          <w:spacing w:val="-11"/>
        </w:rPr>
        <w:t xml:space="preserve"> </w:t>
      </w:r>
      <w:r>
        <w:rPr>
          <w:spacing w:val="-1"/>
        </w:rPr>
        <w:t>selecție</w:t>
      </w:r>
      <w:r>
        <w:rPr>
          <w:spacing w:val="-11"/>
        </w:rPr>
        <w:t xml:space="preserve"> </w:t>
      </w:r>
      <w:r>
        <w:t>al</w:t>
      </w:r>
      <w:r>
        <w:rPr>
          <w:spacing w:val="-15"/>
        </w:rPr>
        <w:t xml:space="preserve"> </w:t>
      </w:r>
      <w:r>
        <w:t>GAL</w:t>
      </w:r>
      <w:r>
        <w:rPr>
          <w:spacing w:val="-13"/>
        </w:rPr>
        <w:t xml:space="preserve"> </w:t>
      </w:r>
      <w:r>
        <w:t>trebuie</w:t>
      </w:r>
      <w:r>
        <w:rPr>
          <w:spacing w:val="-13"/>
        </w:rPr>
        <w:t xml:space="preserve"> </w:t>
      </w:r>
      <w:r>
        <w:t>să</w:t>
      </w:r>
      <w:r>
        <w:rPr>
          <w:spacing w:val="-12"/>
        </w:rPr>
        <w:t xml:space="preserve"> </w:t>
      </w:r>
      <w:r>
        <w:t>se</w:t>
      </w:r>
      <w:r>
        <w:rPr>
          <w:spacing w:val="-14"/>
        </w:rPr>
        <w:t xml:space="preserve"> </w:t>
      </w:r>
      <w:r>
        <w:t>asigure</w:t>
      </w:r>
      <w:r>
        <w:rPr>
          <w:spacing w:val="-11"/>
        </w:rPr>
        <w:t xml:space="preserve"> </w:t>
      </w:r>
      <w:r>
        <w:t>de</w:t>
      </w:r>
      <w:r>
        <w:rPr>
          <w:spacing w:val="-11"/>
        </w:rPr>
        <w:t xml:space="preserve"> </w:t>
      </w:r>
      <w:r>
        <w:t>faptul</w:t>
      </w:r>
      <w:r>
        <w:rPr>
          <w:spacing w:val="-11"/>
        </w:rPr>
        <w:t xml:space="preserve"> </w:t>
      </w:r>
      <w:r>
        <w:t>că</w:t>
      </w:r>
      <w:r>
        <w:rPr>
          <w:spacing w:val="-12"/>
        </w:rPr>
        <w:t xml:space="preserve"> </w:t>
      </w:r>
      <w:r>
        <w:t>proiectul</w:t>
      </w:r>
      <w:r>
        <w:rPr>
          <w:spacing w:val="-15"/>
        </w:rPr>
        <w:t xml:space="preserve"> </w:t>
      </w:r>
      <w:r>
        <w:t>ce</w:t>
      </w:r>
      <w:r>
        <w:rPr>
          <w:spacing w:val="-14"/>
        </w:rPr>
        <w:t xml:space="preserve"> </w:t>
      </w:r>
      <w:r>
        <w:t>urmează</w:t>
      </w:r>
      <w:r>
        <w:rPr>
          <w:spacing w:val="-15"/>
        </w:rPr>
        <w:t xml:space="preserve"> </w:t>
      </w:r>
      <w:r>
        <w:t>a</w:t>
      </w:r>
      <w:r>
        <w:rPr>
          <w:spacing w:val="-11"/>
        </w:rPr>
        <w:t xml:space="preserve"> </w:t>
      </w:r>
      <w:r>
        <w:t>primi</w:t>
      </w:r>
      <w:r>
        <w:rPr>
          <w:spacing w:val="-11"/>
        </w:rPr>
        <w:t xml:space="preserve"> </w:t>
      </w:r>
      <w:r>
        <w:t>finanțare</w:t>
      </w:r>
      <w:r>
        <w:rPr>
          <w:spacing w:val="-11"/>
        </w:rPr>
        <w:t xml:space="preserve"> </w:t>
      </w:r>
      <w:r>
        <w:t>răspunde</w:t>
      </w:r>
      <w:r>
        <w:rPr>
          <w:spacing w:val="-47"/>
        </w:rPr>
        <w:t xml:space="preserve"> </w:t>
      </w:r>
      <w:r>
        <w:t>obiectivelor</w:t>
      </w:r>
      <w:r>
        <w:rPr>
          <w:spacing w:val="48"/>
        </w:rPr>
        <w:t xml:space="preserve"> </w:t>
      </w:r>
      <w:r>
        <w:t>propuse  în</w:t>
      </w:r>
      <w:r>
        <w:rPr>
          <w:spacing w:val="48"/>
        </w:rPr>
        <w:t xml:space="preserve"> </w:t>
      </w:r>
      <w:r>
        <w:t>SDL</w:t>
      </w:r>
      <w:r>
        <w:rPr>
          <w:spacing w:val="2"/>
        </w:rPr>
        <w:t xml:space="preserve"> </w:t>
      </w:r>
      <w:r>
        <w:t>și</w:t>
      </w:r>
      <w:r>
        <w:rPr>
          <w:spacing w:val="49"/>
        </w:rPr>
        <w:t xml:space="preserve"> </w:t>
      </w:r>
      <w:r>
        <w:t>se</w:t>
      </w:r>
      <w:r>
        <w:rPr>
          <w:spacing w:val="49"/>
        </w:rPr>
        <w:t xml:space="preserve"> </w:t>
      </w:r>
      <w:r>
        <w:t>încadrează</w:t>
      </w:r>
      <w:r>
        <w:rPr>
          <w:spacing w:val="49"/>
        </w:rPr>
        <w:t xml:space="preserve"> </w:t>
      </w:r>
      <w:r>
        <w:t>în</w:t>
      </w:r>
      <w:r>
        <w:rPr>
          <w:spacing w:val="48"/>
        </w:rPr>
        <w:t xml:space="preserve"> </w:t>
      </w:r>
      <w:r>
        <w:t>planul  financiar</w:t>
      </w:r>
      <w:r>
        <w:rPr>
          <w:spacing w:val="48"/>
        </w:rPr>
        <w:t xml:space="preserve"> </w:t>
      </w:r>
      <w:r>
        <w:t>al</w:t>
      </w:r>
      <w:r>
        <w:rPr>
          <w:spacing w:val="49"/>
        </w:rPr>
        <w:t xml:space="preserve"> </w:t>
      </w:r>
      <w:r>
        <w:t>GAL.</w:t>
      </w:r>
      <w:r>
        <w:rPr>
          <w:spacing w:val="48"/>
        </w:rPr>
        <w:t xml:space="preserve"> </w:t>
      </w:r>
      <w:r>
        <w:t>Proiectele  care  nu</w:t>
      </w:r>
      <w:r>
        <w:rPr>
          <w:spacing w:val="48"/>
        </w:rPr>
        <w:t xml:space="preserve"> </w:t>
      </w:r>
      <w:r>
        <w:t>corespund</w:t>
      </w:r>
    </w:p>
    <w:p w14:paraId="1CBDD2A7" w14:textId="77777777" w:rsidR="008902A0" w:rsidRDefault="008902A0">
      <w:pPr>
        <w:spacing w:line="273" w:lineRule="auto"/>
        <w:jc w:val="both"/>
        <w:sectPr w:rsidR="008902A0">
          <w:pgSz w:w="12240" w:h="15840"/>
          <w:pgMar w:top="2460" w:right="1020" w:bottom="1340" w:left="1060" w:header="708" w:footer="1146" w:gutter="0"/>
          <w:cols w:space="708"/>
        </w:sectPr>
      </w:pPr>
    </w:p>
    <w:p w14:paraId="394704AB" w14:textId="77777777" w:rsidR="008902A0" w:rsidRDefault="008902A0">
      <w:pPr>
        <w:pStyle w:val="BodyText"/>
        <w:spacing w:before="11"/>
        <w:ind w:left="0"/>
        <w:rPr>
          <w:sz w:val="17"/>
        </w:rPr>
      </w:pPr>
    </w:p>
    <w:p w14:paraId="748AF035" w14:textId="77777777" w:rsidR="008902A0" w:rsidRDefault="001354FD">
      <w:pPr>
        <w:pStyle w:val="BodyText"/>
        <w:spacing w:before="56" w:line="273" w:lineRule="auto"/>
      </w:pPr>
      <w:r>
        <w:t>obiectivelor</w:t>
      </w:r>
      <w:r>
        <w:rPr>
          <w:spacing w:val="9"/>
        </w:rPr>
        <w:t xml:space="preserve"> </w:t>
      </w:r>
      <w:r>
        <w:t>și</w:t>
      </w:r>
      <w:r>
        <w:rPr>
          <w:spacing w:val="10"/>
        </w:rPr>
        <w:t xml:space="preserve"> </w:t>
      </w:r>
      <w:r>
        <w:t>priorităților</w:t>
      </w:r>
      <w:r>
        <w:rPr>
          <w:spacing w:val="9"/>
        </w:rPr>
        <w:t xml:space="preserve"> </w:t>
      </w:r>
      <w:r>
        <w:t>stabilite</w:t>
      </w:r>
      <w:r>
        <w:rPr>
          <w:spacing w:val="12"/>
        </w:rPr>
        <w:t xml:space="preserve"> </w:t>
      </w:r>
      <w:r>
        <w:t>în</w:t>
      </w:r>
      <w:r>
        <w:rPr>
          <w:spacing w:val="8"/>
        </w:rPr>
        <w:t xml:space="preserve"> </w:t>
      </w:r>
      <w:r>
        <w:t>SDL</w:t>
      </w:r>
      <w:r>
        <w:rPr>
          <w:spacing w:val="10"/>
        </w:rPr>
        <w:t xml:space="preserve"> </w:t>
      </w:r>
      <w:r>
        <w:t>pe</w:t>
      </w:r>
      <w:r>
        <w:rPr>
          <w:spacing w:val="9"/>
        </w:rPr>
        <w:t xml:space="preserve"> </w:t>
      </w:r>
      <w:r>
        <w:t>baza</w:t>
      </w:r>
      <w:r>
        <w:rPr>
          <w:spacing w:val="11"/>
        </w:rPr>
        <w:t xml:space="preserve"> </w:t>
      </w:r>
      <w:r>
        <w:t>căreia</w:t>
      </w:r>
      <w:r>
        <w:rPr>
          <w:spacing w:val="11"/>
        </w:rPr>
        <w:t xml:space="preserve"> </w:t>
      </w:r>
      <w:r>
        <w:t>a</w:t>
      </w:r>
      <w:r>
        <w:rPr>
          <w:spacing w:val="11"/>
        </w:rPr>
        <w:t xml:space="preserve"> </w:t>
      </w:r>
      <w:r>
        <w:t>fost</w:t>
      </w:r>
      <w:r>
        <w:rPr>
          <w:spacing w:val="9"/>
        </w:rPr>
        <w:t xml:space="preserve"> </w:t>
      </w:r>
      <w:r>
        <w:t>selectat</w:t>
      </w:r>
      <w:r>
        <w:rPr>
          <w:spacing w:val="11"/>
        </w:rPr>
        <w:t xml:space="preserve"> </w:t>
      </w:r>
      <w:r>
        <w:t>GAL,</w:t>
      </w:r>
      <w:r>
        <w:rPr>
          <w:spacing w:val="11"/>
        </w:rPr>
        <w:t xml:space="preserve"> </w:t>
      </w:r>
      <w:r>
        <w:t>nu</w:t>
      </w:r>
      <w:r>
        <w:rPr>
          <w:spacing w:val="8"/>
        </w:rPr>
        <w:t xml:space="preserve"> </w:t>
      </w:r>
      <w:r>
        <w:t>vor</w:t>
      </w:r>
      <w:r>
        <w:rPr>
          <w:spacing w:val="8"/>
        </w:rPr>
        <w:t xml:space="preserve"> </w:t>
      </w:r>
      <w:r>
        <w:t>fi</w:t>
      </w:r>
      <w:r>
        <w:rPr>
          <w:spacing w:val="10"/>
        </w:rPr>
        <w:t xml:space="preserve"> </w:t>
      </w:r>
      <w:r>
        <w:t>selectate</w:t>
      </w:r>
      <w:r>
        <w:rPr>
          <w:spacing w:val="15"/>
        </w:rPr>
        <w:t xml:space="preserve"> </w:t>
      </w:r>
      <w:r>
        <w:t>în</w:t>
      </w:r>
      <w:r>
        <w:rPr>
          <w:spacing w:val="8"/>
        </w:rPr>
        <w:t xml:space="preserve"> </w:t>
      </w:r>
      <w:r>
        <w:t>vederea</w:t>
      </w:r>
      <w:r>
        <w:rPr>
          <w:spacing w:val="-47"/>
        </w:rPr>
        <w:t xml:space="preserve"> </w:t>
      </w:r>
      <w:r>
        <w:t>depunerii la AFIR.</w:t>
      </w:r>
    </w:p>
    <w:p w14:paraId="112E042A" w14:textId="77777777" w:rsidR="008902A0" w:rsidRDefault="001354FD">
      <w:pPr>
        <w:pStyle w:val="BodyText"/>
        <w:spacing w:before="4" w:line="276" w:lineRule="auto"/>
        <w:ind w:right="493"/>
      </w:pPr>
      <w:r>
        <w:t>Comitetul</w:t>
      </w:r>
      <w:r>
        <w:rPr>
          <w:spacing w:val="-5"/>
        </w:rPr>
        <w:t xml:space="preserve"> </w:t>
      </w:r>
      <w:r>
        <w:t>de</w:t>
      </w:r>
      <w:r>
        <w:rPr>
          <w:spacing w:val="-1"/>
        </w:rPr>
        <w:t xml:space="preserve"> </w:t>
      </w:r>
      <w:r>
        <w:t>Selecție</w:t>
      </w:r>
      <w:r>
        <w:rPr>
          <w:spacing w:val="-1"/>
        </w:rPr>
        <w:t xml:space="preserve"> </w:t>
      </w:r>
      <w:r>
        <w:t>GAL</w:t>
      </w:r>
      <w:r>
        <w:rPr>
          <w:spacing w:val="-5"/>
        </w:rPr>
        <w:t xml:space="preserve"> </w:t>
      </w:r>
      <w:r>
        <w:t>a</w:t>
      </w:r>
      <w:r>
        <w:rPr>
          <w:spacing w:val="-2"/>
        </w:rPr>
        <w:t xml:space="preserve"> </w:t>
      </w:r>
      <w:r>
        <w:t>proiectelor</w:t>
      </w:r>
      <w:r>
        <w:rPr>
          <w:spacing w:val="-1"/>
        </w:rPr>
        <w:t xml:space="preserve"> </w:t>
      </w:r>
      <w:r>
        <w:t>este</w:t>
      </w:r>
      <w:r>
        <w:rPr>
          <w:spacing w:val="-3"/>
        </w:rPr>
        <w:t xml:space="preserve"> </w:t>
      </w:r>
      <w:r>
        <w:t>format</w:t>
      </w:r>
      <w:r>
        <w:rPr>
          <w:spacing w:val="-5"/>
        </w:rPr>
        <w:t xml:space="preserve"> </w:t>
      </w:r>
      <w:r>
        <w:t>din</w:t>
      </w:r>
      <w:r>
        <w:rPr>
          <w:spacing w:val="-2"/>
        </w:rPr>
        <w:t xml:space="preserve"> </w:t>
      </w:r>
      <w:r>
        <w:t>7</w:t>
      </w:r>
      <w:r>
        <w:rPr>
          <w:spacing w:val="-3"/>
        </w:rPr>
        <w:t xml:space="preserve"> </w:t>
      </w:r>
      <w:r>
        <w:t>membri</w:t>
      </w:r>
      <w:r>
        <w:rPr>
          <w:spacing w:val="-1"/>
        </w:rPr>
        <w:t xml:space="preserve"> </w:t>
      </w:r>
      <w:r>
        <w:t>titulari</w:t>
      </w:r>
      <w:r>
        <w:rPr>
          <w:spacing w:val="-3"/>
        </w:rPr>
        <w:t xml:space="preserve"> </w:t>
      </w:r>
      <w:r>
        <w:t>(2</w:t>
      </w:r>
      <w:r>
        <w:rPr>
          <w:spacing w:val="-3"/>
        </w:rPr>
        <w:t xml:space="preserve"> </w:t>
      </w:r>
      <w:r>
        <w:t>membri</w:t>
      </w:r>
      <w:r>
        <w:rPr>
          <w:spacing w:val="-1"/>
        </w:rPr>
        <w:t xml:space="preserve"> </w:t>
      </w:r>
      <w:r>
        <w:t>publici</w:t>
      </w:r>
      <w:r>
        <w:rPr>
          <w:spacing w:val="-2"/>
        </w:rPr>
        <w:t xml:space="preserve"> </w:t>
      </w:r>
      <w:r>
        <w:t>şi</w:t>
      </w:r>
      <w:r>
        <w:rPr>
          <w:spacing w:val="-1"/>
        </w:rPr>
        <w:t xml:space="preserve"> </w:t>
      </w:r>
      <w:r>
        <w:t>5</w:t>
      </w:r>
      <w:r>
        <w:rPr>
          <w:spacing w:val="-3"/>
        </w:rPr>
        <w:t xml:space="preserve"> </w:t>
      </w:r>
      <w:r>
        <w:t>membri</w:t>
      </w:r>
      <w:r>
        <w:rPr>
          <w:spacing w:val="-47"/>
        </w:rPr>
        <w:t xml:space="preserve"> </w:t>
      </w:r>
      <w:r>
        <w:t>privaţi) și</w:t>
      </w:r>
      <w:r>
        <w:rPr>
          <w:spacing w:val="-3"/>
        </w:rPr>
        <w:t xml:space="preserve"> </w:t>
      </w:r>
      <w:r>
        <w:t>7</w:t>
      </w:r>
      <w:r>
        <w:rPr>
          <w:spacing w:val="-2"/>
        </w:rPr>
        <w:t xml:space="preserve"> </w:t>
      </w:r>
      <w:r>
        <w:t>membri</w:t>
      </w:r>
      <w:r>
        <w:rPr>
          <w:spacing w:val="-3"/>
        </w:rPr>
        <w:t xml:space="preserve"> </w:t>
      </w:r>
      <w:r>
        <w:t>supleanți (2</w:t>
      </w:r>
      <w:r>
        <w:rPr>
          <w:spacing w:val="-2"/>
        </w:rPr>
        <w:t xml:space="preserve"> </w:t>
      </w:r>
      <w:r>
        <w:t>membri publici şi</w:t>
      </w:r>
      <w:r>
        <w:rPr>
          <w:spacing w:val="-3"/>
        </w:rPr>
        <w:t xml:space="preserve"> </w:t>
      </w:r>
      <w:r>
        <w:t>5</w:t>
      </w:r>
      <w:r>
        <w:rPr>
          <w:spacing w:val="-1"/>
        </w:rPr>
        <w:t xml:space="preserve"> </w:t>
      </w:r>
      <w:r>
        <w:t>membri privaţi).</w:t>
      </w:r>
    </w:p>
    <w:p w14:paraId="2D6269BE" w14:textId="77777777" w:rsidR="008902A0" w:rsidRDefault="001354FD">
      <w:pPr>
        <w:pStyle w:val="BodyText"/>
        <w:spacing w:line="276" w:lineRule="auto"/>
        <w:ind w:right="142"/>
        <w:jc w:val="both"/>
      </w:pPr>
      <w:r>
        <w:t>În</w:t>
      </w:r>
      <w:r>
        <w:rPr>
          <w:spacing w:val="-12"/>
        </w:rPr>
        <w:t xml:space="preserve"> </w:t>
      </w:r>
      <w:r>
        <w:t>condițiile</w:t>
      </w:r>
      <w:r>
        <w:rPr>
          <w:spacing w:val="-10"/>
        </w:rPr>
        <w:t xml:space="preserve"> </w:t>
      </w:r>
      <w:r>
        <w:t>în</w:t>
      </w:r>
      <w:r>
        <w:rPr>
          <w:spacing w:val="-11"/>
        </w:rPr>
        <w:t xml:space="preserve"> </w:t>
      </w:r>
      <w:r>
        <w:t>care</w:t>
      </w:r>
      <w:r>
        <w:rPr>
          <w:spacing w:val="-10"/>
        </w:rPr>
        <w:t xml:space="preserve"> </w:t>
      </w:r>
      <w:r>
        <w:t>persoana</w:t>
      </w:r>
      <w:r>
        <w:rPr>
          <w:spacing w:val="-11"/>
        </w:rPr>
        <w:t xml:space="preserve"> </w:t>
      </w:r>
      <w:r>
        <w:t>desemnată</w:t>
      </w:r>
      <w:r>
        <w:rPr>
          <w:spacing w:val="-10"/>
        </w:rPr>
        <w:t xml:space="preserve"> </w:t>
      </w:r>
      <w:r>
        <w:t>în</w:t>
      </w:r>
      <w:r>
        <w:rPr>
          <w:spacing w:val="-11"/>
        </w:rPr>
        <w:t xml:space="preserve"> </w:t>
      </w:r>
      <w:r>
        <w:t>Comitetul</w:t>
      </w:r>
      <w:r>
        <w:rPr>
          <w:spacing w:val="-11"/>
        </w:rPr>
        <w:t xml:space="preserve"> </w:t>
      </w:r>
      <w:r>
        <w:t>de</w:t>
      </w:r>
      <w:r>
        <w:rPr>
          <w:spacing w:val="-10"/>
        </w:rPr>
        <w:t xml:space="preserve"> </w:t>
      </w:r>
      <w:r>
        <w:t>Selecție</w:t>
      </w:r>
      <w:r>
        <w:rPr>
          <w:spacing w:val="-10"/>
        </w:rPr>
        <w:t xml:space="preserve"> </w:t>
      </w:r>
      <w:r>
        <w:t>și</w:t>
      </w:r>
      <w:r>
        <w:rPr>
          <w:spacing w:val="-11"/>
        </w:rPr>
        <w:t xml:space="preserve"> </w:t>
      </w:r>
      <w:r>
        <w:t>Comisia</w:t>
      </w:r>
      <w:r>
        <w:rPr>
          <w:spacing w:val="-11"/>
        </w:rPr>
        <w:t xml:space="preserve"> </w:t>
      </w:r>
      <w:r>
        <w:t>de</w:t>
      </w:r>
      <w:r>
        <w:rPr>
          <w:spacing w:val="-10"/>
        </w:rPr>
        <w:t xml:space="preserve"> </w:t>
      </w:r>
      <w:r>
        <w:t>Contestații</w:t>
      </w:r>
      <w:r>
        <w:rPr>
          <w:spacing w:val="-12"/>
        </w:rPr>
        <w:t xml:space="preserve"> </w:t>
      </w:r>
      <w:r>
        <w:t>nu</w:t>
      </w:r>
      <w:r>
        <w:rPr>
          <w:spacing w:val="-11"/>
        </w:rPr>
        <w:t xml:space="preserve"> </w:t>
      </w:r>
      <w:r>
        <w:t>poate</w:t>
      </w:r>
      <w:r>
        <w:rPr>
          <w:spacing w:val="-10"/>
        </w:rPr>
        <w:t xml:space="preserve"> </w:t>
      </w:r>
      <w:r>
        <w:t>participa,</w:t>
      </w:r>
      <w:r>
        <w:rPr>
          <w:spacing w:val="-47"/>
        </w:rPr>
        <w:t xml:space="preserve"> </w:t>
      </w:r>
      <w:r>
        <w:t>din motive obiective, la lucrările unei sesiuni de selecție, înlocuirea acesteia se face de către președinte prin</w:t>
      </w:r>
      <w:r>
        <w:rPr>
          <w:spacing w:val="-47"/>
        </w:rPr>
        <w:t xml:space="preserve"> </w:t>
      </w:r>
      <w:r>
        <w:t>convocarea supleantului care va prelua atribuțiile titularului. Dacă nici membrul supleant nu poate participa</w:t>
      </w:r>
      <w:r>
        <w:rPr>
          <w:spacing w:val="-47"/>
        </w:rPr>
        <w:t xml:space="preserve"> </w:t>
      </w:r>
      <w:r>
        <w:t>la</w:t>
      </w:r>
      <w:r>
        <w:rPr>
          <w:spacing w:val="-4"/>
        </w:rPr>
        <w:t xml:space="preserve"> </w:t>
      </w:r>
      <w:r>
        <w:t>întâlnire,</w:t>
      </w:r>
      <w:r>
        <w:rPr>
          <w:spacing w:val="-2"/>
        </w:rPr>
        <w:t xml:space="preserve"> </w:t>
      </w:r>
      <w:r>
        <w:t>atunci</w:t>
      </w:r>
      <w:r>
        <w:rPr>
          <w:spacing w:val="-3"/>
        </w:rPr>
        <w:t xml:space="preserve"> </w:t>
      </w:r>
      <w:r>
        <w:t>deleagă</w:t>
      </w:r>
      <w:r>
        <w:rPr>
          <w:spacing w:val="-5"/>
        </w:rPr>
        <w:t xml:space="preserve"> </w:t>
      </w:r>
      <w:r>
        <w:t>alt</w:t>
      </w:r>
      <w:r>
        <w:rPr>
          <w:spacing w:val="-3"/>
        </w:rPr>
        <w:t xml:space="preserve"> </w:t>
      </w:r>
      <w:r>
        <w:t>membru</w:t>
      </w:r>
      <w:r>
        <w:rPr>
          <w:spacing w:val="-3"/>
        </w:rPr>
        <w:t xml:space="preserve"> </w:t>
      </w:r>
      <w:r>
        <w:t>supleant.</w:t>
      </w:r>
      <w:r>
        <w:rPr>
          <w:spacing w:val="-3"/>
        </w:rPr>
        <w:t xml:space="preserve"> </w:t>
      </w:r>
      <w:r>
        <w:t>În</w:t>
      </w:r>
      <w:r>
        <w:rPr>
          <w:spacing w:val="-3"/>
        </w:rPr>
        <w:t xml:space="preserve"> </w:t>
      </w:r>
      <w:r>
        <w:t>cazul</w:t>
      </w:r>
      <w:r>
        <w:rPr>
          <w:spacing w:val="-3"/>
        </w:rPr>
        <w:t xml:space="preserve"> </w:t>
      </w:r>
      <w:r>
        <w:t>a</w:t>
      </w:r>
      <w:r>
        <w:rPr>
          <w:spacing w:val="-2"/>
        </w:rPr>
        <w:t xml:space="preserve"> </w:t>
      </w:r>
      <w:r>
        <w:t>trei</w:t>
      </w:r>
      <w:r>
        <w:rPr>
          <w:spacing w:val="-3"/>
        </w:rPr>
        <w:t xml:space="preserve"> </w:t>
      </w:r>
      <w:r>
        <w:t>absențe</w:t>
      </w:r>
      <w:r>
        <w:rPr>
          <w:spacing w:val="-2"/>
        </w:rPr>
        <w:t xml:space="preserve"> </w:t>
      </w:r>
      <w:r>
        <w:t>consecutive</w:t>
      </w:r>
      <w:r>
        <w:rPr>
          <w:spacing w:val="-3"/>
        </w:rPr>
        <w:t xml:space="preserve"> </w:t>
      </w:r>
      <w:r>
        <w:t>ale</w:t>
      </w:r>
      <w:r>
        <w:rPr>
          <w:spacing w:val="-2"/>
        </w:rPr>
        <w:t xml:space="preserve"> </w:t>
      </w:r>
      <w:r>
        <w:t>unui</w:t>
      </w:r>
      <w:r>
        <w:rPr>
          <w:spacing w:val="-2"/>
        </w:rPr>
        <w:t xml:space="preserve"> </w:t>
      </w:r>
      <w:r>
        <w:t>membru</w:t>
      </w:r>
      <w:r>
        <w:rPr>
          <w:spacing w:val="-4"/>
        </w:rPr>
        <w:t xml:space="preserve"> </w:t>
      </w:r>
      <w:r>
        <w:t>acesta</w:t>
      </w:r>
      <w:r>
        <w:rPr>
          <w:spacing w:val="-47"/>
        </w:rPr>
        <w:t xml:space="preserve"> </w:t>
      </w:r>
      <w:r>
        <w:t>va</w:t>
      </w:r>
      <w:r>
        <w:rPr>
          <w:spacing w:val="-1"/>
        </w:rPr>
        <w:t xml:space="preserve"> </w:t>
      </w:r>
      <w:r>
        <w:t>fi</w:t>
      </w:r>
      <w:r>
        <w:rPr>
          <w:spacing w:val="-2"/>
        </w:rPr>
        <w:t xml:space="preserve"> </w:t>
      </w:r>
      <w:r>
        <w:t>exclus, urmând</w:t>
      </w:r>
      <w:r>
        <w:rPr>
          <w:spacing w:val="-2"/>
        </w:rPr>
        <w:t xml:space="preserve"> </w:t>
      </w:r>
      <w:r>
        <w:t>să</w:t>
      </w:r>
      <w:r>
        <w:rPr>
          <w:spacing w:val="-2"/>
        </w:rPr>
        <w:t xml:space="preserve"> </w:t>
      </w:r>
      <w:r>
        <w:t>fie înlocuit de</w:t>
      </w:r>
      <w:r>
        <w:rPr>
          <w:spacing w:val="-3"/>
        </w:rPr>
        <w:t xml:space="preserve"> </w:t>
      </w:r>
      <w:r>
        <w:t>supleantul</w:t>
      </w:r>
      <w:r>
        <w:rPr>
          <w:spacing w:val="-1"/>
        </w:rPr>
        <w:t xml:space="preserve"> </w:t>
      </w:r>
      <w:r>
        <w:t>prin</w:t>
      </w:r>
      <w:r>
        <w:rPr>
          <w:spacing w:val="-3"/>
        </w:rPr>
        <w:t xml:space="preserve"> </w:t>
      </w:r>
      <w:r>
        <w:t>Hotărârea Consiliului</w:t>
      </w:r>
      <w:r>
        <w:rPr>
          <w:spacing w:val="-1"/>
        </w:rPr>
        <w:t xml:space="preserve"> </w:t>
      </w:r>
      <w:r>
        <w:t>Director.</w:t>
      </w:r>
    </w:p>
    <w:p w14:paraId="337F777D" w14:textId="77777777" w:rsidR="008902A0" w:rsidRDefault="008902A0">
      <w:pPr>
        <w:pStyle w:val="BodyText"/>
        <w:spacing w:before="6"/>
        <w:ind w:left="0"/>
        <w:rPr>
          <w:sz w:val="25"/>
        </w:rPr>
      </w:pPr>
    </w:p>
    <w:p w14:paraId="3C17CB9B" w14:textId="77777777" w:rsidR="008902A0" w:rsidRDefault="001354FD">
      <w:pPr>
        <w:ind w:left="380"/>
        <w:rPr>
          <w:i/>
        </w:rPr>
      </w:pPr>
      <w:r>
        <w:rPr>
          <w:i/>
        </w:rPr>
        <w:t>Obligațiile</w:t>
      </w:r>
      <w:r>
        <w:rPr>
          <w:i/>
          <w:spacing w:val="-2"/>
        </w:rPr>
        <w:t xml:space="preserve"> </w:t>
      </w:r>
      <w:r>
        <w:rPr>
          <w:i/>
        </w:rPr>
        <w:t>Comitetului</w:t>
      </w:r>
      <w:r>
        <w:rPr>
          <w:i/>
          <w:spacing w:val="-2"/>
        </w:rPr>
        <w:t xml:space="preserve"> </w:t>
      </w:r>
      <w:r>
        <w:rPr>
          <w:i/>
        </w:rPr>
        <w:t>de</w:t>
      </w:r>
      <w:r>
        <w:rPr>
          <w:i/>
          <w:spacing w:val="-2"/>
        </w:rPr>
        <w:t xml:space="preserve"> </w:t>
      </w:r>
      <w:r>
        <w:rPr>
          <w:i/>
        </w:rPr>
        <w:t>Selecție</w:t>
      </w:r>
      <w:r>
        <w:rPr>
          <w:i/>
          <w:spacing w:val="-2"/>
        </w:rPr>
        <w:t xml:space="preserve"> </w:t>
      </w:r>
      <w:r>
        <w:rPr>
          <w:i/>
        </w:rPr>
        <w:t>și</w:t>
      </w:r>
      <w:r>
        <w:rPr>
          <w:i/>
          <w:spacing w:val="-5"/>
        </w:rPr>
        <w:t xml:space="preserve"> </w:t>
      </w:r>
      <w:r>
        <w:rPr>
          <w:i/>
        </w:rPr>
        <w:t>ale</w:t>
      </w:r>
      <w:r>
        <w:rPr>
          <w:i/>
          <w:spacing w:val="-2"/>
        </w:rPr>
        <w:t xml:space="preserve"> </w:t>
      </w:r>
      <w:r>
        <w:rPr>
          <w:i/>
        </w:rPr>
        <w:t>Comisiei</w:t>
      </w:r>
      <w:r>
        <w:rPr>
          <w:i/>
          <w:spacing w:val="-2"/>
        </w:rPr>
        <w:t xml:space="preserve"> </w:t>
      </w:r>
      <w:r>
        <w:rPr>
          <w:i/>
        </w:rPr>
        <w:t>de</w:t>
      </w:r>
      <w:r>
        <w:rPr>
          <w:i/>
          <w:spacing w:val="-5"/>
        </w:rPr>
        <w:t xml:space="preserve"> </w:t>
      </w:r>
      <w:r>
        <w:rPr>
          <w:i/>
        </w:rPr>
        <w:t>Contestații</w:t>
      </w:r>
    </w:p>
    <w:p w14:paraId="77EAC0F0" w14:textId="77777777" w:rsidR="008902A0" w:rsidRDefault="008902A0">
      <w:pPr>
        <w:pStyle w:val="BodyText"/>
        <w:spacing w:before="4"/>
        <w:ind w:left="0"/>
        <w:rPr>
          <w:i/>
          <w:sz w:val="16"/>
        </w:rPr>
      </w:pPr>
    </w:p>
    <w:p w14:paraId="03F8A9E8" w14:textId="77777777" w:rsidR="008902A0" w:rsidRDefault="001354FD">
      <w:pPr>
        <w:pStyle w:val="ListParagraph"/>
        <w:numPr>
          <w:ilvl w:val="0"/>
          <w:numId w:val="29"/>
        </w:numPr>
        <w:tabs>
          <w:tab w:val="left" w:pos="499"/>
        </w:tabs>
        <w:ind w:left="498" w:hanging="119"/>
      </w:pPr>
      <w:r>
        <w:t>de</w:t>
      </w:r>
      <w:r>
        <w:rPr>
          <w:spacing w:val="-1"/>
        </w:rPr>
        <w:t xml:space="preserve"> </w:t>
      </w:r>
      <w:r>
        <w:t>a</w:t>
      </w:r>
      <w:r>
        <w:rPr>
          <w:spacing w:val="-1"/>
        </w:rPr>
        <w:t xml:space="preserve"> </w:t>
      </w:r>
      <w:r>
        <w:t>respecta</w:t>
      </w:r>
      <w:r>
        <w:rPr>
          <w:spacing w:val="-4"/>
        </w:rPr>
        <w:t xml:space="preserve"> </w:t>
      </w:r>
      <w:r>
        <w:t>întocmai</w:t>
      </w:r>
      <w:r>
        <w:rPr>
          <w:spacing w:val="-2"/>
        </w:rPr>
        <w:t xml:space="preserve"> </w:t>
      </w:r>
      <w:r>
        <w:t>regulile</w:t>
      </w:r>
      <w:r>
        <w:rPr>
          <w:spacing w:val="-1"/>
        </w:rPr>
        <w:t xml:space="preserve"> </w:t>
      </w:r>
      <w:r>
        <w:t>stabilite în</w:t>
      </w:r>
      <w:r>
        <w:rPr>
          <w:spacing w:val="-5"/>
        </w:rPr>
        <w:t xml:space="preserve"> </w:t>
      </w:r>
      <w:r>
        <w:t>cadrul</w:t>
      </w:r>
      <w:r>
        <w:rPr>
          <w:spacing w:val="-1"/>
        </w:rPr>
        <w:t xml:space="preserve"> </w:t>
      </w:r>
      <w:r>
        <w:t>prezentului</w:t>
      </w:r>
      <w:r>
        <w:rPr>
          <w:spacing w:val="-2"/>
        </w:rPr>
        <w:t xml:space="preserve"> </w:t>
      </w:r>
      <w:r>
        <w:t>set de</w:t>
      </w:r>
      <w:r>
        <w:rPr>
          <w:spacing w:val="-4"/>
        </w:rPr>
        <w:t xml:space="preserve"> </w:t>
      </w:r>
      <w:r>
        <w:t>proceduri;</w:t>
      </w:r>
    </w:p>
    <w:p w14:paraId="759AE05A" w14:textId="77777777" w:rsidR="008902A0" w:rsidRDefault="008902A0">
      <w:pPr>
        <w:pStyle w:val="BodyText"/>
        <w:spacing w:before="4"/>
        <w:ind w:left="0"/>
        <w:rPr>
          <w:sz w:val="16"/>
        </w:rPr>
      </w:pPr>
    </w:p>
    <w:p w14:paraId="519DC9F1" w14:textId="77777777" w:rsidR="008902A0" w:rsidRDefault="001354FD">
      <w:pPr>
        <w:pStyle w:val="ListParagraph"/>
        <w:numPr>
          <w:ilvl w:val="0"/>
          <w:numId w:val="29"/>
        </w:numPr>
        <w:tabs>
          <w:tab w:val="left" w:pos="499"/>
        </w:tabs>
        <w:ind w:left="498" w:hanging="119"/>
      </w:pPr>
      <w:r>
        <w:t>de</w:t>
      </w:r>
      <w:r>
        <w:rPr>
          <w:spacing w:val="-1"/>
        </w:rPr>
        <w:t xml:space="preserve"> </w:t>
      </w:r>
      <w:r>
        <w:t>a</w:t>
      </w:r>
      <w:r>
        <w:rPr>
          <w:spacing w:val="-1"/>
        </w:rPr>
        <w:t xml:space="preserve"> </w:t>
      </w:r>
      <w:r>
        <w:t>respecta</w:t>
      </w:r>
      <w:r>
        <w:rPr>
          <w:spacing w:val="-4"/>
        </w:rPr>
        <w:t xml:space="preserve"> </w:t>
      </w:r>
      <w:r>
        <w:t>confidențialitatea</w:t>
      </w:r>
      <w:r>
        <w:rPr>
          <w:spacing w:val="-2"/>
        </w:rPr>
        <w:t xml:space="preserve"> </w:t>
      </w:r>
      <w:r>
        <w:t>lucrărilor</w:t>
      </w:r>
      <w:r>
        <w:rPr>
          <w:spacing w:val="-3"/>
        </w:rPr>
        <w:t xml:space="preserve"> </w:t>
      </w:r>
      <w:r>
        <w:t>și</w:t>
      </w:r>
      <w:r>
        <w:rPr>
          <w:spacing w:val="-1"/>
        </w:rPr>
        <w:t xml:space="preserve"> </w:t>
      </w:r>
      <w:r>
        <w:t>imparțialitatea</w:t>
      </w:r>
      <w:r>
        <w:rPr>
          <w:spacing w:val="-2"/>
        </w:rPr>
        <w:t xml:space="preserve"> </w:t>
      </w:r>
      <w:r>
        <w:t>în</w:t>
      </w:r>
      <w:r>
        <w:rPr>
          <w:spacing w:val="-4"/>
        </w:rPr>
        <w:t xml:space="preserve"> </w:t>
      </w:r>
      <w:r>
        <w:t>adoptarea deciziilor;</w:t>
      </w:r>
    </w:p>
    <w:p w14:paraId="2D58F619" w14:textId="77777777" w:rsidR="008902A0" w:rsidRDefault="008902A0">
      <w:pPr>
        <w:pStyle w:val="BodyText"/>
        <w:spacing w:before="7"/>
        <w:ind w:left="0"/>
        <w:rPr>
          <w:sz w:val="16"/>
        </w:rPr>
      </w:pPr>
    </w:p>
    <w:p w14:paraId="48E5E4DD" w14:textId="77777777" w:rsidR="008902A0" w:rsidRDefault="001354FD">
      <w:pPr>
        <w:pStyle w:val="ListParagraph"/>
        <w:numPr>
          <w:ilvl w:val="0"/>
          <w:numId w:val="29"/>
        </w:numPr>
        <w:tabs>
          <w:tab w:val="left" w:pos="499"/>
        </w:tabs>
        <w:ind w:left="498" w:hanging="119"/>
      </w:pPr>
      <w:r>
        <w:t>de a</w:t>
      </w:r>
      <w:r>
        <w:rPr>
          <w:spacing w:val="-1"/>
        </w:rPr>
        <w:t xml:space="preserve"> </w:t>
      </w:r>
      <w:r>
        <w:t>studia</w:t>
      </w:r>
      <w:r>
        <w:rPr>
          <w:spacing w:val="-1"/>
        </w:rPr>
        <w:t xml:space="preserve"> </w:t>
      </w:r>
      <w:r>
        <w:t>rapoartele</w:t>
      </w:r>
      <w:r>
        <w:rPr>
          <w:spacing w:val="-4"/>
        </w:rPr>
        <w:t xml:space="preserve"> </w:t>
      </w:r>
      <w:r>
        <w:t>de</w:t>
      </w:r>
      <w:r>
        <w:rPr>
          <w:spacing w:val="-3"/>
        </w:rPr>
        <w:t xml:space="preserve"> </w:t>
      </w:r>
      <w:r>
        <w:t>evaluare</w:t>
      </w:r>
      <w:r>
        <w:rPr>
          <w:spacing w:val="-4"/>
        </w:rPr>
        <w:t xml:space="preserve"> </w:t>
      </w:r>
      <w:r>
        <w:t>și</w:t>
      </w:r>
      <w:r>
        <w:rPr>
          <w:spacing w:val="-1"/>
        </w:rPr>
        <w:t xml:space="preserve"> </w:t>
      </w:r>
      <w:r>
        <w:t>de</w:t>
      </w:r>
      <w:r>
        <w:rPr>
          <w:spacing w:val="-3"/>
        </w:rPr>
        <w:t xml:space="preserve"> </w:t>
      </w:r>
      <w:r>
        <w:t>a</w:t>
      </w:r>
      <w:r>
        <w:rPr>
          <w:spacing w:val="-1"/>
        </w:rPr>
        <w:t xml:space="preserve"> </w:t>
      </w:r>
      <w:r>
        <w:t>selecta</w:t>
      </w:r>
      <w:r>
        <w:rPr>
          <w:spacing w:val="-4"/>
        </w:rPr>
        <w:t xml:space="preserve"> </w:t>
      </w:r>
      <w:r>
        <w:t>proiectele care</w:t>
      </w:r>
      <w:r>
        <w:rPr>
          <w:spacing w:val="-3"/>
        </w:rPr>
        <w:t xml:space="preserve"> </w:t>
      </w:r>
      <w:r>
        <w:t>vor</w:t>
      </w:r>
      <w:r>
        <w:rPr>
          <w:spacing w:val="-3"/>
        </w:rPr>
        <w:t xml:space="preserve"> </w:t>
      </w:r>
      <w:r>
        <w:t>fi finanțate;</w:t>
      </w:r>
    </w:p>
    <w:p w14:paraId="3689CC93" w14:textId="77777777" w:rsidR="008902A0" w:rsidRDefault="008902A0">
      <w:pPr>
        <w:pStyle w:val="BodyText"/>
        <w:spacing w:before="4"/>
        <w:ind w:left="0"/>
        <w:rPr>
          <w:sz w:val="16"/>
        </w:rPr>
      </w:pPr>
    </w:p>
    <w:p w14:paraId="5F79F885" w14:textId="77777777" w:rsidR="008902A0" w:rsidRDefault="001354FD">
      <w:pPr>
        <w:pStyle w:val="ListParagraph"/>
        <w:numPr>
          <w:ilvl w:val="0"/>
          <w:numId w:val="29"/>
        </w:numPr>
        <w:tabs>
          <w:tab w:val="left" w:pos="499"/>
        </w:tabs>
        <w:spacing w:line="276" w:lineRule="auto"/>
        <w:ind w:right="143" w:firstLine="0"/>
      </w:pPr>
      <w:r>
        <w:t>consemnarea de către secretar în minute și rapoarte a deciziilor adoptate în cadrul Comitetului de Selecție</w:t>
      </w:r>
      <w:r>
        <w:rPr>
          <w:spacing w:val="-47"/>
        </w:rPr>
        <w:t xml:space="preserve"> </w:t>
      </w:r>
      <w:r>
        <w:t>și</w:t>
      </w:r>
      <w:r>
        <w:rPr>
          <w:spacing w:val="-1"/>
        </w:rPr>
        <w:t xml:space="preserve"> </w:t>
      </w:r>
      <w:r>
        <w:t>Comisiei</w:t>
      </w:r>
      <w:r>
        <w:rPr>
          <w:spacing w:val="-3"/>
        </w:rPr>
        <w:t xml:space="preserve"> </w:t>
      </w:r>
      <w:r>
        <w:t>de Contestații.</w:t>
      </w:r>
    </w:p>
    <w:p w14:paraId="653FED57" w14:textId="77777777" w:rsidR="008902A0" w:rsidRDefault="001354FD">
      <w:pPr>
        <w:spacing w:before="160" w:line="276" w:lineRule="auto"/>
        <w:ind w:left="380" w:right="140"/>
        <w:jc w:val="both"/>
        <w:rPr>
          <w:i/>
        </w:rPr>
      </w:pPr>
      <w:r>
        <w:rPr>
          <w:b/>
        </w:rPr>
        <w:t xml:space="preserve">Important! </w:t>
      </w:r>
      <w:r>
        <w:rPr>
          <w:i/>
        </w:rPr>
        <w:t>Toate verificările efectuate de către evaluatori (fie că sunt experți externalizați sau experți GAL)</w:t>
      </w:r>
      <w:r>
        <w:rPr>
          <w:i/>
          <w:spacing w:val="1"/>
        </w:rPr>
        <w:t xml:space="preserve"> </w:t>
      </w:r>
      <w:r>
        <w:rPr>
          <w:i/>
        </w:rPr>
        <w:t>vor respecta principiul de verificare “4 ochi”, respectiv vor fi semnate de către doi experți. În cazul serviciilor</w:t>
      </w:r>
      <w:r>
        <w:rPr>
          <w:i/>
          <w:spacing w:val="1"/>
        </w:rPr>
        <w:t xml:space="preserve"> </w:t>
      </w:r>
      <w:r>
        <w:rPr>
          <w:i/>
        </w:rPr>
        <w:t>de</w:t>
      </w:r>
      <w:r>
        <w:rPr>
          <w:i/>
          <w:spacing w:val="-1"/>
        </w:rPr>
        <w:t xml:space="preserve"> </w:t>
      </w:r>
      <w:r>
        <w:rPr>
          <w:i/>
        </w:rPr>
        <w:t>evaluare</w:t>
      </w:r>
      <w:r>
        <w:rPr>
          <w:i/>
          <w:spacing w:val="-2"/>
        </w:rPr>
        <w:t xml:space="preserve"> </w:t>
      </w:r>
      <w:r>
        <w:rPr>
          <w:i/>
        </w:rPr>
        <w:t>externalizate, fișele</w:t>
      </w:r>
      <w:r>
        <w:rPr>
          <w:i/>
          <w:spacing w:val="-1"/>
        </w:rPr>
        <w:t xml:space="preserve"> </w:t>
      </w:r>
      <w:r>
        <w:rPr>
          <w:i/>
        </w:rPr>
        <w:t>de verificare vor fi</w:t>
      </w:r>
      <w:r>
        <w:rPr>
          <w:i/>
          <w:spacing w:val="-2"/>
        </w:rPr>
        <w:t xml:space="preserve"> </w:t>
      </w:r>
      <w:r>
        <w:rPr>
          <w:i/>
        </w:rPr>
        <w:t>semnate și</w:t>
      </w:r>
      <w:r>
        <w:rPr>
          <w:i/>
          <w:spacing w:val="-4"/>
        </w:rPr>
        <w:t xml:space="preserve"> </w:t>
      </w:r>
      <w:r>
        <w:rPr>
          <w:i/>
        </w:rPr>
        <w:t>de către experții</w:t>
      </w:r>
      <w:r>
        <w:rPr>
          <w:i/>
          <w:spacing w:val="-4"/>
        </w:rPr>
        <w:t xml:space="preserve"> </w:t>
      </w:r>
      <w:r>
        <w:rPr>
          <w:i/>
        </w:rPr>
        <w:t>GAL.</w:t>
      </w:r>
    </w:p>
    <w:p w14:paraId="60811971" w14:textId="77777777" w:rsidR="008902A0" w:rsidRDefault="001354FD">
      <w:pPr>
        <w:spacing w:before="161" w:line="276" w:lineRule="auto"/>
        <w:ind w:left="380" w:right="143"/>
        <w:jc w:val="both"/>
        <w:rPr>
          <w:i/>
        </w:rPr>
      </w:pPr>
      <w:r>
        <w:rPr>
          <w:i/>
        </w:rPr>
        <w:t>Fiecare persoană implicată în procesul de evaluare și selecție a proiectelor de la nivelul GAL (evaluatori,</w:t>
      </w:r>
      <w:r>
        <w:rPr>
          <w:i/>
          <w:spacing w:val="1"/>
        </w:rPr>
        <w:t xml:space="preserve"> </w:t>
      </w:r>
      <w:r>
        <w:rPr>
          <w:i/>
          <w:spacing w:val="-1"/>
        </w:rPr>
        <w:t>membrii</w:t>
      </w:r>
      <w:r>
        <w:rPr>
          <w:i/>
          <w:spacing w:val="-12"/>
        </w:rPr>
        <w:t xml:space="preserve"> </w:t>
      </w:r>
      <w:r>
        <w:rPr>
          <w:i/>
          <w:spacing w:val="-1"/>
        </w:rPr>
        <w:t>Comitetului</w:t>
      </w:r>
      <w:r>
        <w:rPr>
          <w:i/>
          <w:spacing w:val="-12"/>
        </w:rPr>
        <w:t xml:space="preserve"> </w:t>
      </w:r>
      <w:r>
        <w:rPr>
          <w:i/>
          <w:spacing w:val="-1"/>
        </w:rPr>
        <w:t>de</w:t>
      </w:r>
      <w:r>
        <w:rPr>
          <w:i/>
          <w:spacing w:val="-13"/>
        </w:rPr>
        <w:t xml:space="preserve"> </w:t>
      </w:r>
      <w:r>
        <w:rPr>
          <w:i/>
          <w:spacing w:val="-1"/>
        </w:rPr>
        <w:t>Selecție</w:t>
      </w:r>
      <w:r>
        <w:rPr>
          <w:i/>
          <w:spacing w:val="-12"/>
        </w:rPr>
        <w:t xml:space="preserve"> </w:t>
      </w:r>
      <w:r>
        <w:rPr>
          <w:i/>
          <w:spacing w:val="-1"/>
        </w:rPr>
        <w:t>și</w:t>
      </w:r>
      <w:r>
        <w:rPr>
          <w:i/>
          <w:spacing w:val="-13"/>
        </w:rPr>
        <w:t xml:space="preserve"> </w:t>
      </w:r>
      <w:r>
        <w:rPr>
          <w:i/>
          <w:spacing w:val="-1"/>
        </w:rPr>
        <w:t>membrii</w:t>
      </w:r>
      <w:r>
        <w:rPr>
          <w:i/>
          <w:spacing w:val="-12"/>
        </w:rPr>
        <w:t xml:space="preserve"> </w:t>
      </w:r>
      <w:r>
        <w:rPr>
          <w:i/>
        </w:rPr>
        <w:t>Comisiei</w:t>
      </w:r>
      <w:r>
        <w:rPr>
          <w:i/>
          <w:spacing w:val="-11"/>
        </w:rPr>
        <w:t xml:space="preserve"> </w:t>
      </w:r>
      <w:r>
        <w:rPr>
          <w:i/>
        </w:rPr>
        <w:t>de</w:t>
      </w:r>
      <w:r>
        <w:rPr>
          <w:i/>
          <w:spacing w:val="-12"/>
        </w:rPr>
        <w:t xml:space="preserve"> </w:t>
      </w:r>
      <w:r>
        <w:rPr>
          <w:i/>
        </w:rPr>
        <w:t>soluționare</w:t>
      </w:r>
      <w:r>
        <w:rPr>
          <w:i/>
          <w:spacing w:val="-12"/>
        </w:rPr>
        <w:t xml:space="preserve"> </w:t>
      </w:r>
      <w:r>
        <w:rPr>
          <w:i/>
        </w:rPr>
        <w:t>a</w:t>
      </w:r>
      <w:r>
        <w:rPr>
          <w:i/>
          <w:spacing w:val="-12"/>
        </w:rPr>
        <w:t xml:space="preserve"> </w:t>
      </w:r>
      <w:r>
        <w:rPr>
          <w:i/>
        </w:rPr>
        <w:t>contestațiilor)</w:t>
      </w:r>
      <w:r>
        <w:rPr>
          <w:i/>
          <w:spacing w:val="-12"/>
        </w:rPr>
        <w:t xml:space="preserve"> </w:t>
      </w:r>
      <w:r>
        <w:rPr>
          <w:i/>
        </w:rPr>
        <w:t>are</w:t>
      </w:r>
      <w:r>
        <w:rPr>
          <w:i/>
          <w:spacing w:val="-11"/>
        </w:rPr>
        <w:t xml:space="preserve"> </w:t>
      </w:r>
      <w:r>
        <w:rPr>
          <w:i/>
        </w:rPr>
        <w:t>obligația</w:t>
      </w:r>
      <w:r>
        <w:rPr>
          <w:i/>
          <w:spacing w:val="-12"/>
        </w:rPr>
        <w:t xml:space="preserve"> </w:t>
      </w:r>
      <w:r>
        <w:rPr>
          <w:i/>
        </w:rPr>
        <w:t>de</w:t>
      </w:r>
      <w:r>
        <w:rPr>
          <w:i/>
          <w:spacing w:val="-11"/>
        </w:rPr>
        <w:t xml:space="preserve"> </w:t>
      </w:r>
      <w:r>
        <w:rPr>
          <w:i/>
        </w:rPr>
        <w:t>a</w:t>
      </w:r>
      <w:r>
        <w:rPr>
          <w:i/>
          <w:spacing w:val="-15"/>
        </w:rPr>
        <w:t xml:space="preserve"> </w:t>
      </w:r>
      <w:r>
        <w:rPr>
          <w:i/>
        </w:rPr>
        <w:t>respecta</w:t>
      </w:r>
      <w:r>
        <w:rPr>
          <w:i/>
          <w:spacing w:val="-47"/>
        </w:rPr>
        <w:t xml:space="preserve"> </w:t>
      </w:r>
      <w:r>
        <w:rPr>
          <w:i/>
        </w:rPr>
        <w:t>prevederile OUG nr. 66/2011, cu modificările și completările ulterioare referitoare la evitarea conflictului de</w:t>
      </w:r>
      <w:r>
        <w:rPr>
          <w:i/>
          <w:spacing w:val="1"/>
        </w:rPr>
        <w:t xml:space="preserve"> </w:t>
      </w:r>
      <w:r>
        <w:rPr>
          <w:i/>
        </w:rPr>
        <w:t>interese</w:t>
      </w:r>
      <w:r>
        <w:rPr>
          <w:i/>
          <w:spacing w:val="-6"/>
        </w:rPr>
        <w:t xml:space="preserve"> </w:t>
      </w:r>
      <w:r>
        <w:rPr>
          <w:i/>
        </w:rPr>
        <w:t>și</w:t>
      </w:r>
      <w:r>
        <w:rPr>
          <w:i/>
          <w:spacing w:val="-8"/>
        </w:rPr>
        <w:t xml:space="preserve"> </w:t>
      </w:r>
      <w:r>
        <w:rPr>
          <w:i/>
        </w:rPr>
        <w:t>prevederile</w:t>
      </w:r>
      <w:r>
        <w:rPr>
          <w:i/>
          <w:spacing w:val="-8"/>
        </w:rPr>
        <w:t xml:space="preserve"> </w:t>
      </w:r>
      <w:r>
        <w:rPr>
          <w:i/>
        </w:rPr>
        <w:t>Cap.</w:t>
      </w:r>
      <w:r>
        <w:rPr>
          <w:i/>
          <w:spacing w:val="-9"/>
        </w:rPr>
        <w:t xml:space="preserve"> </w:t>
      </w:r>
      <w:r>
        <w:rPr>
          <w:i/>
        </w:rPr>
        <w:t>XII</w:t>
      </w:r>
      <w:r>
        <w:rPr>
          <w:i/>
          <w:spacing w:val="-6"/>
        </w:rPr>
        <w:t xml:space="preserve"> </w:t>
      </w:r>
      <w:r>
        <w:rPr>
          <w:i/>
        </w:rPr>
        <w:t>al</w:t>
      </w:r>
      <w:r>
        <w:rPr>
          <w:i/>
          <w:spacing w:val="-6"/>
        </w:rPr>
        <w:t xml:space="preserve"> </w:t>
      </w:r>
      <w:r>
        <w:rPr>
          <w:i/>
        </w:rPr>
        <w:t>SDL</w:t>
      </w:r>
      <w:r>
        <w:rPr>
          <w:i/>
          <w:spacing w:val="-7"/>
        </w:rPr>
        <w:t xml:space="preserve"> </w:t>
      </w:r>
      <w:r>
        <w:rPr>
          <w:i/>
        </w:rPr>
        <w:t>–</w:t>
      </w:r>
      <w:r>
        <w:rPr>
          <w:i/>
          <w:spacing w:val="-8"/>
        </w:rPr>
        <w:t xml:space="preserve"> </w:t>
      </w:r>
      <w:r>
        <w:rPr>
          <w:i/>
        </w:rPr>
        <w:t>”Descrierea</w:t>
      </w:r>
      <w:r>
        <w:rPr>
          <w:i/>
          <w:spacing w:val="-6"/>
        </w:rPr>
        <w:t xml:space="preserve"> </w:t>
      </w:r>
      <w:r>
        <w:rPr>
          <w:i/>
        </w:rPr>
        <w:t>mecanismelor</w:t>
      </w:r>
      <w:r>
        <w:rPr>
          <w:i/>
          <w:spacing w:val="-7"/>
        </w:rPr>
        <w:t xml:space="preserve"> </w:t>
      </w:r>
      <w:r>
        <w:rPr>
          <w:i/>
        </w:rPr>
        <w:t>de</w:t>
      </w:r>
      <w:r>
        <w:rPr>
          <w:i/>
          <w:spacing w:val="-5"/>
        </w:rPr>
        <w:t xml:space="preserve"> </w:t>
      </w:r>
      <w:r>
        <w:rPr>
          <w:i/>
        </w:rPr>
        <w:t>evitare</w:t>
      </w:r>
      <w:r>
        <w:rPr>
          <w:i/>
          <w:spacing w:val="-8"/>
        </w:rPr>
        <w:t xml:space="preserve"> </w:t>
      </w:r>
      <w:r>
        <w:rPr>
          <w:i/>
        </w:rPr>
        <w:t>a</w:t>
      </w:r>
      <w:r>
        <w:rPr>
          <w:i/>
          <w:spacing w:val="-6"/>
        </w:rPr>
        <w:t xml:space="preserve"> </w:t>
      </w:r>
      <w:r>
        <w:rPr>
          <w:i/>
        </w:rPr>
        <w:t>posibilelor</w:t>
      </w:r>
      <w:r>
        <w:rPr>
          <w:i/>
          <w:spacing w:val="-5"/>
        </w:rPr>
        <w:t xml:space="preserve"> </w:t>
      </w:r>
      <w:r>
        <w:rPr>
          <w:i/>
        </w:rPr>
        <w:t>conflicte</w:t>
      </w:r>
      <w:r>
        <w:rPr>
          <w:i/>
          <w:spacing w:val="-6"/>
        </w:rPr>
        <w:t xml:space="preserve"> </w:t>
      </w:r>
      <w:r>
        <w:rPr>
          <w:i/>
        </w:rPr>
        <w:t>de</w:t>
      </w:r>
      <w:r>
        <w:rPr>
          <w:i/>
          <w:spacing w:val="-8"/>
        </w:rPr>
        <w:t xml:space="preserve"> </w:t>
      </w:r>
      <w:r>
        <w:rPr>
          <w:i/>
        </w:rPr>
        <w:t>interese</w:t>
      </w:r>
      <w:r>
        <w:rPr>
          <w:i/>
          <w:spacing w:val="-47"/>
        </w:rPr>
        <w:t xml:space="preserve"> </w:t>
      </w:r>
      <w:r>
        <w:rPr>
          <w:i/>
        </w:rPr>
        <w:t>conform legislației naționale”.</w:t>
      </w:r>
    </w:p>
    <w:p w14:paraId="53B9E109" w14:textId="77777777" w:rsidR="008902A0" w:rsidRDefault="001354FD">
      <w:pPr>
        <w:spacing w:before="160" w:line="420" w:lineRule="auto"/>
        <w:ind w:left="380" w:right="347"/>
        <w:rPr>
          <w:i/>
        </w:rPr>
      </w:pPr>
      <w:r>
        <w:rPr>
          <w:i/>
        </w:rPr>
        <w:t>În acest sens, premergător procesului de evaluare și selecție, persoanele de la nivelul GAL (inclusiv experții</w:t>
      </w:r>
      <w:r>
        <w:rPr>
          <w:i/>
          <w:spacing w:val="-47"/>
        </w:rPr>
        <w:t xml:space="preserve"> </w:t>
      </w:r>
      <w:r>
        <w:rPr>
          <w:i/>
        </w:rPr>
        <w:t>cooptați, în cazul externalizării serviciilor de evaluare) implicate în acest proces vor completa o declarație</w:t>
      </w:r>
      <w:r>
        <w:rPr>
          <w:i/>
          <w:spacing w:val="1"/>
        </w:rPr>
        <w:t xml:space="preserve"> </w:t>
      </w:r>
      <w:r>
        <w:rPr>
          <w:i/>
        </w:rPr>
        <w:t>pe proprie răspundere privind evitarea conflictului de interese, în care trebuie menționate cel puțin</w:t>
      </w:r>
      <w:r>
        <w:rPr>
          <w:i/>
          <w:spacing w:val="1"/>
        </w:rPr>
        <w:t xml:space="preserve"> </w:t>
      </w:r>
      <w:r>
        <w:rPr>
          <w:i/>
        </w:rPr>
        <w:t>următoarele</w:t>
      </w:r>
      <w:r>
        <w:rPr>
          <w:i/>
          <w:spacing w:val="-1"/>
        </w:rPr>
        <w:t xml:space="preserve"> </w:t>
      </w:r>
      <w:r>
        <w:rPr>
          <w:i/>
        </w:rPr>
        <w:t>aspecte:</w:t>
      </w:r>
    </w:p>
    <w:p w14:paraId="1CFB0012" w14:textId="77777777" w:rsidR="008902A0" w:rsidRDefault="001354FD">
      <w:pPr>
        <w:pStyle w:val="ListParagraph"/>
        <w:numPr>
          <w:ilvl w:val="0"/>
          <w:numId w:val="16"/>
        </w:numPr>
        <w:tabs>
          <w:tab w:val="left" w:pos="499"/>
        </w:tabs>
        <w:spacing w:line="263" w:lineRule="exact"/>
        <w:ind w:left="498" w:hanging="119"/>
        <w:rPr>
          <w:i/>
        </w:rPr>
      </w:pPr>
      <w:r>
        <w:rPr>
          <w:i/>
        </w:rPr>
        <w:t>Numele</w:t>
      </w:r>
      <w:r>
        <w:rPr>
          <w:i/>
          <w:spacing w:val="-2"/>
        </w:rPr>
        <w:t xml:space="preserve"> </w:t>
      </w:r>
      <w:r>
        <w:rPr>
          <w:i/>
        </w:rPr>
        <w:t>și</w:t>
      </w:r>
      <w:r>
        <w:rPr>
          <w:i/>
          <w:spacing w:val="-5"/>
        </w:rPr>
        <w:t xml:space="preserve"> </w:t>
      </w:r>
      <w:r>
        <w:rPr>
          <w:i/>
        </w:rPr>
        <w:t>prenumele</w:t>
      </w:r>
      <w:r>
        <w:rPr>
          <w:i/>
          <w:spacing w:val="-1"/>
        </w:rPr>
        <w:t xml:space="preserve"> </w:t>
      </w:r>
      <w:r>
        <w:rPr>
          <w:i/>
        </w:rPr>
        <w:t>declarantului;</w:t>
      </w:r>
    </w:p>
    <w:p w14:paraId="643E784C" w14:textId="77777777" w:rsidR="008902A0" w:rsidRDefault="008902A0">
      <w:pPr>
        <w:pStyle w:val="BodyText"/>
        <w:spacing w:before="7"/>
        <w:ind w:left="0"/>
        <w:rPr>
          <w:i/>
          <w:sz w:val="16"/>
        </w:rPr>
      </w:pPr>
    </w:p>
    <w:p w14:paraId="4B99D992" w14:textId="77777777" w:rsidR="008902A0" w:rsidRDefault="001354FD">
      <w:pPr>
        <w:pStyle w:val="ListParagraph"/>
        <w:numPr>
          <w:ilvl w:val="0"/>
          <w:numId w:val="16"/>
        </w:numPr>
        <w:tabs>
          <w:tab w:val="left" w:pos="499"/>
        </w:tabs>
        <w:ind w:left="498" w:hanging="119"/>
        <w:rPr>
          <w:i/>
        </w:rPr>
      </w:pPr>
      <w:r>
        <w:rPr>
          <w:i/>
        </w:rPr>
        <w:t>Funcția</w:t>
      </w:r>
      <w:r>
        <w:rPr>
          <w:i/>
          <w:spacing w:val="-4"/>
        </w:rPr>
        <w:t xml:space="preserve"> </w:t>
      </w:r>
      <w:r>
        <w:rPr>
          <w:i/>
        </w:rPr>
        <w:t>deținută</w:t>
      </w:r>
      <w:r>
        <w:rPr>
          <w:i/>
          <w:spacing w:val="-1"/>
        </w:rPr>
        <w:t xml:space="preserve"> </w:t>
      </w:r>
      <w:r>
        <w:rPr>
          <w:i/>
        </w:rPr>
        <w:t>la</w:t>
      </w:r>
      <w:r>
        <w:rPr>
          <w:i/>
          <w:spacing w:val="-2"/>
        </w:rPr>
        <w:t xml:space="preserve"> </w:t>
      </w:r>
      <w:r>
        <w:rPr>
          <w:i/>
        </w:rPr>
        <w:t>nivel</w:t>
      </w:r>
      <w:r>
        <w:rPr>
          <w:i/>
          <w:spacing w:val="-2"/>
        </w:rPr>
        <w:t xml:space="preserve"> </w:t>
      </w:r>
      <w:r>
        <w:rPr>
          <w:i/>
        </w:rPr>
        <w:t>GAL</w:t>
      </w:r>
      <w:r>
        <w:rPr>
          <w:i/>
          <w:spacing w:val="-1"/>
        </w:rPr>
        <w:t xml:space="preserve"> </w:t>
      </w:r>
      <w:r>
        <w:rPr>
          <w:i/>
        </w:rPr>
        <w:t>(nu</w:t>
      </w:r>
      <w:r>
        <w:rPr>
          <w:i/>
          <w:spacing w:val="-2"/>
        </w:rPr>
        <w:t xml:space="preserve"> </w:t>
      </w:r>
      <w:r>
        <w:rPr>
          <w:i/>
        </w:rPr>
        <w:t>se</w:t>
      </w:r>
      <w:r>
        <w:rPr>
          <w:i/>
          <w:spacing w:val="-4"/>
        </w:rPr>
        <w:t xml:space="preserve"> </w:t>
      </w:r>
      <w:r>
        <w:rPr>
          <w:i/>
        </w:rPr>
        <w:t>aplică</w:t>
      </w:r>
      <w:r>
        <w:rPr>
          <w:i/>
          <w:spacing w:val="-3"/>
        </w:rPr>
        <w:t xml:space="preserve"> </w:t>
      </w:r>
      <w:r>
        <w:rPr>
          <w:i/>
        </w:rPr>
        <w:t>în</w:t>
      </w:r>
      <w:r>
        <w:rPr>
          <w:i/>
          <w:spacing w:val="-1"/>
        </w:rPr>
        <w:t xml:space="preserve"> </w:t>
      </w:r>
      <w:r>
        <w:rPr>
          <w:i/>
        </w:rPr>
        <w:t>cazul</w:t>
      </w:r>
      <w:r>
        <w:rPr>
          <w:i/>
          <w:spacing w:val="-2"/>
        </w:rPr>
        <w:t xml:space="preserve"> </w:t>
      </w:r>
      <w:r>
        <w:rPr>
          <w:i/>
        </w:rPr>
        <w:t>externalizării);</w:t>
      </w:r>
    </w:p>
    <w:p w14:paraId="683C8756" w14:textId="77777777" w:rsidR="008902A0" w:rsidRDefault="008902A0">
      <w:pPr>
        <w:pStyle w:val="BodyText"/>
        <w:spacing w:before="4"/>
        <w:ind w:left="0"/>
        <w:rPr>
          <w:i/>
          <w:sz w:val="16"/>
        </w:rPr>
      </w:pPr>
    </w:p>
    <w:p w14:paraId="7520CB26" w14:textId="77777777" w:rsidR="008902A0" w:rsidRDefault="001354FD">
      <w:pPr>
        <w:pStyle w:val="ListParagraph"/>
        <w:numPr>
          <w:ilvl w:val="0"/>
          <w:numId w:val="16"/>
        </w:numPr>
        <w:tabs>
          <w:tab w:val="left" w:pos="499"/>
        </w:tabs>
        <w:ind w:left="498" w:hanging="119"/>
        <w:rPr>
          <w:i/>
        </w:rPr>
      </w:pPr>
      <w:r>
        <w:rPr>
          <w:i/>
        </w:rPr>
        <w:t>Rolul</w:t>
      </w:r>
      <w:r>
        <w:rPr>
          <w:i/>
          <w:spacing w:val="-2"/>
        </w:rPr>
        <w:t xml:space="preserve"> </w:t>
      </w:r>
      <w:r>
        <w:rPr>
          <w:i/>
        </w:rPr>
        <w:t>în</w:t>
      </w:r>
      <w:r>
        <w:rPr>
          <w:i/>
          <w:spacing w:val="-3"/>
        </w:rPr>
        <w:t xml:space="preserve"> </w:t>
      </w:r>
      <w:r>
        <w:rPr>
          <w:i/>
        </w:rPr>
        <w:t>cadrul</w:t>
      </w:r>
      <w:r>
        <w:rPr>
          <w:i/>
          <w:spacing w:val="-2"/>
        </w:rPr>
        <w:t xml:space="preserve"> </w:t>
      </w:r>
      <w:r>
        <w:rPr>
          <w:i/>
        </w:rPr>
        <w:t>procesului</w:t>
      </w:r>
      <w:r>
        <w:rPr>
          <w:i/>
          <w:spacing w:val="-4"/>
        </w:rPr>
        <w:t xml:space="preserve"> </w:t>
      </w:r>
      <w:r>
        <w:rPr>
          <w:i/>
        </w:rPr>
        <w:t>de</w:t>
      </w:r>
      <w:r>
        <w:rPr>
          <w:i/>
          <w:spacing w:val="-2"/>
        </w:rPr>
        <w:t xml:space="preserve"> </w:t>
      </w:r>
      <w:r>
        <w:rPr>
          <w:i/>
        </w:rPr>
        <w:t>evaluare;</w:t>
      </w:r>
    </w:p>
    <w:p w14:paraId="061E7A01" w14:textId="77777777" w:rsidR="008902A0" w:rsidRDefault="008902A0">
      <w:pPr>
        <w:sectPr w:rsidR="008902A0">
          <w:pgSz w:w="12240" w:h="15840"/>
          <w:pgMar w:top="2460" w:right="1020" w:bottom="1340" w:left="1060" w:header="708" w:footer="1146" w:gutter="0"/>
          <w:cols w:space="708"/>
        </w:sectPr>
      </w:pPr>
    </w:p>
    <w:p w14:paraId="5A3B1BF4" w14:textId="77777777" w:rsidR="008902A0" w:rsidRDefault="008902A0">
      <w:pPr>
        <w:pStyle w:val="BodyText"/>
        <w:spacing w:before="11"/>
        <w:ind w:left="0"/>
        <w:rPr>
          <w:i/>
          <w:sz w:val="17"/>
        </w:rPr>
      </w:pPr>
    </w:p>
    <w:p w14:paraId="28AC4432" w14:textId="77777777" w:rsidR="008902A0" w:rsidRDefault="001354FD">
      <w:pPr>
        <w:pStyle w:val="ListParagraph"/>
        <w:numPr>
          <w:ilvl w:val="0"/>
          <w:numId w:val="16"/>
        </w:numPr>
        <w:tabs>
          <w:tab w:val="left" w:pos="499"/>
        </w:tabs>
        <w:spacing w:before="56" w:line="417" w:lineRule="auto"/>
        <w:ind w:right="413" w:firstLine="0"/>
        <w:rPr>
          <w:i/>
        </w:rPr>
      </w:pPr>
      <w:r>
        <w:rPr>
          <w:i/>
        </w:rPr>
        <w:t>Luarea la cunoștință a prevederilor privind conflictul de interese, așa cum este acesta prevăzut la art. 10</w:t>
      </w:r>
      <w:r>
        <w:rPr>
          <w:i/>
          <w:spacing w:val="-47"/>
        </w:rPr>
        <w:t xml:space="preserve"> </w:t>
      </w:r>
      <w:r>
        <w:rPr>
          <w:i/>
        </w:rPr>
        <w:t>și</w:t>
      </w:r>
      <w:r>
        <w:rPr>
          <w:i/>
          <w:spacing w:val="-1"/>
        </w:rPr>
        <w:t xml:space="preserve"> </w:t>
      </w:r>
      <w:r>
        <w:rPr>
          <w:i/>
        </w:rPr>
        <w:t>11 din</w:t>
      </w:r>
      <w:r>
        <w:rPr>
          <w:i/>
          <w:spacing w:val="-2"/>
        </w:rPr>
        <w:t xml:space="preserve"> </w:t>
      </w:r>
      <w:r>
        <w:rPr>
          <w:i/>
        </w:rPr>
        <w:t>OUG</w:t>
      </w:r>
      <w:r>
        <w:rPr>
          <w:i/>
          <w:spacing w:val="-3"/>
        </w:rPr>
        <w:t xml:space="preserve"> </w:t>
      </w:r>
      <w:r>
        <w:rPr>
          <w:i/>
        </w:rPr>
        <w:t>nr.</w:t>
      </w:r>
      <w:r>
        <w:rPr>
          <w:i/>
          <w:spacing w:val="-3"/>
        </w:rPr>
        <w:t xml:space="preserve"> </w:t>
      </w:r>
      <w:r>
        <w:rPr>
          <w:i/>
        </w:rPr>
        <w:t>66/2011,</w:t>
      </w:r>
      <w:r>
        <w:rPr>
          <w:i/>
          <w:spacing w:val="-3"/>
        </w:rPr>
        <w:t xml:space="preserve"> </w:t>
      </w:r>
      <w:r>
        <w:rPr>
          <w:i/>
        </w:rPr>
        <w:t>Secțiunea II</w:t>
      </w:r>
      <w:r>
        <w:rPr>
          <w:i/>
          <w:spacing w:val="1"/>
        </w:rPr>
        <w:t xml:space="preserve"> </w:t>
      </w:r>
      <w:r>
        <w:rPr>
          <w:i/>
        </w:rPr>
        <w:t>–</w:t>
      </w:r>
      <w:r>
        <w:rPr>
          <w:i/>
          <w:spacing w:val="-2"/>
        </w:rPr>
        <w:t xml:space="preserve"> </w:t>
      </w:r>
      <w:r>
        <w:rPr>
          <w:i/>
        </w:rPr>
        <w:t>Reguli</w:t>
      </w:r>
      <w:r>
        <w:rPr>
          <w:i/>
          <w:spacing w:val="-1"/>
        </w:rPr>
        <w:t xml:space="preserve"> </w:t>
      </w:r>
      <w:r>
        <w:rPr>
          <w:i/>
        </w:rPr>
        <w:t>în</w:t>
      </w:r>
      <w:r>
        <w:rPr>
          <w:i/>
          <w:spacing w:val="-3"/>
        </w:rPr>
        <w:t xml:space="preserve"> </w:t>
      </w:r>
      <w:r>
        <w:rPr>
          <w:i/>
        </w:rPr>
        <w:t>materia</w:t>
      </w:r>
      <w:r>
        <w:rPr>
          <w:i/>
          <w:spacing w:val="-2"/>
        </w:rPr>
        <w:t xml:space="preserve"> </w:t>
      </w:r>
      <w:r>
        <w:rPr>
          <w:i/>
        </w:rPr>
        <w:t>conflictului de interes;</w:t>
      </w:r>
    </w:p>
    <w:p w14:paraId="73C102DC" w14:textId="77777777" w:rsidR="008902A0" w:rsidRDefault="001354FD">
      <w:pPr>
        <w:pStyle w:val="ListParagraph"/>
        <w:numPr>
          <w:ilvl w:val="0"/>
          <w:numId w:val="16"/>
        </w:numPr>
        <w:tabs>
          <w:tab w:val="left" w:pos="499"/>
        </w:tabs>
        <w:spacing w:before="1" w:line="420" w:lineRule="auto"/>
        <w:ind w:right="324" w:firstLine="0"/>
        <w:rPr>
          <w:i/>
        </w:rPr>
      </w:pPr>
      <w:r>
        <w:rPr>
          <w:i/>
        </w:rPr>
        <w:t>Asumarea faptului că în situația în care se constată că această declaraţie nu este conformă cu realitatea,</w:t>
      </w:r>
      <w:r>
        <w:rPr>
          <w:i/>
          <w:spacing w:val="-47"/>
        </w:rPr>
        <w:t xml:space="preserve"> </w:t>
      </w:r>
      <w:r>
        <w:rPr>
          <w:i/>
        </w:rPr>
        <w:t>persoana</w:t>
      </w:r>
      <w:r>
        <w:rPr>
          <w:i/>
          <w:spacing w:val="-4"/>
        </w:rPr>
        <w:t xml:space="preserve"> </w:t>
      </w:r>
      <w:r>
        <w:rPr>
          <w:i/>
        </w:rPr>
        <w:t>semnatară</w:t>
      </w:r>
      <w:r>
        <w:rPr>
          <w:i/>
          <w:spacing w:val="-4"/>
        </w:rPr>
        <w:t xml:space="preserve"> </w:t>
      </w:r>
      <w:r>
        <w:rPr>
          <w:i/>
        </w:rPr>
        <w:t>este</w:t>
      </w:r>
      <w:r>
        <w:rPr>
          <w:i/>
          <w:spacing w:val="-3"/>
        </w:rPr>
        <w:t xml:space="preserve"> </w:t>
      </w:r>
      <w:r>
        <w:rPr>
          <w:i/>
        </w:rPr>
        <w:t>pasibilă</w:t>
      </w:r>
      <w:r>
        <w:rPr>
          <w:i/>
          <w:spacing w:val="-3"/>
        </w:rPr>
        <w:t xml:space="preserve"> </w:t>
      </w:r>
      <w:r>
        <w:rPr>
          <w:i/>
        </w:rPr>
        <w:t>de</w:t>
      </w:r>
      <w:r>
        <w:rPr>
          <w:i/>
          <w:spacing w:val="-2"/>
        </w:rPr>
        <w:t xml:space="preserve"> </w:t>
      </w:r>
      <w:r>
        <w:rPr>
          <w:i/>
        </w:rPr>
        <w:t>încălcarea</w:t>
      </w:r>
      <w:r>
        <w:rPr>
          <w:i/>
          <w:spacing w:val="-2"/>
        </w:rPr>
        <w:t xml:space="preserve"> </w:t>
      </w:r>
      <w:r>
        <w:rPr>
          <w:i/>
        </w:rPr>
        <w:t>prevederilor</w:t>
      </w:r>
      <w:r>
        <w:rPr>
          <w:i/>
          <w:spacing w:val="-2"/>
        </w:rPr>
        <w:t xml:space="preserve"> </w:t>
      </w:r>
      <w:r>
        <w:rPr>
          <w:i/>
        </w:rPr>
        <w:t>legislaţiei</w:t>
      </w:r>
      <w:r>
        <w:rPr>
          <w:i/>
          <w:spacing w:val="-3"/>
        </w:rPr>
        <w:t xml:space="preserve"> </w:t>
      </w:r>
      <w:r>
        <w:rPr>
          <w:i/>
        </w:rPr>
        <w:t>penale</w:t>
      </w:r>
      <w:r>
        <w:rPr>
          <w:i/>
          <w:spacing w:val="-5"/>
        </w:rPr>
        <w:t xml:space="preserve"> </w:t>
      </w:r>
      <w:r>
        <w:rPr>
          <w:i/>
        </w:rPr>
        <w:t>privind</w:t>
      </w:r>
      <w:r>
        <w:rPr>
          <w:i/>
          <w:spacing w:val="-3"/>
        </w:rPr>
        <w:t xml:space="preserve"> </w:t>
      </w:r>
      <w:r>
        <w:rPr>
          <w:i/>
        </w:rPr>
        <w:t>falsul</w:t>
      </w:r>
      <w:r>
        <w:rPr>
          <w:i/>
          <w:spacing w:val="-2"/>
        </w:rPr>
        <w:t xml:space="preserve"> </w:t>
      </w:r>
      <w:r>
        <w:rPr>
          <w:i/>
        </w:rPr>
        <w:t>în</w:t>
      </w:r>
      <w:r>
        <w:rPr>
          <w:i/>
          <w:spacing w:val="-3"/>
        </w:rPr>
        <w:t xml:space="preserve"> </w:t>
      </w:r>
      <w:r>
        <w:rPr>
          <w:i/>
        </w:rPr>
        <w:t>declaraţii.</w:t>
      </w:r>
    </w:p>
    <w:p w14:paraId="4E97A3D0" w14:textId="77777777" w:rsidR="008902A0" w:rsidRDefault="001354FD">
      <w:pPr>
        <w:pStyle w:val="BodyText"/>
        <w:spacing w:line="276" w:lineRule="auto"/>
      </w:pPr>
      <w:r>
        <w:t>Dacă pe parcursul implementării strategiei, în cadrul procesului de evaluare și selecție la nivelul GAL a unor</w:t>
      </w:r>
      <w:r>
        <w:rPr>
          <w:spacing w:val="1"/>
        </w:rPr>
        <w:t xml:space="preserve"> </w:t>
      </w:r>
      <w:r>
        <w:t>proiecte,</w:t>
      </w:r>
      <w:r>
        <w:rPr>
          <w:spacing w:val="6"/>
        </w:rPr>
        <w:t xml:space="preserve"> </w:t>
      </w:r>
      <w:r>
        <w:t>apar</w:t>
      </w:r>
      <w:r>
        <w:rPr>
          <w:spacing w:val="6"/>
        </w:rPr>
        <w:t xml:space="preserve"> </w:t>
      </w:r>
      <w:r>
        <w:t>situații</w:t>
      </w:r>
      <w:r>
        <w:rPr>
          <w:spacing w:val="5"/>
        </w:rPr>
        <w:t xml:space="preserve"> </w:t>
      </w:r>
      <w:r>
        <w:t>generatoare</w:t>
      </w:r>
      <w:r>
        <w:rPr>
          <w:spacing w:val="9"/>
        </w:rPr>
        <w:t xml:space="preserve"> </w:t>
      </w:r>
      <w:r>
        <w:t>de</w:t>
      </w:r>
      <w:r>
        <w:rPr>
          <w:spacing w:val="6"/>
        </w:rPr>
        <w:t xml:space="preserve"> </w:t>
      </w:r>
      <w:r>
        <w:t>conflict</w:t>
      </w:r>
      <w:r>
        <w:rPr>
          <w:spacing w:val="8"/>
        </w:rPr>
        <w:t xml:space="preserve"> </w:t>
      </w:r>
      <w:r>
        <w:t>de</w:t>
      </w:r>
      <w:r>
        <w:rPr>
          <w:spacing w:val="7"/>
        </w:rPr>
        <w:t xml:space="preserve"> </w:t>
      </w:r>
      <w:r>
        <w:t>interese,</w:t>
      </w:r>
      <w:r>
        <w:rPr>
          <w:spacing w:val="5"/>
        </w:rPr>
        <w:t xml:space="preserve"> </w:t>
      </w:r>
      <w:r>
        <w:t>expertul</w:t>
      </w:r>
      <w:r>
        <w:rPr>
          <w:spacing w:val="6"/>
        </w:rPr>
        <w:t xml:space="preserve"> </w:t>
      </w:r>
      <w:r>
        <w:t>GAL/expertul</w:t>
      </w:r>
      <w:r>
        <w:rPr>
          <w:spacing w:val="6"/>
        </w:rPr>
        <w:t xml:space="preserve"> </w:t>
      </w:r>
      <w:r>
        <w:t>cooptat</w:t>
      </w:r>
      <w:r>
        <w:rPr>
          <w:spacing w:val="5"/>
        </w:rPr>
        <w:t xml:space="preserve"> </w:t>
      </w:r>
      <w:r>
        <w:t>este</w:t>
      </w:r>
      <w:r>
        <w:rPr>
          <w:spacing w:val="7"/>
        </w:rPr>
        <w:t xml:space="preserve"> </w:t>
      </w:r>
      <w:r>
        <w:t>obligat</w:t>
      </w:r>
      <w:r>
        <w:rPr>
          <w:spacing w:val="5"/>
        </w:rPr>
        <w:t xml:space="preserve"> </w:t>
      </w:r>
      <w:r>
        <w:t>să</w:t>
      </w:r>
      <w:r>
        <w:rPr>
          <w:spacing w:val="10"/>
        </w:rPr>
        <w:t xml:space="preserve"> </w:t>
      </w:r>
      <w:r>
        <w:t>se</w:t>
      </w:r>
      <w:r>
        <w:rPr>
          <w:spacing w:val="-47"/>
        </w:rPr>
        <w:t xml:space="preserve"> </w:t>
      </w:r>
      <w:r>
        <w:t>abțină</w:t>
      </w:r>
      <w:r>
        <w:rPr>
          <w:spacing w:val="2"/>
        </w:rPr>
        <w:t xml:space="preserve"> </w:t>
      </w:r>
      <w:r>
        <w:t>de</w:t>
      </w:r>
      <w:r>
        <w:rPr>
          <w:spacing w:val="3"/>
        </w:rPr>
        <w:t xml:space="preserve"> </w:t>
      </w:r>
      <w:r>
        <w:t>la</w:t>
      </w:r>
      <w:r>
        <w:rPr>
          <w:spacing w:val="2"/>
        </w:rPr>
        <w:t xml:space="preserve"> </w:t>
      </w:r>
      <w:r>
        <w:t>luarea</w:t>
      </w:r>
      <w:r>
        <w:rPr>
          <w:spacing w:val="2"/>
        </w:rPr>
        <w:t xml:space="preserve"> </w:t>
      </w:r>
      <w:r>
        <w:t>deciziei</w:t>
      </w:r>
      <w:r>
        <w:rPr>
          <w:spacing w:val="3"/>
        </w:rPr>
        <w:t xml:space="preserve"> </w:t>
      </w:r>
      <w:r>
        <w:t>sau</w:t>
      </w:r>
      <w:r>
        <w:rPr>
          <w:spacing w:val="1"/>
        </w:rPr>
        <w:t xml:space="preserve"> </w:t>
      </w:r>
      <w:r>
        <w:t>participarea</w:t>
      </w:r>
      <w:r>
        <w:rPr>
          <w:spacing w:val="2"/>
        </w:rPr>
        <w:t xml:space="preserve"> </w:t>
      </w:r>
      <w:r>
        <w:t>la</w:t>
      </w:r>
      <w:r>
        <w:rPr>
          <w:spacing w:val="2"/>
        </w:rPr>
        <w:t xml:space="preserve"> </w:t>
      </w:r>
      <w:r>
        <w:t>luarea</w:t>
      </w:r>
      <w:r>
        <w:rPr>
          <w:spacing w:val="2"/>
        </w:rPr>
        <w:t xml:space="preserve"> </w:t>
      </w:r>
      <w:r>
        <w:t>unei</w:t>
      </w:r>
      <w:r>
        <w:rPr>
          <w:spacing w:val="3"/>
        </w:rPr>
        <w:t xml:space="preserve"> </w:t>
      </w:r>
      <w:r>
        <w:t>decizii</w:t>
      </w:r>
      <w:r>
        <w:rPr>
          <w:spacing w:val="2"/>
        </w:rPr>
        <w:t xml:space="preserve"> </w:t>
      </w:r>
      <w:r>
        <w:t>și</w:t>
      </w:r>
      <w:r>
        <w:rPr>
          <w:spacing w:val="2"/>
        </w:rPr>
        <w:t xml:space="preserve"> </w:t>
      </w:r>
      <w:r>
        <w:t>să</w:t>
      </w:r>
      <w:r>
        <w:rPr>
          <w:spacing w:val="5"/>
        </w:rPr>
        <w:t xml:space="preserve"> </w:t>
      </w:r>
      <w:r>
        <w:t>informeze managerul</w:t>
      </w:r>
      <w:r>
        <w:rPr>
          <w:spacing w:val="2"/>
        </w:rPr>
        <w:t xml:space="preserve"> </w:t>
      </w:r>
      <w:r>
        <w:t>GAL,</w:t>
      </w:r>
      <w:r>
        <w:rPr>
          <w:spacing w:val="3"/>
        </w:rPr>
        <w:t xml:space="preserve"> </w:t>
      </w:r>
      <w:r>
        <w:t>în</w:t>
      </w:r>
      <w:r>
        <w:rPr>
          <w:spacing w:val="2"/>
        </w:rPr>
        <w:t xml:space="preserve"> </w:t>
      </w:r>
      <w:r>
        <w:t>vederea</w:t>
      </w:r>
      <w:r>
        <w:rPr>
          <w:spacing w:val="-46"/>
        </w:rPr>
        <w:t xml:space="preserve"> </w:t>
      </w:r>
      <w:r>
        <w:t>înlocuirii</w:t>
      </w:r>
      <w:r>
        <w:rPr>
          <w:spacing w:val="-2"/>
        </w:rPr>
        <w:t xml:space="preserve"> </w:t>
      </w:r>
      <w:r>
        <w:t>cu</w:t>
      </w:r>
      <w:r>
        <w:rPr>
          <w:spacing w:val="-1"/>
        </w:rPr>
        <w:t xml:space="preserve"> </w:t>
      </w:r>
      <w:r>
        <w:t>un</w:t>
      </w:r>
      <w:r>
        <w:rPr>
          <w:spacing w:val="-1"/>
        </w:rPr>
        <w:t xml:space="preserve"> </w:t>
      </w:r>
      <w:r>
        <w:t>alt</w:t>
      </w:r>
      <w:r>
        <w:rPr>
          <w:spacing w:val="-2"/>
        </w:rPr>
        <w:t xml:space="preserve"> </w:t>
      </w:r>
      <w:r>
        <w:t>expert evaluator.</w:t>
      </w:r>
    </w:p>
    <w:p w14:paraId="2A744000" w14:textId="77777777" w:rsidR="008902A0" w:rsidRDefault="008902A0">
      <w:pPr>
        <w:pStyle w:val="BodyText"/>
        <w:spacing w:before="4"/>
        <w:ind w:left="0"/>
        <w:rPr>
          <w:sz w:val="25"/>
        </w:rPr>
      </w:pPr>
    </w:p>
    <w:p w14:paraId="48C806E2" w14:textId="77777777" w:rsidR="008902A0" w:rsidRDefault="001354FD">
      <w:pPr>
        <w:pStyle w:val="Heading4"/>
      </w:pPr>
      <w:r>
        <w:t>Selecţia</w:t>
      </w:r>
      <w:r>
        <w:rPr>
          <w:spacing w:val="-3"/>
        </w:rPr>
        <w:t xml:space="preserve"> </w:t>
      </w:r>
      <w:r>
        <w:t>proiectelor</w:t>
      </w:r>
      <w:r>
        <w:rPr>
          <w:spacing w:val="-4"/>
        </w:rPr>
        <w:t xml:space="preserve"> </w:t>
      </w:r>
      <w:r>
        <w:t>se</w:t>
      </w:r>
      <w:r>
        <w:rPr>
          <w:spacing w:val="-3"/>
        </w:rPr>
        <w:t xml:space="preserve"> </w:t>
      </w:r>
      <w:r>
        <w:t>efectuează</w:t>
      </w:r>
      <w:r>
        <w:rPr>
          <w:spacing w:val="-3"/>
        </w:rPr>
        <w:t xml:space="preserve"> </w:t>
      </w:r>
      <w:r>
        <w:t>de</w:t>
      </w:r>
      <w:r>
        <w:rPr>
          <w:spacing w:val="-3"/>
        </w:rPr>
        <w:t xml:space="preserve"> </w:t>
      </w:r>
      <w:r>
        <w:t>către</w:t>
      </w:r>
      <w:r>
        <w:rPr>
          <w:spacing w:val="-4"/>
        </w:rPr>
        <w:t xml:space="preserve"> </w:t>
      </w:r>
      <w:r>
        <w:t>GAL</w:t>
      </w:r>
      <w:r>
        <w:rPr>
          <w:spacing w:val="-2"/>
        </w:rPr>
        <w:t xml:space="preserve"> </w:t>
      </w:r>
      <w:r>
        <w:t>şi</w:t>
      </w:r>
      <w:r>
        <w:rPr>
          <w:spacing w:val="-2"/>
        </w:rPr>
        <w:t xml:space="preserve"> </w:t>
      </w:r>
      <w:r>
        <w:t>parcurge</w:t>
      </w:r>
      <w:r>
        <w:rPr>
          <w:spacing w:val="-6"/>
        </w:rPr>
        <w:t xml:space="preserve"> </w:t>
      </w:r>
      <w:r>
        <w:t>următoarele</w:t>
      </w:r>
      <w:r>
        <w:rPr>
          <w:spacing w:val="-3"/>
        </w:rPr>
        <w:t xml:space="preserve"> </w:t>
      </w:r>
      <w:r>
        <w:t>etape:</w:t>
      </w:r>
    </w:p>
    <w:p w14:paraId="3CBCDF7F" w14:textId="77777777" w:rsidR="008902A0" w:rsidRDefault="008902A0">
      <w:pPr>
        <w:pStyle w:val="BodyText"/>
        <w:spacing w:before="4"/>
        <w:ind w:left="0"/>
        <w:rPr>
          <w:b/>
          <w:sz w:val="16"/>
        </w:rPr>
      </w:pPr>
    </w:p>
    <w:p w14:paraId="34D6EB58" w14:textId="77777777" w:rsidR="008902A0" w:rsidRDefault="001354FD">
      <w:pPr>
        <w:pStyle w:val="BodyText"/>
        <w:spacing w:before="1" w:line="276" w:lineRule="auto"/>
        <w:ind w:right="143"/>
        <w:jc w:val="both"/>
      </w:pPr>
      <w:r>
        <w:t>Selecția proiectelor se face aplicând regula de „dublu cvorum”, respectiv pentru validarea voturilor, este</w:t>
      </w:r>
      <w:r>
        <w:rPr>
          <w:spacing w:val="1"/>
        </w:rPr>
        <w:t xml:space="preserve"> </w:t>
      </w:r>
      <w:r>
        <w:t>necesar ca în momentul selecției să fie prezenți peste 50% din membrii Comitetului de Selecție, din care</w:t>
      </w:r>
      <w:r>
        <w:rPr>
          <w:spacing w:val="1"/>
        </w:rPr>
        <w:t xml:space="preserve"> </w:t>
      </w:r>
      <w:r>
        <w:t>peste 50% să fie din mediul privat și societatea civilă, iar organizațiile din mediul urban să reprezinte mai</w:t>
      </w:r>
      <w:r>
        <w:rPr>
          <w:spacing w:val="1"/>
        </w:rPr>
        <w:t xml:space="preserve"> </w:t>
      </w:r>
      <w:r>
        <w:t>puțin de 25%. Pentru verificarea aplicării unei proceduri de selecție corecte, la întâlnirile Comitetului de</w:t>
      </w:r>
      <w:r>
        <w:rPr>
          <w:spacing w:val="1"/>
        </w:rPr>
        <w:t xml:space="preserve"> </w:t>
      </w:r>
      <w:r>
        <w:t>Selecție vor lua parte și reprezentanții CDRJ: responsabilul cu monitorizarea activității GAL-ului respectiv și</w:t>
      </w:r>
      <w:r>
        <w:rPr>
          <w:spacing w:val="1"/>
        </w:rPr>
        <w:t xml:space="preserve"> </w:t>
      </w:r>
      <w:r>
        <w:t>coordonatorul</w:t>
      </w:r>
      <w:r>
        <w:rPr>
          <w:spacing w:val="-1"/>
        </w:rPr>
        <w:t xml:space="preserve"> </w:t>
      </w:r>
      <w:r>
        <w:t>CDRJ</w:t>
      </w:r>
      <w:r>
        <w:rPr>
          <w:spacing w:val="-1"/>
        </w:rPr>
        <w:t xml:space="preserve"> </w:t>
      </w:r>
      <w:r>
        <w:t>sau un</w:t>
      </w:r>
      <w:r>
        <w:rPr>
          <w:spacing w:val="-4"/>
        </w:rPr>
        <w:t xml:space="preserve"> </w:t>
      </w:r>
      <w:r>
        <w:t>consilier</w:t>
      </w:r>
      <w:r>
        <w:rPr>
          <w:spacing w:val="-3"/>
        </w:rPr>
        <w:t xml:space="preserve"> </w:t>
      </w:r>
      <w:r>
        <w:t>desemnat</w:t>
      </w:r>
      <w:r>
        <w:rPr>
          <w:spacing w:val="-3"/>
        </w:rPr>
        <w:t xml:space="preserve"> </w:t>
      </w:r>
      <w:r>
        <w:t>de coordonator.</w:t>
      </w:r>
    </w:p>
    <w:p w14:paraId="340F7180" w14:textId="77777777" w:rsidR="008902A0" w:rsidRDefault="001354FD">
      <w:pPr>
        <w:pStyle w:val="BodyText"/>
        <w:spacing w:before="161" w:line="276" w:lineRule="auto"/>
        <w:ind w:right="141"/>
        <w:jc w:val="both"/>
      </w:pPr>
      <w:r>
        <w:t>Rezultatele procesului de selecție se consemnează în Raportul de selecție. Acesta va fi semnat și aprobat de</w:t>
      </w:r>
      <w:r>
        <w:rPr>
          <w:spacing w:val="-47"/>
        </w:rPr>
        <w:t xml:space="preserve"> </w:t>
      </w:r>
      <w:r>
        <w:t>către toți membrii prezenți ai Comitetului de Selecție, specificându-se apartenența la mediul privat sau</w:t>
      </w:r>
      <w:r>
        <w:rPr>
          <w:spacing w:val="1"/>
        </w:rPr>
        <w:t xml:space="preserve"> </w:t>
      </w:r>
      <w:r>
        <w:t>public, rural sau urban – cu respectarea procentelor minime obligatorii. Reprezentantul CDRJ avizează</w:t>
      </w:r>
      <w:r>
        <w:rPr>
          <w:spacing w:val="1"/>
        </w:rPr>
        <w:t xml:space="preserve"> </w:t>
      </w:r>
      <w:r>
        <w:t>Raportul</w:t>
      </w:r>
      <w:r>
        <w:rPr>
          <w:spacing w:val="1"/>
        </w:rPr>
        <w:t xml:space="preserve"> </w:t>
      </w:r>
      <w:r>
        <w:t>de</w:t>
      </w:r>
      <w:r>
        <w:rPr>
          <w:spacing w:val="1"/>
        </w:rPr>
        <w:t xml:space="preserve"> </w:t>
      </w:r>
      <w:r>
        <w:t>selecție</w:t>
      </w:r>
      <w:r>
        <w:rPr>
          <w:spacing w:val="1"/>
        </w:rPr>
        <w:t xml:space="preserve"> </w:t>
      </w:r>
      <w:r>
        <w:t>asigurându-se</w:t>
      </w:r>
      <w:r>
        <w:rPr>
          <w:spacing w:val="1"/>
        </w:rPr>
        <w:t xml:space="preserve"> </w:t>
      </w:r>
      <w:r>
        <w:t>de</w:t>
      </w:r>
      <w:r>
        <w:rPr>
          <w:spacing w:val="1"/>
        </w:rPr>
        <w:t xml:space="preserve"> </w:t>
      </w:r>
      <w:r>
        <w:t>faptul</w:t>
      </w:r>
      <w:r>
        <w:rPr>
          <w:spacing w:val="1"/>
        </w:rPr>
        <w:t xml:space="preserve"> </w:t>
      </w:r>
      <w:r>
        <w:t>că</w:t>
      </w:r>
      <w:r>
        <w:rPr>
          <w:spacing w:val="1"/>
        </w:rPr>
        <w:t xml:space="preserve"> </w:t>
      </w:r>
      <w:r>
        <w:t>procedura</w:t>
      </w:r>
      <w:r>
        <w:rPr>
          <w:spacing w:val="1"/>
        </w:rPr>
        <w:t xml:space="preserve"> </w:t>
      </w:r>
      <w:r>
        <w:t>de</w:t>
      </w:r>
      <w:r>
        <w:rPr>
          <w:spacing w:val="1"/>
        </w:rPr>
        <w:t xml:space="preserve"> </w:t>
      </w:r>
      <w:r>
        <w:t>selecție</w:t>
      </w:r>
      <w:r>
        <w:rPr>
          <w:spacing w:val="1"/>
        </w:rPr>
        <w:t xml:space="preserve"> </w:t>
      </w:r>
      <w:r>
        <w:t>a</w:t>
      </w:r>
      <w:r>
        <w:rPr>
          <w:spacing w:val="1"/>
        </w:rPr>
        <w:t xml:space="preserve"> </w:t>
      </w:r>
      <w:r>
        <w:t>proiectelor</w:t>
      </w:r>
      <w:r>
        <w:rPr>
          <w:spacing w:val="1"/>
        </w:rPr>
        <w:t xml:space="preserve"> </w:t>
      </w:r>
      <w:r>
        <w:t>s-a</w:t>
      </w:r>
      <w:r>
        <w:rPr>
          <w:spacing w:val="1"/>
        </w:rPr>
        <w:t xml:space="preserve"> </w:t>
      </w:r>
      <w:r>
        <w:t>desfășurat</w:t>
      </w:r>
      <w:r>
        <w:rPr>
          <w:spacing w:val="1"/>
        </w:rPr>
        <w:t xml:space="preserve"> </w:t>
      </w:r>
      <w:r>
        <w:t>corespunzător, s-au respectat criteriile de eligibilitate și principiile de selecție din fișa măsurii din SDL și</w:t>
      </w:r>
      <w:r>
        <w:rPr>
          <w:spacing w:val="1"/>
        </w:rPr>
        <w:t xml:space="preserve"> </w:t>
      </w:r>
      <w:r>
        <w:t>condițiile de transparență aplicate de GAL (inclusiv în cazul prelungirii sesiunii de depunere). Raportul de</w:t>
      </w:r>
      <w:r>
        <w:rPr>
          <w:spacing w:val="1"/>
        </w:rPr>
        <w:t xml:space="preserve"> </w:t>
      </w:r>
      <w:r>
        <w:t>selecție va fi avizat și de către Președintele GAL/Reprezentantul legal al GAL sau de un alt membru al</w:t>
      </w:r>
      <w:r>
        <w:rPr>
          <w:spacing w:val="1"/>
        </w:rPr>
        <w:t xml:space="preserve"> </w:t>
      </w:r>
      <w:r>
        <w:t>Consiliului Director al GAL mandatat în acest sens. Dacă unul dintre parteneri - persoană juridică membră în</w:t>
      </w:r>
      <w:r>
        <w:rPr>
          <w:spacing w:val="-47"/>
        </w:rPr>
        <w:t xml:space="preserve"> </w:t>
      </w:r>
      <w:r>
        <w:t>Comitetul de selecție – își schimbă reprezentantul legal/persoana mandatată de persoana juridică, noul</w:t>
      </w:r>
      <w:r>
        <w:rPr>
          <w:spacing w:val="1"/>
        </w:rPr>
        <w:t xml:space="preserve"> </w:t>
      </w:r>
      <w:r>
        <w:t>reprezentant</w:t>
      </w:r>
      <w:r>
        <w:rPr>
          <w:spacing w:val="1"/>
        </w:rPr>
        <w:t xml:space="preserve"> </w:t>
      </w:r>
      <w:r>
        <w:t>legal/persoana</w:t>
      </w:r>
      <w:r>
        <w:rPr>
          <w:spacing w:val="1"/>
        </w:rPr>
        <w:t xml:space="preserve"> </w:t>
      </w:r>
      <w:r>
        <w:t>mandatată</w:t>
      </w:r>
      <w:r>
        <w:rPr>
          <w:spacing w:val="1"/>
        </w:rPr>
        <w:t xml:space="preserve"> </w:t>
      </w:r>
      <w:r>
        <w:t>de</w:t>
      </w:r>
      <w:r>
        <w:rPr>
          <w:spacing w:val="1"/>
        </w:rPr>
        <w:t xml:space="preserve"> </w:t>
      </w:r>
      <w:r>
        <w:t>persoana</w:t>
      </w:r>
      <w:r>
        <w:rPr>
          <w:spacing w:val="1"/>
        </w:rPr>
        <w:t xml:space="preserve"> </w:t>
      </w:r>
      <w:r>
        <w:t>juridică</w:t>
      </w:r>
      <w:r>
        <w:rPr>
          <w:spacing w:val="1"/>
        </w:rPr>
        <w:t xml:space="preserve"> </w:t>
      </w:r>
      <w:r>
        <w:t>va</w:t>
      </w:r>
      <w:r>
        <w:rPr>
          <w:spacing w:val="1"/>
        </w:rPr>
        <w:t xml:space="preserve"> </w:t>
      </w:r>
      <w:r>
        <w:t>înlocui</w:t>
      </w:r>
      <w:r>
        <w:rPr>
          <w:spacing w:val="1"/>
        </w:rPr>
        <w:t xml:space="preserve"> </w:t>
      </w:r>
      <w:r>
        <w:t>persoana</w:t>
      </w:r>
      <w:r>
        <w:rPr>
          <w:spacing w:val="1"/>
        </w:rPr>
        <w:t xml:space="preserve"> </w:t>
      </w:r>
      <w:r>
        <w:t>desemnată</w:t>
      </w:r>
      <w:r>
        <w:rPr>
          <w:spacing w:val="1"/>
        </w:rPr>
        <w:t xml:space="preserve"> </w:t>
      </w:r>
      <w:r>
        <w:t>inițial</w:t>
      </w:r>
      <w:r>
        <w:rPr>
          <w:spacing w:val="1"/>
        </w:rPr>
        <w:t xml:space="preserve"> </w:t>
      </w:r>
      <w:r>
        <w:t>să</w:t>
      </w:r>
      <w:r>
        <w:rPr>
          <w:spacing w:val="-47"/>
        </w:rPr>
        <w:t xml:space="preserve"> </w:t>
      </w:r>
      <w:r>
        <w:t>reprezinte</w:t>
      </w:r>
      <w:r>
        <w:rPr>
          <w:spacing w:val="-1"/>
        </w:rPr>
        <w:t xml:space="preserve"> </w:t>
      </w:r>
      <w:r>
        <w:t>partenerul respectiv</w:t>
      </w:r>
      <w:r>
        <w:rPr>
          <w:spacing w:val="-3"/>
        </w:rPr>
        <w:t xml:space="preserve"> </w:t>
      </w:r>
      <w:r>
        <w:t>în Comitetul</w:t>
      </w:r>
      <w:r>
        <w:rPr>
          <w:spacing w:val="-1"/>
        </w:rPr>
        <w:t xml:space="preserve"> </w:t>
      </w:r>
      <w:r>
        <w:t>de selecție, fără</w:t>
      </w:r>
      <w:r>
        <w:rPr>
          <w:spacing w:val="-1"/>
        </w:rPr>
        <w:t xml:space="preserve"> </w:t>
      </w:r>
      <w:r>
        <w:t>a</w:t>
      </w:r>
      <w:r>
        <w:rPr>
          <w:spacing w:val="-3"/>
        </w:rPr>
        <w:t xml:space="preserve"> </w:t>
      </w:r>
      <w:r>
        <w:t>fi necesare</w:t>
      </w:r>
      <w:r>
        <w:rPr>
          <w:spacing w:val="-3"/>
        </w:rPr>
        <w:t xml:space="preserve"> </w:t>
      </w:r>
      <w:r>
        <w:t>alte</w:t>
      </w:r>
      <w:r>
        <w:rPr>
          <w:spacing w:val="-2"/>
        </w:rPr>
        <w:t xml:space="preserve"> </w:t>
      </w:r>
      <w:r>
        <w:t>aprobări.</w:t>
      </w:r>
    </w:p>
    <w:p w14:paraId="4F820FDE" w14:textId="77777777" w:rsidR="008902A0" w:rsidRDefault="001354FD">
      <w:pPr>
        <w:pStyle w:val="BodyText"/>
        <w:spacing w:before="160" w:line="276" w:lineRule="auto"/>
        <w:ind w:right="143"/>
        <w:jc w:val="both"/>
      </w:pPr>
      <w:r>
        <w:t>Etapa I: După finalizarea verificărilor cu precizarea că termenul de verificare a eligibilității si selecției este de</w:t>
      </w:r>
      <w:r>
        <w:rPr>
          <w:spacing w:val="-47"/>
        </w:rPr>
        <w:t xml:space="preserve"> </w:t>
      </w:r>
      <w:r>
        <w:t>maxim 25 de zile lucrătoare de la închiderea sesiunii de depunere a proiectelor, GAL întocmeste lista</w:t>
      </w:r>
      <w:r>
        <w:rPr>
          <w:spacing w:val="1"/>
        </w:rPr>
        <w:t xml:space="preserve"> </w:t>
      </w:r>
      <w:r>
        <w:t>proiectelor eligibile, neeligibile, neconforme şi retrase, punctajul aferent acestora, eventualele criterii de</w:t>
      </w:r>
      <w:r>
        <w:rPr>
          <w:spacing w:val="1"/>
        </w:rPr>
        <w:t xml:space="preserve"> </w:t>
      </w:r>
      <w:r>
        <w:t>departajare, reprezentând Raportul de evaluare al proiectelor care va fi pus la dispoziția Comitetului de</w:t>
      </w:r>
      <w:r>
        <w:rPr>
          <w:spacing w:val="1"/>
        </w:rPr>
        <w:t xml:space="preserve"> </w:t>
      </w:r>
      <w:r>
        <w:t>selecție.</w:t>
      </w:r>
    </w:p>
    <w:p w14:paraId="4BA7A5B8" w14:textId="77777777" w:rsidR="008902A0" w:rsidRDefault="008902A0">
      <w:pPr>
        <w:spacing w:line="276" w:lineRule="auto"/>
        <w:jc w:val="both"/>
        <w:sectPr w:rsidR="008902A0">
          <w:pgSz w:w="12240" w:h="15840"/>
          <w:pgMar w:top="2460" w:right="1020" w:bottom="1340" w:left="1060" w:header="708" w:footer="1146" w:gutter="0"/>
          <w:cols w:space="708"/>
        </w:sectPr>
      </w:pPr>
    </w:p>
    <w:p w14:paraId="798D5729" w14:textId="77777777" w:rsidR="008902A0" w:rsidRDefault="008902A0">
      <w:pPr>
        <w:pStyle w:val="BodyText"/>
        <w:spacing w:before="11"/>
        <w:ind w:left="0"/>
        <w:rPr>
          <w:sz w:val="17"/>
        </w:rPr>
      </w:pPr>
    </w:p>
    <w:p w14:paraId="3E55BF7F" w14:textId="77777777" w:rsidR="008902A0" w:rsidRDefault="001354FD">
      <w:pPr>
        <w:pStyle w:val="BodyText"/>
        <w:spacing w:before="56" w:line="276" w:lineRule="auto"/>
        <w:ind w:right="144"/>
        <w:jc w:val="both"/>
      </w:pPr>
      <w:r>
        <w:t>Etapa II: În a doua etapă Comitetul de Selecţie elaborează un Raportul intermediar de selecție asupra</w:t>
      </w:r>
      <w:r>
        <w:rPr>
          <w:spacing w:val="1"/>
        </w:rPr>
        <w:t xml:space="preserve"> </w:t>
      </w:r>
      <w:r>
        <w:t>rezultatelor sesiunii,</w:t>
      </w:r>
      <w:r>
        <w:rPr>
          <w:spacing w:val="1"/>
        </w:rPr>
        <w:t xml:space="preserve"> </w:t>
      </w:r>
      <w:r>
        <w:t>care include toate proiectele eligibile și selectate, proiectele eligibile și neselectate,</w:t>
      </w:r>
      <w:r>
        <w:rPr>
          <w:spacing w:val="1"/>
        </w:rPr>
        <w:t xml:space="preserve"> </w:t>
      </w:r>
      <w:r>
        <w:t>proiectele neeligibile,</w:t>
      </w:r>
      <w:r>
        <w:rPr>
          <w:spacing w:val="1"/>
        </w:rPr>
        <w:t xml:space="preserve"> </w:t>
      </w:r>
      <w:r>
        <w:t>fiind</w:t>
      </w:r>
      <w:r>
        <w:rPr>
          <w:spacing w:val="-3"/>
        </w:rPr>
        <w:t xml:space="preserve"> </w:t>
      </w:r>
      <w:r>
        <w:t>publicat</w:t>
      </w:r>
      <w:r>
        <w:rPr>
          <w:spacing w:val="2"/>
        </w:rPr>
        <w:t xml:space="preserve"> </w:t>
      </w:r>
      <w:r>
        <w:t>pe site</w:t>
      </w:r>
      <w:r>
        <w:rPr>
          <w:spacing w:val="-2"/>
        </w:rPr>
        <w:t xml:space="preserve"> </w:t>
      </w:r>
      <w:hyperlink r:id="rId30">
        <w:r>
          <w:rPr>
            <w:color w:val="0066CC"/>
            <w:u w:val="single" w:color="0066CC"/>
          </w:rPr>
          <w:t>www.tara-zarandului.ro</w:t>
        </w:r>
      </w:hyperlink>
    </w:p>
    <w:p w14:paraId="7AA051DC" w14:textId="77777777" w:rsidR="008902A0" w:rsidRDefault="008902A0">
      <w:pPr>
        <w:pStyle w:val="BodyText"/>
        <w:spacing w:before="4"/>
        <w:ind w:left="0"/>
        <w:rPr>
          <w:sz w:val="8"/>
        </w:rPr>
      </w:pPr>
    </w:p>
    <w:p w14:paraId="7371663F" w14:textId="77777777" w:rsidR="008902A0" w:rsidRDefault="001354FD">
      <w:pPr>
        <w:pStyle w:val="BodyText"/>
        <w:spacing w:before="57" w:line="276" w:lineRule="auto"/>
        <w:ind w:right="141"/>
        <w:jc w:val="both"/>
      </w:pPr>
      <w:r>
        <w:t>Etapa</w:t>
      </w:r>
      <w:r>
        <w:rPr>
          <w:spacing w:val="-1"/>
        </w:rPr>
        <w:t xml:space="preserve"> </w:t>
      </w:r>
      <w:r>
        <w:t>III</w:t>
      </w:r>
      <w:r>
        <w:rPr>
          <w:spacing w:val="-5"/>
        </w:rPr>
        <w:t xml:space="preserve"> </w:t>
      </w:r>
      <w:r>
        <w:t>:</w:t>
      </w:r>
      <w:r>
        <w:rPr>
          <w:spacing w:val="-2"/>
        </w:rPr>
        <w:t xml:space="preserve"> </w:t>
      </w:r>
      <w:r>
        <w:t>Solicitanţii</w:t>
      </w:r>
      <w:r>
        <w:rPr>
          <w:spacing w:val="-4"/>
        </w:rPr>
        <w:t xml:space="preserve"> </w:t>
      </w:r>
      <w:r>
        <w:t>care</w:t>
      </w:r>
      <w:r>
        <w:rPr>
          <w:spacing w:val="-4"/>
        </w:rPr>
        <w:t xml:space="preserve"> </w:t>
      </w:r>
      <w:r>
        <w:t>nu</w:t>
      </w:r>
      <w:r>
        <w:rPr>
          <w:spacing w:val="-2"/>
        </w:rPr>
        <w:t xml:space="preserve"> </w:t>
      </w:r>
      <w:r>
        <w:t>sunt</w:t>
      </w:r>
      <w:r>
        <w:rPr>
          <w:spacing w:val="-1"/>
        </w:rPr>
        <w:t xml:space="preserve"> </w:t>
      </w:r>
      <w:r>
        <w:t>de acord</w:t>
      </w:r>
      <w:r>
        <w:rPr>
          <w:spacing w:val="-5"/>
        </w:rPr>
        <w:t xml:space="preserve"> </w:t>
      </w:r>
      <w:r>
        <w:t>cu</w:t>
      </w:r>
      <w:r>
        <w:rPr>
          <w:spacing w:val="-5"/>
        </w:rPr>
        <w:t xml:space="preserve"> </w:t>
      </w:r>
      <w:r>
        <w:t>rezultatul</w:t>
      </w:r>
      <w:r>
        <w:rPr>
          <w:spacing w:val="-1"/>
        </w:rPr>
        <w:t xml:space="preserve"> </w:t>
      </w:r>
      <w:r>
        <w:t>Raportul</w:t>
      </w:r>
      <w:r>
        <w:rPr>
          <w:spacing w:val="-1"/>
        </w:rPr>
        <w:t xml:space="preserve"> </w:t>
      </w:r>
      <w:r>
        <w:t>de</w:t>
      </w:r>
      <w:r>
        <w:rPr>
          <w:spacing w:val="-4"/>
        </w:rPr>
        <w:t xml:space="preserve"> </w:t>
      </w:r>
      <w:r>
        <w:t>selecţie intermediar</w:t>
      </w:r>
      <w:r>
        <w:rPr>
          <w:spacing w:val="-4"/>
        </w:rPr>
        <w:t xml:space="preserve"> </w:t>
      </w:r>
      <w:r>
        <w:t>pot</w:t>
      </w:r>
      <w:r>
        <w:rPr>
          <w:spacing w:val="-1"/>
        </w:rPr>
        <w:t xml:space="preserve"> </w:t>
      </w:r>
      <w:r>
        <w:t>depune în</w:t>
      </w:r>
      <w:r>
        <w:rPr>
          <w:spacing w:val="-5"/>
        </w:rPr>
        <w:t xml:space="preserve"> </w:t>
      </w:r>
      <w:r>
        <w:t>scris</w:t>
      </w:r>
      <w:r>
        <w:rPr>
          <w:spacing w:val="-47"/>
        </w:rPr>
        <w:t xml:space="preserve"> </w:t>
      </w:r>
      <w:r>
        <w:t>contestaţii. Contestaţiile pot fi depuse în termen 5 zile calendaristice de la primirea notificării privind</w:t>
      </w:r>
      <w:r>
        <w:rPr>
          <w:spacing w:val="1"/>
        </w:rPr>
        <w:t xml:space="preserve"> </w:t>
      </w:r>
      <w:r>
        <w:t>rezultatul</w:t>
      </w:r>
      <w:r>
        <w:rPr>
          <w:spacing w:val="-7"/>
        </w:rPr>
        <w:t xml:space="preserve"> </w:t>
      </w:r>
      <w:r>
        <w:t>selectării</w:t>
      </w:r>
      <w:r>
        <w:rPr>
          <w:spacing w:val="-6"/>
        </w:rPr>
        <w:t xml:space="preserve"> </w:t>
      </w:r>
      <w:r>
        <w:t>proiectelor</w:t>
      </w:r>
      <w:r>
        <w:rPr>
          <w:spacing w:val="-9"/>
        </w:rPr>
        <w:t xml:space="preserve"> </w:t>
      </w:r>
      <w:r>
        <w:t>sau</w:t>
      </w:r>
      <w:r>
        <w:rPr>
          <w:spacing w:val="-9"/>
        </w:rPr>
        <w:t xml:space="preserve"> </w:t>
      </w:r>
      <w:r>
        <w:t>5</w:t>
      </w:r>
      <w:r>
        <w:rPr>
          <w:spacing w:val="-5"/>
        </w:rPr>
        <w:t xml:space="preserve"> </w:t>
      </w:r>
      <w:r>
        <w:t>zile</w:t>
      </w:r>
      <w:r>
        <w:rPr>
          <w:spacing w:val="-8"/>
        </w:rPr>
        <w:t xml:space="preserve"> </w:t>
      </w:r>
      <w:r>
        <w:t>calendaristice</w:t>
      </w:r>
      <w:r>
        <w:rPr>
          <w:spacing w:val="-5"/>
        </w:rPr>
        <w:t xml:space="preserve"> </w:t>
      </w:r>
      <w:r>
        <w:t>de</w:t>
      </w:r>
      <w:r>
        <w:rPr>
          <w:spacing w:val="-7"/>
        </w:rPr>
        <w:t xml:space="preserve"> </w:t>
      </w:r>
      <w:r>
        <w:t>la</w:t>
      </w:r>
      <w:r>
        <w:rPr>
          <w:spacing w:val="-7"/>
        </w:rPr>
        <w:t xml:space="preserve"> </w:t>
      </w:r>
      <w:r>
        <w:t>de</w:t>
      </w:r>
      <w:r>
        <w:rPr>
          <w:spacing w:val="-5"/>
        </w:rPr>
        <w:t xml:space="preserve"> </w:t>
      </w:r>
      <w:r>
        <w:t>la</w:t>
      </w:r>
      <w:r>
        <w:rPr>
          <w:spacing w:val="-8"/>
        </w:rPr>
        <w:t xml:space="preserve"> </w:t>
      </w:r>
      <w:r>
        <w:t>momentul</w:t>
      </w:r>
      <w:r>
        <w:rPr>
          <w:spacing w:val="-10"/>
        </w:rPr>
        <w:t xml:space="preserve"> </w:t>
      </w:r>
      <w:r>
        <w:t>publicării</w:t>
      </w:r>
      <w:r>
        <w:rPr>
          <w:spacing w:val="-6"/>
        </w:rPr>
        <w:t xml:space="preserve"> </w:t>
      </w:r>
      <w:r>
        <w:t>Raportului</w:t>
      </w:r>
      <w:r>
        <w:rPr>
          <w:spacing w:val="-6"/>
        </w:rPr>
        <w:t xml:space="preserve"> </w:t>
      </w:r>
      <w:r>
        <w:t>de</w:t>
      </w:r>
      <w:r>
        <w:rPr>
          <w:spacing w:val="-8"/>
        </w:rPr>
        <w:t xml:space="preserve"> </w:t>
      </w:r>
      <w:r>
        <w:t>selecţie</w:t>
      </w:r>
      <w:r>
        <w:rPr>
          <w:spacing w:val="-47"/>
        </w:rPr>
        <w:t xml:space="preserve"> </w:t>
      </w:r>
      <w:r>
        <w:t>intermediar</w:t>
      </w:r>
      <w:r>
        <w:rPr>
          <w:spacing w:val="-1"/>
        </w:rPr>
        <w:t xml:space="preserve"> </w:t>
      </w:r>
      <w:r>
        <w:t>pe</w:t>
      </w:r>
      <w:r>
        <w:rPr>
          <w:spacing w:val="-3"/>
        </w:rPr>
        <w:t xml:space="preserve"> </w:t>
      </w:r>
      <w:r>
        <w:t>site-ul GAL.</w:t>
      </w:r>
    </w:p>
    <w:p w14:paraId="606C6C81" w14:textId="77777777" w:rsidR="008902A0" w:rsidRDefault="001354FD">
      <w:pPr>
        <w:pStyle w:val="BodyText"/>
        <w:spacing w:before="162"/>
        <w:jc w:val="both"/>
      </w:pPr>
      <w:r>
        <w:t>Contestaţiile,</w:t>
      </w:r>
      <w:r>
        <w:rPr>
          <w:spacing w:val="-2"/>
        </w:rPr>
        <w:t xml:space="preserve"> </w:t>
      </w:r>
      <w:r>
        <w:t>semnate</w:t>
      </w:r>
      <w:r>
        <w:rPr>
          <w:spacing w:val="-1"/>
        </w:rPr>
        <w:t xml:space="preserve"> </w:t>
      </w:r>
      <w:r>
        <w:t>de</w:t>
      </w:r>
      <w:r>
        <w:rPr>
          <w:spacing w:val="-1"/>
        </w:rPr>
        <w:t xml:space="preserve"> </w:t>
      </w:r>
      <w:r>
        <w:t>beneficiar,</w:t>
      </w:r>
      <w:r>
        <w:rPr>
          <w:spacing w:val="-4"/>
        </w:rPr>
        <w:t xml:space="preserve"> </w:t>
      </w:r>
      <w:r>
        <w:t>vor</w:t>
      </w:r>
      <w:r>
        <w:rPr>
          <w:spacing w:val="-2"/>
        </w:rPr>
        <w:t xml:space="preserve"> </w:t>
      </w:r>
      <w:r>
        <w:t>fi</w:t>
      </w:r>
      <w:r>
        <w:rPr>
          <w:spacing w:val="-2"/>
        </w:rPr>
        <w:t xml:space="preserve"> </w:t>
      </w:r>
      <w:r>
        <w:t>depuse</w:t>
      </w:r>
      <w:r>
        <w:rPr>
          <w:spacing w:val="-1"/>
        </w:rPr>
        <w:t xml:space="preserve"> </w:t>
      </w:r>
      <w:r>
        <w:t>la</w:t>
      </w:r>
      <w:r>
        <w:rPr>
          <w:spacing w:val="-2"/>
        </w:rPr>
        <w:t xml:space="preserve"> </w:t>
      </w:r>
      <w:r>
        <w:t>sediul</w:t>
      </w:r>
      <w:r>
        <w:rPr>
          <w:spacing w:val="-1"/>
        </w:rPr>
        <w:t xml:space="preserve"> </w:t>
      </w:r>
      <w:r>
        <w:t>Asociației</w:t>
      </w:r>
      <w:r>
        <w:rPr>
          <w:spacing w:val="-2"/>
        </w:rPr>
        <w:t xml:space="preserve"> </w:t>
      </w:r>
      <w:r>
        <w:t>Intercomunitare</w:t>
      </w:r>
      <w:r>
        <w:rPr>
          <w:spacing w:val="-4"/>
        </w:rPr>
        <w:t xml:space="preserve"> </w:t>
      </w:r>
      <w:r>
        <w:t>”Țara</w:t>
      </w:r>
      <w:r>
        <w:rPr>
          <w:spacing w:val="-4"/>
        </w:rPr>
        <w:t xml:space="preserve"> </w:t>
      </w:r>
      <w:r>
        <w:t>Zarandului”</w:t>
      </w:r>
    </w:p>
    <w:p w14:paraId="3A8B872D" w14:textId="77777777" w:rsidR="008902A0" w:rsidRDefault="001354FD">
      <w:pPr>
        <w:pStyle w:val="BodyText"/>
        <w:spacing w:before="41"/>
        <w:jc w:val="both"/>
      </w:pPr>
      <w:r>
        <w:t>LEADER</w:t>
      </w:r>
      <w:r>
        <w:rPr>
          <w:spacing w:val="-2"/>
        </w:rPr>
        <w:t xml:space="preserve"> </w:t>
      </w:r>
      <w:r>
        <w:t>GAL.</w:t>
      </w:r>
    </w:p>
    <w:p w14:paraId="15CD9BEC" w14:textId="77777777" w:rsidR="008902A0" w:rsidRDefault="001354FD">
      <w:pPr>
        <w:pStyle w:val="BodyText"/>
        <w:spacing w:before="38" w:line="276" w:lineRule="auto"/>
        <w:ind w:right="144"/>
        <w:jc w:val="both"/>
      </w:pPr>
      <w:r>
        <w:t>Dupa finalizarea termenului de depunere a contestaţiilor, GAL va pune la dispoziţia Comisiei de Soluţionare</w:t>
      </w:r>
      <w:r>
        <w:rPr>
          <w:spacing w:val="1"/>
        </w:rPr>
        <w:t xml:space="preserve"> </w:t>
      </w:r>
      <w:r>
        <w:t>a</w:t>
      </w:r>
      <w:r>
        <w:rPr>
          <w:spacing w:val="1"/>
        </w:rPr>
        <w:t xml:space="preserve"> </w:t>
      </w:r>
      <w:r>
        <w:t>Contestaţiilor</w:t>
      </w:r>
      <w:r>
        <w:rPr>
          <w:spacing w:val="1"/>
        </w:rPr>
        <w:t xml:space="preserve"> </w:t>
      </w:r>
      <w:r>
        <w:t>toate</w:t>
      </w:r>
      <w:r>
        <w:rPr>
          <w:spacing w:val="1"/>
        </w:rPr>
        <w:t xml:space="preserve"> </w:t>
      </w:r>
      <w:r>
        <w:t>documentele</w:t>
      </w:r>
      <w:r>
        <w:rPr>
          <w:spacing w:val="1"/>
        </w:rPr>
        <w:t xml:space="preserve"> </w:t>
      </w:r>
      <w:r>
        <w:t>aferente</w:t>
      </w:r>
      <w:r>
        <w:rPr>
          <w:spacing w:val="1"/>
        </w:rPr>
        <w:t xml:space="preserve"> </w:t>
      </w:r>
      <w:r>
        <w:t>evaluării</w:t>
      </w:r>
      <w:r>
        <w:rPr>
          <w:spacing w:val="1"/>
        </w:rPr>
        <w:t xml:space="preserve"> </w:t>
      </w:r>
      <w:r>
        <w:t>proiectelor,</w:t>
      </w:r>
      <w:r>
        <w:rPr>
          <w:spacing w:val="1"/>
        </w:rPr>
        <w:t xml:space="preserve"> </w:t>
      </w:r>
      <w:r>
        <w:t>raportul</w:t>
      </w:r>
      <w:r>
        <w:rPr>
          <w:spacing w:val="1"/>
        </w:rPr>
        <w:t xml:space="preserve"> </w:t>
      </w:r>
      <w:r>
        <w:t>de</w:t>
      </w:r>
      <w:r>
        <w:rPr>
          <w:spacing w:val="1"/>
        </w:rPr>
        <w:t xml:space="preserve"> </w:t>
      </w:r>
      <w:r>
        <w:t>selecţie</w:t>
      </w:r>
      <w:r>
        <w:rPr>
          <w:spacing w:val="1"/>
        </w:rPr>
        <w:t xml:space="preserve"> </w:t>
      </w:r>
      <w:r>
        <w:t>intermediar</w:t>
      </w:r>
      <w:r>
        <w:rPr>
          <w:spacing w:val="1"/>
        </w:rPr>
        <w:t xml:space="preserve"> </w:t>
      </w:r>
      <w:r>
        <w:t>şi</w:t>
      </w:r>
      <w:r>
        <w:rPr>
          <w:spacing w:val="1"/>
        </w:rPr>
        <w:t xml:space="preserve"> </w:t>
      </w:r>
      <w:r>
        <w:t>contestaţiile</w:t>
      </w:r>
      <w:r>
        <w:rPr>
          <w:spacing w:val="-4"/>
        </w:rPr>
        <w:t xml:space="preserve"> </w:t>
      </w:r>
      <w:r>
        <w:t>depuse</w:t>
      </w:r>
      <w:r>
        <w:rPr>
          <w:spacing w:val="1"/>
        </w:rPr>
        <w:t xml:space="preserve"> </w:t>
      </w:r>
      <w:r>
        <w:t>de</w:t>
      </w:r>
      <w:r>
        <w:rPr>
          <w:spacing w:val="1"/>
        </w:rPr>
        <w:t xml:space="preserve"> </w:t>
      </w:r>
      <w:r>
        <w:t>solicitanţi.</w:t>
      </w:r>
    </w:p>
    <w:p w14:paraId="0BE366A8" w14:textId="77777777" w:rsidR="008902A0" w:rsidRDefault="001354FD">
      <w:pPr>
        <w:pStyle w:val="BodyText"/>
        <w:spacing w:before="161" w:line="276" w:lineRule="auto"/>
        <w:ind w:right="148"/>
        <w:jc w:val="both"/>
      </w:pPr>
      <w:r>
        <w:t>Comisia de Soluţionare a Contestaţilor este alcătuită din 3 membri, după cum urmează: un președinte, un</w:t>
      </w:r>
      <w:r>
        <w:rPr>
          <w:spacing w:val="1"/>
        </w:rPr>
        <w:t xml:space="preserve"> </w:t>
      </w:r>
      <w:r>
        <w:t>secretar,</w:t>
      </w:r>
      <w:r>
        <w:rPr>
          <w:spacing w:val="-1"/>
        </w:rPr>
        <w:t xml:space="preserve"> </w:t>
      </w:r>
      <w:r>
        <w:t>un</w:t>
      </w:r>
      <w:r>
        <w:rPr>
          <w:spacing w:val="-4"/>
        </w:rPr>
        <w:t xml:space="preserve"> </w:t>
      </w:r>
      <w:r>
        <w:t>membru, pentru</w:t>
      </w:r>
      <w:r>
        <w:rPr>
          <w:spacing w:val="-2"/>
        </w:rPr>
        <w:t xml:space="preserve"> </w:t>
      </w:r>
      <w:r>
        <w:t>fiecare</w:t>
      </w:r>
      <w:r>
        <w:rPr>
          <w:spacing w:val="-2"/>
        </w:rPr>
        <w:t xml:space="preserve"> </w:t>
      </w:r>
      <w:r>
        <w:t>funcție în</w:t>
      </w:r>
      <w:r>
        <w:rPr>
          <w:spacing w:val="-1"/>
        </w:rPr>
        <w:t xml:space="preserve"> </w:t>
      </w:r>
      <w:r>
        <w:t>parte</w:t>
      </w:r>
      <w:r>
        <w:rPr>
          <w:spacing w:val="3"/>
        </w:rPr>
        <w:t xml:space="preserve"> </w:t>
      </w:r>
      <w:r>
        <w:t>fiind</w:t>
      </w:r>
      <w:r>
        <w:rPr>
          <w:spacing w:val="-1"/>
        </w:rPr>
        <w:t xml:space="preserve"> </w:t>
      </w:r>
      <w:r>
        <w:t>prevăzut</w:t>
      </w:r>
      <w:r>
        <w:rPr>
          <w:spacing w:val="-1"/>
        </w:rPr>
        <w:t xml:space="preserve"> </w:t>
      </w:r>
      <w:r>
        <w:t>un</w:t>
      </w:r>
      <w:r>
        <w:rPr>
          <w:spacing w:val="-1"/>
        </w:rPr>
        <w:t xml:space="preserve"> </w:t>
      </w:r>
      <w:r>
        <w:t>supleant.</w:t>
      </w:r>
    </w:p>
    <w:p w14:paraId="2DE5FE2B" w14:textId="77777777" w:rsidR="008902A0" w:rsidRDefault="001354FD">
      <w:pPr>
        <w:pStyle w:val="BodyText"/>
        <w:spacing w:before="160" w:line="276" w:lineRule="auto"/>
        <w:ind w:right="147"/>
        <w:jc w:val="both"/>
      </w:pPr>
      <w:r>
        <w:t>Vor fi considerate contestaţii şi analizate doar acele solicitări care contestă elemente legate de eligibilitatea</w:t>
      </w:r>
      <w:r>
        <w:rPr>
          <w:spacing w:val="-47"/>
        </w:rPr>
        <w:t xml:space="preserve"> </w:t>
      </w:r>
      <w:r>
        <w:t>proiectului</w:t>
      </w:r>
      <w:r>
        <w:rPr>
          <w:spacing w:val="-1"/>
        </w:rPr>
        <w:t xml:space="preserve"> </w:t>
      </w:r>
      <w:r>
        <w:t>depus</w:t>
      </w:r>
      <w:r>
        <w:rPr>
          <w:spacing w:val="-3"/>
        </w:rPr>
        <w:t xml:space="preserve"> </w:t>
      </w:r>
      <w:r>
        <w:t>şi punctarea unui /unor</w:t>
      </w:r>
      <w:r>
        <w:rPr>
          <w:spacing w:val="-3"/>
        </w:rPr>
        <w:t xml:space="preserve"> </w:t>
      </w:r>
      <w:r>
        <w:t>criterii de</w:t>
      </w:r>
      <w:r>
        <w:rPr>
          <w:spacing w:val="-2"/>
        </w:rPr>
        <w:t xml:space="preserve"> </w:t>
      </w:r>
      <w:r>
        <w:t>selecţie.</w:t>
      </w:r>
    </w:p>
    <w:p w14:paraId="6B5487DE" w14:textId="77777777" w:rsidR="008902A0" w:rsidRDefault="001354FD">
      <w:pPr>
        <w:pStyle w:val="BodyText"/>
        <w:spacing w:before="160"/>
        <w:jc w:val="both"/>
      </w:pPr>
      <w:r>
        <w:t>Termenul</w:t>
      </w:r>
      <w:r>
        <w:rPr>
          <w:spacing w:val="-1"/>
        </w:rPr>
        <w:t xml:space="preserve"> </w:t>
      </w:r>
      <w:r>
        <w:t>de</w:t>
      </w:r>
      <w:r>
        <w:rPr>
          <w:spacing w:val="-1"/>
        </w:rPr>
        <w:t xml:space="preserve"> </w:t>
      </w:r>
      <w:r>
        <w:t>instrumentare</w:t>
      </w:r>
      <w:r>
        <w:rPr>
          <w:spacing w:val="1"/>
        </w:rPr>
        <w:t xml:space="preserve"> </w:t>
      </w:r>
      <w:r>
        <w:t>a</w:t>
      </w:r>
      <w:r>
        <w:rPr>
          <w:spacing w:val="-1"/>
        </w:rPr>
        <w:t xml:space="preserve"> </w:t>
      </w:r>
      <w:r>
        <w:t>tuturor</w:t>
      </w:r>
      <w:r>
        <w:rPr>
          <w:spacing w:val="-2"/>
        </w:rPr>
        <w:t xml:space="preserve"> </w:t>
      </w:r>
      <w:r>
        <w:t>contestaţiilor</w:t>
      </w:r>
      <w:r>
        <w:rPr>
          <w:spacing w:val="-1"/>
        </w:rPr>
        <w:t xml:space="preserve"> </w:t>
      </w:r>
      <w:r>
        <w:t>depuse pentru</w:t>
      </w:r>
      <w:r>
        <w:rPr>
          <w:spacing w:val="-3"/>
        </w:rPr>
        <w:t xml:space="preserve"> </w:t>
      </w:r>
      <w:r>
        <w:t>o</w:t>
      </w:r>
      <w:r>
        <w:rPr>
          <w:spacing w:val="-2"/>
        </w:rPr>
        <w:t xml:space="preserve"> </w:t>
      </w:r>
      <w:r>
        <w:t>măsură</w:t>
      </w:r>
      <w:r>
        <w:rPr>
          <w:spacing w:val="-3"/>
        </w:rPr>
        <w:t xml:space="preserve"> </w:t>
      </w:r>
      <w:r>
        <w:t>este de</w:t>
      </w:r>
      <w:r>
        <w:rPr>
          <w:spacing w:val="-2"/>
        </w:rPr>
        <w:t xml:space="preserve"> </w:t>
      </w:r>
      <w:r>
        <w:t>15</w:t>
      </w:r>
      <w:r>
        <w:rPr>
          <w:spacing w:val="-3"/>
        </w:rPr>
        <w:t xml:space="preserve"> </w:t>
      </w:r>
      <w:r>
        <w:t>zile</w:t>
      </w:r>
      <w:r>
        <w:rPr>
          <w:spacing w:val="-1"/>
        </w:rPr>
        <w:t xml:space="preserve"> </w:t>
      </w:r>
      <w:r>
        <w:t>lucrătoare</w:t>
      </w:r>
      <w:r>
        <w:rPr>
          <w:spacing w:val="1"/>
        </w:rPr>
        <w:t xml:space="preserve"> </w:t>
      </w:r>
      <w:r>
        <w:t>de</w:t>
      </w:r>
    </w:p>
    <w:p w14:paraId="24ED3E18" w14:textId="77777777" w:rsidR="008902A0" w:rsidRDefault="001354FD">
      <w:pPr>
        <w:pStyle w:val="BodyText"/>
        <w:spacing w:before="41" w:line="276" w:lineRule="auto"/>
        <w:ind w:right="144"/>
        <w:jc w:val="both"/>
      </w:pPr>
      <w:r>
        <w:t>la expirarea termenului maxim de depunere a contestaţiilor şi poate fi prelungit cu încă maxim 15 zile</w:t>
      </w:r>
      <w:r>
        <w:rPr>
          <w:spacing w:val="1"/>
        </w:rPr>
        <w:t xml:space="preserve"> </w:t>
      </w:r>
      <w:r>
        <w:t>lucrătoare</w:t>
      </w:r>
      <w:r>
        <w:rPr>
          <w:spacing w:val="-11"/>
        </w:rPr>
        <w:t xml:space="preserve"> </w:t>
      </w:r>
      <w:r>
        <w:t>dacă</w:t>
      </w:r>
      <w:r>
        <w:rPr>
          <w:spacing w:val="-12"/>
        </w:rPr>
        <w:t xml:space="preserve"> </w:t>
      </w:r>
      <w:r>
        <w:t>la</w:t>
      </w:r>
      <w:r>
        <w:rPr>
          <w:spacing w:val="-12"/>
        </w:rPr>
        <w:t xml:space="preserve"> </w:t>
      </w:r>
      <w:r>
        <w:t>nivelul</w:t>
      </w:r>
      <w:r>
        <w:rPr>
          <w:spacing w:val="-11"/>
        </w:rPr>
        <w:t xml:space="preserve"> </w:t>
      </w:r>
      <w:r>
        <w:t>Comisiei</w:t>
      </w:r>
      <w:r>
        <w:rPr>
          <w:spacing w:val="-12"/>
        </w:rPr>
        <w:t xml:space="preserve"> </w:t>
      </w:r>
      <w:r>
        <w:t>de</w:t>
      </w:r>
      <w:r>
        <w:rPr>
          <w:spacing w:val="-11"/>
        </w:rPr>
        <w:t xml:space="preserve"> </w:t>
      </w:r>
      <w:r>
        <w:t>Solutionare</w:t>
      </w:r>
      <w:r>
        <w:rPr>
          <w:spacing w:val="-11"/>
        </w:rPr>
        <w:t xml:space="preserve"> </w:t>
      </w:r>
      <w:r>
        <w:t>a</w:t>
      </w:r>
      <w:r>
        <w:rPr>
          <w:spacing w:val="-11"/>
        </w:rPr>
        <w:t xml:space="preserve"> </w:t>
      </w:r>
      <w:r>
        <w:t>Constestatiilor</w:t>
      </w:r>
      <w:r>
        <w:rPr>
          <w:spacing w:val="-11"/>
        </w:rPr>
        <w:t xml:space="preserve"> </w:t>
      </w:r>
      <w:r>
        <w:t>se</w:t>
      </w:r>
      <w:r>
        <w:rPr>
          <w:spacing w:val="-11"/>
        </w:rPr>
        <w:t xml:space="preserve"> </w:t>
      </w:r>
      <w:r>
        <w:t>analizează</w:t>
      </w:r>
      <w:r>
        <w:rPr>
          <w:spacing w:val="-12"/>
        </w:rPr>
        <w:t xml:space="preserve"> </w:t>
      </w:r>
      <w:r>
        <w:t>contestaţiile</w:t>
      </w:r>
      <w:r>
        <w:rPr>
          <w:spacing w:val="-10"/>
        </w:rPr>
        <w:t xml:space="preserve"> </w:t>
      </w:r>
      <w:r>
        <w:t>depuse</w:t>
      </w:r>
      <w:r>
        <w:rPr>
          <w:spacing w:val="-11"/>
        </w:rPr>
        <w:t xml:space="preserve"> </w:t>
      </w:r>
      <w:r>
        <w:t>pe</w:t>
      </w:r>
      <w:r>
        <w:rPr>
          <w:spacing w:val="-11"/>
        </w:rPr>
        <w:t xml:space="preserve"> </w:t>
      </w:r>
      <w:r>
        <w:t>două</w:t>
      </w:r>
      <w:r>
        <w:rPr>
          <w:spacing w:val="-47"/>
        </w:rPr>
        <w:t xml:space="preserve"> </w:t>
      </w:r>
      <w:r>
        <w:t>sau mai multe măsuri, daca numarul de contestatii depuse este foarte mare, sau daca perioada de analiza a</w:t>
      </w:r>
      <w:r>
        <w:rPr>
          <w:spacing w:val="-47"/>
        </w:rPr>
        <w:t xml:space="preserve"> </w:t>
      </w:r>
      <w:r>
        <w:t>contestatiilor</w:t>
      </w:r>
      <w:r>
        <w:rPr>
          <w:spacing w:val="-1"/>
        </w:rPr>
        <w:t xml:space="preserve"> </w:t>
      </w:r>
      <w:r>
        <w:t>se</w:t>
      </w:r>
      <w:r>
        <w:rPr>
          <w:spacing w:val="1"/>
        </w:rPr>
        <w:t xml:space="preserve"> </w:t>
      </w:r>
      <w:r>
        <w:t>suprapune</w:t>
      </w:r>
      <w:r>
        <w:rPr>
          <w:spacing w:val="-2"/>
        </w:rPr>
        <w:t xml:space="preserve"> </w:t>
      </w:r>
      <w:r>
        <w:t>cu</w:t>
      </w:r>
      <w:r>
        <w:rPr>
          <w:spacing w:val="-1"/>
        </w:rPr>
        <w:t xml:space="preserve"> </w:t>
      </w:r>
      <w:r>
        <w:t>sesiuni de</w:t>
      </w:r>
      <w:r>
        <w:rPr>
          <w:spacing w:val="-3"/>
        </w:rPr>
        <w:t xml:space="preserve"> </w:t>
      </w:r>
      <w:r>
        <w:t>verificare.</w:t>
      </w:r>
    </w:p>
    <w:p w14:paraId="3C73EEAB" w14:textId="77777777" w:rsidR="008902A0" w:rsidRDefault="001354FD">
      <w:pPr>
        <w:pStyle w:val="BodyText"/>
        <w:spacing w:line="267" w:lineRule="exact"/>
        <w:jc w:val="both"/>
      </w:pPr>
      <w:r>
        <w:t>Comisia</w:t>
      </w:r>
      <w:r>
        <w:rPr>
          <w:spacing w:val="-8"/>
        </w:rPr>
        <w:t xml:space="preserve"> </w:t>
      </w:r>
      <w:r>
        <w:t>de</w:t>
      </w:r>
      <w:r>
        <w:rPr>
          <w:spacing w:val="-7"/>
        </w:rPr>
        <w:t xml:space="preserve"> </w:t>
      </w:r>
      <w:r>
        <w:t>Soluţionare</w:t>
      </w:r>
      <w:r>
        <w:rPr>
          <w:spacing w:val="-8"/>
        </w:rPr>
        <w:t xml:space="preserve"> </w:t>
      </w:r>
      <w:r>
        <w:t>a</w:t>
      </w:r>
      <w:r>
        <w:rPr>
          <w:spacing w:val="-7"/>
        </w:rPr>
        <w:t xml:space="preserve"> </w:t>
      </w:r>
      <w:r>
        <w:t>Contestaţiilor</w:t>
      </w:r>
      <w:r>
        <w:rPr>
          <w:spacing w:val="-8"/>
        </w:rPr>
        <w:t xml:space="preserve"> </w:t>
      </w:r>
      <w:r>
        <w:t>va</w:t>
      </w:r>
      <w:r>
        <w:rPr>
          <w:spacing w:val="-8"/>
        </w:rPr>
        <w:t xml:space="preserve"> </w:t>
      </w:r>
      <w:r>
        <w:t>întocmi</w:t>
      </w:r>
      <w:r>
        <w:rPr>
          <w:spacing w:val="-8"/>
        </w:rPr>
        <w:t xml:space="preserve"> </w:t>
      </w:r>
      <w:r>
        <w:t>un</w:t>
      </w:r>
      <w:r>
        <w:rPr>
          <w:spacing w:val="-11"/>
        </w:rPr>
        <w:t xml:space="preserve"> </w:t>
      </w:r>
      <w:r>
        <w:t>raport</w:t>
      </w:r>
      <w:r>
        <w:rPr>
          <w:spacing w:val="-8"/>
        </w:rPr>
        <w:t xml:space="preserve"> </w:t>
      </w:r>
      <w:r>
        <w:t>final</w:t>
      </w:r>
      <w:r>
        <w:rPr>
          <w:spacing w:val="-9"/>
        </w:rPr>
        <w:t xml:space="preserve"> </w:t>
      </w:r>
      <w:r>
        <w:t>de</w:t>
      </w:r>
      <w:r>
        <w:rPr>
          <w:spacing w:val="-7"/>
        </w:rPr>
        <w:t xml:space="preserve"> </w:t>
      </w:r>
      <w:r>
        <w:t>soluţionare</w:t>
      </w:r>
      <w:r>
        <w:rPr>
          <w:spacing w:val="-8"/>
        </w:rPr>
        <w:t xml:space="preserve"> </w:t>
      </w:r>
      <w:r>
        <w:t>al</w:t>
      </w:r>
      <w:r>
        <w:rPr>
          <w:spacing w:val="-9"/>
        </w:rPr>
        <w:t xml:space="preserve"> </w:t>
      </w:r>
      <w:r>
        <w:t>contestaţiilor</w:t>
      </w:r>
      <w:r>
        <w:rPr>
          <w:spacing w:val="-8"/>
        </w:rPr>
        <w:t xml:space="preserve"> </w:t>
      </w:r>
      <w:r>
        <w:t>şi</w:t>
      </w:r>
      <w:r>
        <w:rPr>
          <w:spacing w:val="-11"/>
        </w:rPr>
        <w:t xml:space="preserve"> </w:t>
      </w:r>
      <w:r>
        <w:t>va</w:t>
      </w:r>
      <w:r>
        <w:rPr>
          <w:spacing w:val="-6"/>
        </w:rPr>
        <w:t xml:space="preserve"> </w:t>
      </w:r>
      <w:r>
        <w:t>notifica</w:t>
      </w:r>
    </w:p>
    <w:p w14:paraId="4697E8B1" w14:textId="77777777" w:rsidR="008902A0" w:rsidRDefault="001354FD">
      <w:pPr>
        <w:pStyle w:val="BodyText"/>
        <w:spacing w:before="42"/>
        <w:jc w:val="both"/>
      </w:pPr>
      <w:r>
        <w:t>Solicitantul</w:t>
      </w:r>
      <w:r>
        <w:rPr>
          <w:spacing w:val="-1"/>
        </w:rPr>
        <w:t xml:space="preserve"> </w:t>
      </w:r>
      <w:r>
        <w:t>cu</w:t>
      </w:r>
      <w:r>
        <w:rPr>
          <w:spacing w:val="-4"/>
        </w:rPr>
        <w:t xml:space="preserve"> </w:t>
      </w:r>
      <w:r>
        <w:t>privire</w:t>
      </w:r>
      <w:r>
        <w:rPr>
          <w:spacing w:val="-3"/>
        </w:rPr>
        <w:t xml:space="preserve"> </w:t>
      </w:r>
      <w:r>
        <w:t>la</w:t>
      </w:r>
      <w:r>
        <w:rPr>
          <w:spacing w:val="-1"/>
        </w:rPr>
        <w:t xml:space="preserve"> </w:t>
      </w:r>
      <w:r>
        <w:t>rezultatul</w:t>
      </w:r>
      <w:r>
        <w:rPr>
          <w:spacing w:val="-2"/>
        </w:rPr>
        <w:t xml:space="preserve"> </w:t>
      </w:r>
      <w:r>
        <w:t>contestaţiilor.</w:t>
      </w:r>
      <w:r>
        <w:rPr>
          <w:spacing w:val="-3"/>
        </w:rPr>
        <w:t xml:space="preserve"> </w:t>
      </w:r>
      <w:r>
        <w:t>Raportul</w:t>
      </w:r>
      <w:r>
        <w:rPr>
          <w:spacing w:val="-2"/>
        </w:rPr>
        <w:t xml:space="preserve"> </w:t>
      </w:r>
      <w:r>
        <w:t>de</w:t>
      </w:r>
      <w:r>
        <w:rPr>
          <w:spacing w:val="-1"/>
        </w:rPr>
        <w:t xml:space="preserve"> </w:t>
      </w:r>
      <w:r>
        <w:t>contestaţii</w:t>
      </w:r>
      <w:r>
        <w:rPr>
          <w:spacing w:val="-3"/>
        </w:rPr>
        <w:t xml:space="preserve"> </w:t>
      </w:r>
      <w:r>
        <w:t>va</w:t>
      </w:r>
      <w:r>
        <w:rPr>
          <w:spacing w:val="-1"/>
        </w:rPr>
        <w:t xml:space="preserve"> </w:t>
      </w:r>
      <w:r>
        <w:t>fi</w:t>
      </w:r>
      <w:r>
        <w:rPr>
          <w:spacing w:val="-4"/>
        </w:rPr>
        <w:t xml:space="preserve"> </w:t>
      </w:r>
      <w:r>
        <w:t>publicat pe site-ul</w:t>
      </w:r>
      <w:r>
        <w:rPr>
          <w:spacing w:val="-1"/>
        </w:rPr>
        <w:t xml:space="preserve"> </w:t>
      </w:r>
      <w:r>
        <w:t>GAL.</w:t>
      </w:r>
    </w:p>
    <w:p w14:paraId="4CC6AE95" w14:textId="77777777" w:rsidR="008902A0" w:rsidRDefault="008902A0">
      <w:pPr>
        <w:pStyle w:val="BodyText"/>
        <w:spacing w:before="4"/>
        <w:ind w:left="0"/>
        <w:rPr>
          <w:sz w:val="16"/>
        </w:rPr>
      </w:pPr>
    </w:p>
    <w:p w14:paraId="7D2473A0" w14:textId="77777777" w:rsidR="008902A0" w:rsidRDefault="001354FD">
      <w:pPr>
        <w:pStyle w:val="BodyText"/>
        <w:spacing w:line="276" w:lineRule="auto"/>
        <w:ind w:right="144"/>
        <w:jc w:val="both"/>
      </w:pPr>
      <w:r>
        <w:t>În</w:t>
      </w:r>
      <w:r>
        <w:rPr>
          <w:spacing w:val="-9"/>
        </w:rPr>
        <w:t xml:space="preserve"> </w:t>
      </w:r>
      <w:r>
        <w:t>termen</w:t>
      </w:r>
      <w:r>
        <w:rPr>
          <w:spacing w:val="-9"/>
        </w:rPr>
        <w:t xml:space="preserve"> </w:t>
      </w:r>
      <w:r>
        <w:t>de</w:t>
      </w:r>
      <w:r>
        <w:rPr>
          <w:spacing w:val="-11"/>
        </w:rPr>
        <w:t xml:space="preserve"> </w:t>
      </w:r>
      <w:r>
        <w:t>maxim</w:t>
      </w:r>
      <w:r>
        <w:rPr>
          <w:spacing w:val="-9"/>
        </w:rPr>
        <w:t xml:space="preserve"> </w:t>
      </w:r>
      <w:r>
        <w:t>5</w:t>
      </w:r>
      <w:r>
        <w:rPr>
          <w:spacing w:val="-8"/>
        </w:rPr>
        <w:t xml:space="preserve"> </w:t>
      </w:r>
      <w:r>
        <w:t>zile</w:t>
      </w:r>
      <w:r>
        <w:rPr>
          <w:spacing w:val="-7"/>
        </w:rPr>
        <w:t xml:space="preserve"> </w:t>
      </w:r>
      <w:r>
        <w:t>lucrătoare</w:t>
      </w:r>
      <w:r>
        <w:rPr>
          <w:spacing w:val="-7"/>
        </w:rPr>
        <w:t xml:space="preserve"> </w:t>
      </w:r>
      <w:r>
        <w:t>de</w:t>
      </w:r>
      <w:r>
        <w:rPr>
          <w:spacing w:val="-10"/>
        </w:rPr>
        <w:t xml:space="preserve"> </w:t>
      </w:r>
      <w:r>
        <w:t>la</w:t>
      </w:r>
      <w:r>
        <w:rPr>
          <w:spacing w:val="-8"/>
        </w:rPr>
        <w:t xml:space="preserve"> </w:t>
      </w:r>
      <w:r>
        <w:t>data</w:t>
      </w:r>
      <w:r>
        <w:rPr>
          <w:spacing w:val="-10"/>
        </w:rPr>
        <w:t xml:space="preserve"> </w:t>
      </w:r>
      <w:r>
        <w:t>postării</w:t>
      </w:r>
      <w:r>
        <w:rPr>
          <w:spacing w:val="-8"/>
        </w:rPr>
        <w:t xml:space="preserve"> </w:t>
      </w:r>
      <w:r>
        <w:t>pe</w:t>
      </w:r>
      <w:r>
        <w:rPr>
          <w:spacing w:val="-7"/>
        </w:rPr>
        <w:t xml:space="preserve"> </w:t>
      </w:r>
      <w:r>
        <w:t>site</w:t>
      </w:r>
      <w:r>
        <w:rPr>
          <w:spacing w:val="-7"/>
        </w:rPr>
        <w:t xml:space="preserve"> </w:t>
      </w:r>
      <w:r>
        <w:t>a</w:t>
      </w:r>
      <w:r>
        <w:rPr>
          <w:spacing w:val="-11"/>
        </w:rPr>
        <w:t xml:space="preserve"> </w:t>
      </w:r>
      <w:r>
        <w:t>Raportului</w:t>
      </w:r>
      <w:r>
        <w:rPr>
          <w:spacing w:val="-8"/>
        </w:rPr>
        <w:t xml:space="preserve"> </w:t>
      </w:r>
      <w:r>
        <w:t>final</w:t>
      </w:r>
      <w:r>
        <w:rPr>
          <w:spacing w:val="-9"/>
        </w:rPr>
        <w:t xml:space="preserve"> </w:t>
      </w:r>
      <w:r>
        <w:t>de</w:t>
      </w:r>
      <w:r>
        <w:rPr>
          <w:spacing w:val="-7"/>
        </w:rPr>
        <w:t xml:space="preserve"> </w:t>
      </w:r>
      <w:r>
        <w:t>contestaţii,</w:t>
      </w:r>
      <w:r>
        <w:rPr>
          <w:spacing w:val="-10"/>
        </w:rPr>
        <w:t xml:space="preserve"> </w:t>
      </w:r>
      <w:r>
        <w:t>se</w:t>
      </w:r>
      <w:r>
        <w:rPr>
          <w:spacing w:val="-10"/>
        </w:rPr>
        <w:t xml:space="preserve"> </w:t>
      </w:r>
      <w:r>
        <w:t>va</w:t>
      </w:r>
      <w:r>
        <w:rPr>
          <w:spacing w:val="-8"/>
        </w:rPr>
        <w:t xml:space="preserve"> </w:t>
      </w:r>
      <w:r>
        <w:t>proceda</w:t>
      </w:r>
      <w:r>
        <w:rPr>
          <w:spacing w:val="-47"/>
        </w:rPr>
        <w:t xml:space="preserve"> </w:t>
      </w:r>
      <w:r>
        <w:t>la</w:t>
      </w:r>
      <w:r>
        <w:rPr>
          <w:spacing w:val="-1"/>
        </w:rPr>
        <w:t xml:space="preserve"> </w:t>
      </w:r>
      <w:r>
        <w:t>procesul</w:t>
      </w:r>
      <w:r>
        <w:rPr>
          <w:spacing w:val="-1"/>
        </w:rPr>
        <w:t xml:space="preserve"> </w:t>
      </w:r>
      <w:r>
        <w:t>de selecţie finală al proiectelor.</w:t>
      </w:r>
    </w:p>
    <w:p w14:paraId="7A74B7BC" w14:textId="77777777" w:rsidR="008902A0" w:rsidRDefault="001354FD">
      <w:pPr>
        <w:pStyle w:val="BodyText"/>
        <w:spacing w:before="2" w:line="276" w:lineRule="auto"/>
        <w:ind w:right="143"/>
        <w:jc w:val="both"/>
      </w:pPr>
      <w:r>
        <w:t>Etapa IV: se elaborează și se publică Raportul de selecție, care include toate proiectele eligibile și selectate,</w:t>
      </w:r>
      <w:r>
        <w:rPr>
          <w:spacing w:val="1"/>
        </w:rPr>
        <w:t xml:space="preserve"> </w:t>
      </w:r>
      <w:r>
        <w:t>proiectele</w:t>
      </w:r>
      <w:r>
        <w:rPr>
          <w:spacing w:val="-3"/>
        </w:rPr>
        <w:t xml:space="preserve"> </w:t>
      </w:r>
      <w:r>
        <w:t>eligibile</w:t>
      </w:r>
      <w:r>
        <w:rPr>
          <w:spacing w:val="-4"/>
        </w:rPr>
        <w:t xml:space="preserve"> </w:t>
      </w:r>
      <w:r>
        <w:t>și</w:t>
      </w:r>
      <w:r>
        <w:rPr>
          <w:spacing w:val="-5"/>
        </w:rPr>
        <w:t xml:space="preserve"> </w:t>
      </w:r>
      <w:r>
        <w:t>neselectate,</w:t>
      </w:r>
      <w:r>
        <w:rPr>
          <w:spacing w:val="-3"/>
        </w:rPr>
        <w:t xml:space="preserve"> </w:t>
      </w:r>
      <w:r>
        <w:t>proiectele</w:t>
      </w:r>
      <w:r>
        <w:rPr>
          <w:spacing w:val="-4"/>
        </w:rPr>
        <w:t xml:space="preserve"> </w:t>
      </w:r>
      <w:r>
        <w:t>neeligibile,</w:t>
      </w:r>
      <w:r>
        <w:rPr>
          <w:spacing w:val="-4"/>
        </w:rPr>
        <w:t xml:space="preserve"> </w:t>
      </w:r>
      <w:r>
        <w:t>inclusiv</w:t>
      </w:r>
      <w:r>
        <w:rPr>
          <w:spacing w:val="-4"/>
        </w:rPr>
        <w:t xml:space="preserve"> </w:t>
      </w:r>
      <w:r>
        <w:t>cele</w:t>
      </w:r>
      <w:r>
        <w:rPr>
          <w:spacing w:val="-3"/>
        </w:rPr>
        <w:t xml:space="preserve"> </w:t>
      </w:r>
      <w:r>
        <w:t>soluționate</w:t>
      </w:r>
      <w:r>
        <w:rPr>
          <w:spacing w:val="-4"/>
        </w:rPr>
        <w:t xml:space="preserve"> </w:t>
      </w:r>
      <w:r>
        <w:t>în</w:t>
      </w:r>
      <w:r>
        <w:rPr>
          <w:spacing w:val="-5"/>
        </w:rPr>
        <w:t xml:space="preserve"> </w:t>
      </w:r>
      <w:r>
        <w:t>urma</w:t>
      </w:r>
      <w:r>
        <w:rPr>
          <w:spacing w:val="-2"/>
        </w:rPr>
        <w:t xml:space="preserve"> </w:t>
      </w:r>
      <w:r>
        <w:t>contestațiilor</w:t>
      </w:r>
      <w:r>
        <w:rPr>
          <w:spacing w:val="-4"/>
        </w:rPr>
        <w:t xml:space="preserve"> </w:t>
      </w:r>
      <w:r>
        <w:t>(dacă</w:t>
      </w:r>
      <w:r>
        <w:rPr>
          <w:spacing w:val="-48"/>
        </w:rPr>
        <w:t xml:space="preserve"> </w:t>
      </w:r>
      <w:r>
        <w:t>e cazul) și proiectele</w:t>
      </w:r>
      <w:r>
        <w:rPr>
          <w:spacing w:val="1"/>
        </w:rPr>
        <w:t xml:space="preserve"> </w:t>
      </w:r>
      <w:r>
        <w:t>retrase.</w:t>
      </w:r>
    </w:p>
    <w:p w14:paraId="6AB995D0" w14:textId="77777777" w:rsidR="008902A0" w:rsidRDefault="001354FD">
      <w:pPr>
        <w:pStyle w:val="BodyText"/>
        <w:spacing w:line="276" w:lineRule="auto"/>
        <w:ind w:right="141"/>
      </w:pPr>
      <w:r>
        <w:t>Prezența</w:t>
      </w:r>
      <w:r>
        <w:rPr>
          <w:spacing w:val="15"/>
        </w:rPr>
        <w:t xml:space="preserve"> </w:t>
      </w:r>
      <w:r>
        <w:t>membrilor</w:t>
      </w:r>
      <w:r>
        <w:rPr>
          <w:spacing w:val="17"/>
        </w:rPr>
        <w:t xml:space="preserve"> </w:t>
      </w:r>
      <w:r>
        <w:t>Comitetului</w:t>
      </w:r>
      <w:r>
        <w:rPr>
          <w:spacing w:val="18"/>
        </w:rPr>
        <w:t xml:space="preserve"> </w:t>
      </w:r>
      <w:r>
        <w:t>de</w:t>
      </w:r>
      <w:r>
        <w:rPr>
          <w:spacing w:val="18"/>
        </w:rPr>
        <w:t xml:space="preserve"> </w:t>
      </w:r>
      <w:r>
        <w:t>selecție</w:t>
      </w:r>
      <w:r>
        <w:rPr>
          <w:spacing w:val="18"/>
        </w:rPr>
        <w:t xml:space="preserve"> </w:t>
      </w:r>
      <w:r>
        <w:t>este</w:t>
      </w:r>
      <w:r>
        <w:rPr>
          <w:spacing w:val="16"/>
        </w:rPr>
        <w:t xml:space="preserve"> </w:t>
      </w:r>
      <w:r>
        <w:t>obligatorie</w:t>
      </w:r>
      <w:r>
        <w:rPr>
          <w:spacing w:val="15"/>
        </w:rPr>
        <w:t xml:space="preserve"> </w:t>
      </w:r>
      <w:r>
        <w:t>la</w:t>
      </w:r>
      <w:r>
        <w:rPr>
          <w:spacing w:val="15"/>
        </w:rPr>
        <w:t xml:space="preserve"> </w:t>
      </w:r>
      <w:r>
        <w:t>momentul</w:t>
      </w:r>
      <w:r>
        <w:rPr>
          <w:spacing w:val="16"/>
        </w:rPr>
        <w:t xml:space="preserve"> </w:t>
      </w:r>
      <w:r>
        <w:t>aprobării</w:t>
      </w:r>
      <w:r>
        <w:rPr>
          <w:spacing w:val="18"/>
        </w:rPr>
        <w:t xml:space="preserve"> </w:t>
      </w:r>
      <w:r>
        <w:t>Raportului</w:t>
      </w:r>
      <w:r>
        <w:rPr>
          <w:spacing w:val="17"/>
        </w:rPr>
        <w:t xml:space="preserve"> </w:t>
      </w:r>
      <w:r>
        <w:t>de</w:t>
      </w:r>
      <w:r>
        <w:rPr>
          <w:spacing w:val="15"/>
        </w:rPr>
        <w:t xml:space="preserve"> </w:t>
      </w:r>
      <w:r>
        <w:t>Selecție</w:t>
      </w:r>
      <w:r>
        <w:rPr>
          <w:spacing w:val="-46"/>
        </w:rPr>
        <w:t xml:space="preserve"> </w:t>
      </w:r>
      <w:r>
        <w:t>(intermediar, final, suplimentar), când de asemenea trebuie asigurată și prezența reprezentanților CDRJ.</w:t>
      </w:r>
      <w:r>
        <w:rPr>
          <w:spacing w:val="1"/>
        </w:rPr>
        <w:t xml:space="preserve"> </w:t>
      </w:r>
      <w:r>
        <w:t>Dacă</w:t>
      </w:r>
      <w:r>
        <w:rPr>
          <w:spacing w:val="16"/>
        </w:rPr>
        <w:t xml:space="preserve"> </w:t>
      </w:r>
      <w:r>
        <w:t>după</w:t>
      </w:r>
      <w:r>
        <w:rPr>
          <w:spacing w:val="16"/>
        </w:rPr>
        <w:t xml:space="preserve"> </w:t>
      </w:r>
      <w:r>
        <w:t>parcurgerea</w:t>
      </w:r>
      <w:r>
        <w:rPr>
          <w:spacing w:val="16"/>
        </w:rPr>
        <w:t xml:space="preserve"> </w:t>
      </w:r>
      <w:r>
        <w:t>perioadei</w:t>
      </w:r>
      <w:r>
        <w:rPr>
          <w:spacing w:val="17"/>
        </w:rPr>
        <w:t xml:space="preserve"> </w:t>
      </w:r>
      <w:r>
        <w:t>de</w:t>
      </w:r>
      <w:r>
        <w:rPr>
          <w:spacing w:val="17"/>
        </w:rPr>
        <w:t xml:space="preserve"> </w:t>
      </w:r>
      <w:r>
        <w:t>contestații</w:t>
      </w:r>
      <w:r>
        <w:rPr>
          <w:spacing w:val="16"/>
        </w:rPr>
        <w:t xml:space="preserve"> </w:t>
      </w:r>
      <w:r>
        <w:t>nu</w:t>
      </w:r>
      <w:r>
        <w:rPr>
          <w:spacing w:val="16"/>
        </w:rPr>
        <w:t xml:space="preserve"> </w:t>
      </w:r>
      <w:r>
        <w:t>intervin</w:t>
      </w:r>
      <w:r>
        <w:rPr>
          <w:spacing w:val="13"/>
        </w:rPr>
        <w:t xml:space="preserve"> </w:t>
      </w:r>
      <w:r>
        <w:t>modificări</w:t>
      </w:r>
      <w:r>
        <w:rPr>
          <w:spacing w:val="13"/>
        </w:rPr>
        <w:t xml:space="preserve"> </w:t>
      </w:r>
      <w:r>
        <w:t>în</w:t>
      </w:r>
      <w:r>
        <w:rPr>
          <w:spacing w:val="16"/>
        </w:rPr>
        <w:t xml:space="preserve"> </w:t>
      </w:r>
      <w:r>
        <w:t>ceea</w:t>
      </w:r>
      <w:r>
        <w:rPr>
          <w:spacing w:val="16"/>
        </w:rPr>
        <w:t xml:space="preserve"> </w:t>
      </w:r>
      <w:r>
        <w:t>ce</w:t>
      </w:r>
      <w:r>
        <w:rPr>
          <w:spacing w:val="17"/>
        </w:rPr>
        <w:t xml:space="preserve"> </w:t>
      </w:r>
      <w:r>
        <w:t>privește</w:t>
      </w:r>
      <w:r>
        <w:rPr>
          <w:spacing w:val="15"/>
        </w:rPr>
        <w:t xml:space="preserve"> </w:t>
      </w:r>
      <w:r>
        <w:t>Raportul</w:t>
      </w:r>
      <w:r>
        <w:rPr>
          <w:spacing w:val="-47"/>
        </w:rPr>
        <w:t xml:space="preserve"> </w:t>
      </w:r>
      <w:r>
        <w:t>intermediar de</w:t>
      </w:r>
      <w:r>
        <w:rPr>
          <w:spacing w:val="1"/>
        </w:rPr>
        <w:t xml:space="preserve"> </w:t>
      </w:r>
      <w:r>
        <w:t>selecție,</w:t>
      </w:r>
      <w:r>
        <w:rPr>
          <w:spacing w:val="2"/>
        </w:rPr>
        <w:t xml:space="preserve"> </w:t>
      </w:r>
      <w:r>
        <w:t>se</w:t>
      </w:r>
      <w:r>
        <w:rPr>
          <w:spacing w:val="-1"/>
        </w:rPr>
        <w:t xml:space="preserve"> </w:t>
      </w:r>
      <w:r>
        <w:t>poate</w:t>
      </w:r>
      <w:r>
        <w:rPr>
          <w:spacing w:val="1"/>
        </w:rPr>
        <w:t xml:space="preserve"> </w:t>
      </w:r>
      <w:r>
        <w:t>reîntruni</w:t>
      </w:r>
      <w:r>
        <w:rPr>
          <w:spacing w:val="1"/>
        </w:rPr>
        <w:t xml:space="preserve"> </w:t>
      </w:r>
      <w:r>
        <w:t>Comitetul</w:t>
      </w:r>
      <w:r>
        <w:rPr>
          <w:spacing w:val="-2"/>
        </w:rPr>
        <w:t xml:space="preserve"> </w:t>
      </w:r>
      <w:r>
        <w:t>de</w:t>
      </w:r>
      <w:r>
        <w:rPr>
          <w:spacing w:val="1"/>
        </w:rPr>
        <w:t xml:space="preserve"> </w:t>
      </w:r>
      <w:r>
        <w:t>Selecție</w:t>
      </w:r>
      <w:r>
        <w:rPr>
          <w:spacing w:val="1"/>
        </w:rPr>
        <w:t xml:space="preserve"> </w:t>
      </w:r>
      <w:r>
        <w:t>în vederea</w:t>
      </w:r>
      <w:r>
        <w:rPr>
          <w:spacing w:val="1"/>
        </w:rPr>
        <w:t xml:space="preserve"> </w:t>
      </w:r>
      <w:r>
        <w:t>aprobării Raportului</w:t>
      </w:r>
      <w:r>
        <w:rPr>
          <w:spacing w:val="1"/>
        </w:rPr>
        <w:t xml:space="preserve"> </w:t>
      </w:r>
      <w:r>
        <w:t>de</w:t>
      </w:r>
      <w:r>
        <w:rPr>
          <w:spacing w:val="1"/>
        </w:rPr>
        <w:t xml:space="preserve"> </w:t>
      </w:r>
      <w:r>
        <w:t>Selecție</w:t>
      </w:r>
      <w:r>
        <w:rPr>
          <w:spacing w:val="-47"/>
        </w:rPr>
        <w:t xml:space="preserve"> </w:t>
      </w:r>
      <w:r>
        <w:t>final</w:t>
      </w:r>
      <w:r>
        <w:rPr>
          <w:spacing w:val="27"/>
        </w:rPr>
        <w:t xml:space="preserve"> </w:t>
      </w:r>
      <w:r>
        <w:t>sau</w:t>
      </w:r>
      <w:r>
        <w:rPr>
          <w:spacing w:val="27"/>
        </w:rPr>
        <w:t xml:space="preserve"> </w:t>
      </w:r>
      <w:r>
        <w:t>GAL</w:t>
      </w:r>
      <w:r>
        <w:rPr>
          <w:spacing w:val="29"/>
        </w:rPr>
        <w:t xml:space="preserve"> </w:t>
      </w:r>
      <w:r>
        <w:t>poate</w:t>
      </w:r>
      <w:r>
        <w:rPr>
          <w:spacing w:val="29"/>
        </w:rPr>
        <w:t xml:space="preserve"> </w:t>
      </w:r>
      <w:r>
        <w:t>emite</w:t>
      </w:r>
      <w:r>
        <w:rPr>
          <w:spacing w:val="26"/>
        </w:rPr>
        <w:t xml:space="preserve"> </w:t>
      </w:r>
      <w:r>
        <w:t>o</w:t>
      </w:r>
      <w:r>
        <w:rPr>
          <w:spacing w:val="29"/>
        </w:rPr>
        <w:t xml:space="preserve"> </w:t>
      </w:r>
      <w:r>
        <w:t>Notă</w:t>
      </w:r>
      <w:r>
        <w:rPr>
          <w:spacing w:val="29"/>
        </w:rPr>
        <w:t xml:space="preserve"> </w:t>
      </w:r>
      <w:r>
        <w:t>asumată</w:t>
      </w:r>
      <w:r>
        <w:rPr>
          <w:spacing w:val="28"/>
        </w:rPr>
        <w:t xml:space="preserve"> </w:t>
      </w:r>
      <w:r>
        <w:t>și</w:t>
      </w:r>
      <w:r>
        <w:rPr>
          <w:spacing w:val="28"/>
        </w:rPr>
        <w:t xml:space="preserve"> </w:t>
      </w:r>
      <w:r>
        <w:t>semnată</w:t>
      </w:r>
      <w:r>
        <w:rPr>
          <w:spacing w:val="28"/>
        </w:rPr>
        <w:t xml:space="preserve"> </w:t>
      </w:r>
      <w:r>
        <w:t>de</w:t>
      </w:r>
      <w:r>
        <w:rPr>
          <w:spacing w:val="29"/>
        </w:rPr>
        <w:t xml:space="preserve"> </w:t>
      </w:r>
      <w:r>
        <w:t>președintele</w:t>
      </w:r>
      <w:r>
        <w:rPr>
          <w:spacing w:val="29"/>
        </w:rPr>
        <w:t xml:space="preserve"> </w:t>
      </w:r>
      <w:r>
        <w:t>/reprezentantul</w:t>
      </w:r>
      <w:r>
        <w:rPr>
          <w:spacing w:val="27"/>
        </w:rPr>
        <w:t xml:space="preserve"> </w:t>
      </w:r>
      <w:r>
        <w:t>legal</w:t>
      </w:r>
      <w:r>
        <w:rPr>
          <w:spacing w:val="28"/>
        </w:rPr>
        <w:t xml:space="preserve"> </w:t>
      </w:r>
      <w:r>
        <w:t>GAL</w:t>
      </w:r>
      <w:r>
        <w:rPr>
          <w:spacing w:val="29"/>
        </w:rPr>
        <w:t xml:space="preserve"> </w:t>
      </w:r>
      <w:r>
        <w:t>(sau</w:t>
      </w:r>
      <w:r>
        <w:rPr>
          <w:spacing w:val="25"/>
        </w:rPr>
        <w:t xml:space="preserve"> </w:t>
      </w:r>
      <w:r>
        <w:t>o</w:t>
      </w:r>
      <w:r>
        <w:rPr>
          <w:spacing w:val="-47"/>
        </w:rPr>
        <w:t xml:space="preserve"> </w:t>
      </w:r>
      <w:r>
        <w:t>persoană</w:t>
      </w:r>
      <w:r>
        <w:rPr>
          <w:spacing w:val="29"/>
        </w:rPr>
        <w:t xml:space="preserve"> </w:t>
      </w:r>
      <w:r>
        <w:t>mandată</w:t>
      </w:r>
      <w:r>
        <w:rPr>
          <w:spacing w:val="31"/>
        </w:rPr>
        <w:t xml:space="preserve"> </w:t>
      </w:r>
      <w:r>
        <w:t>în</w:t>
      </w:r>
      <w:r>
        <w:rPr>
          <w:spacing w:val="32"/>
        </w:rPr>
        <w:t xml:space="preserve"> </w:t>
      </w:r>
      <w:r>
        <w:t>acest</w:t>
      </w:r>
      <w:r>
        <w:rPr>
          <w:spacing w:val="32"/>
        </w:rPr>
        <w:t xml:space="preserve"> </w:t>
      </w:r>
      <w:r>
        <w:t>sens)</w:t>
      </w:r>
      <w:r>
        <w:rPr>
          <w:spacing w:val="30"/>
        </w:rPr>
        <w:t xml:space="preserve"> </w:t>
      </w:r>
      <w:r>
        <w:t>în</w:t>
      </w:r>
      <w:r>
        <w:rPr>
          <w:spacing w:val="31"/>
        </w:rPr>
        <w:t xml:space="preserve"> </w:t>
      </w:r>
      <w:r>
        <w:t>care</w:t>
      </w:r>
      <w:r>
        <w:rPr>
          <w:spacing w:val="33"/>
        </w:rPr>
        <w:t xml:space="preserve"> </w:t>
      </w:r>
      <w:r>
        <w:t>vor</w:t>
      </w:r>
      <w:r>
        <w:rPr>
          <w:spacing w:val="33"/>
        </w:rPr>
        <w:t xml:space="preserve"> </w:t>
      </w:r>
      <w:r>
        <w:t>fi</w:t>
      </w:r>
      <w:r>
        <w:rPr>
          <w:spacing w:val="29"/>
        </w:rPr>
        <w:t xml:space="preserve"> </w:t>
      </w:r>
      <w:r>
        <w:t>descrise</w:t>
      </w:r>
      <w:r>
        <w:rPr>
          <w:spacing w:val="33"/>
        </w:rPr>
        <w:t xml:space="preserve"> </w:t>
      </w:r>
      <w:r>
        <w:t>toate</w:t>
      </w:r>
      <w:r>
        <w:rPr>
          <w:spacing w:val="33"/>
        </w:rPr>
        <w:t xml:space="preserve"> </w:t>
      </w:r>
      <w:r>
        <w:t>etapele</w:t>
      </w:r>
      <w:r>
        <w:rPr>
          <w:spacing w:val="29"/>
        </w:rPr>
        <w:t xml:space="preserve"> </w:t>
      </w:r>
      <w:r>
        <w:t>procedurii</w:t>
      </w:r>
      <w:r>
        <w:rPr>
          <w:spacing w:val="32"/>
        </w:rPr>
        <w:t xml:space="preserve"> </w:t>
      </w:r>
      <w:r>
        <w:t>de</w:t>
      </w:r>
      <w:r>
        <w:rPr>
          <w:spacing w:val="33"/>
        </w:rPr>
        <w:t xml:space="preserve"> </w:t>
      </w:r>
      <w:r>
        <w:t>evaluare</w:t>
      </w:r>
      <w:r>
        <w:rPr>
          <w:spacing w:val="30"/>
        </w:rPr>
        <w:t xml:space="preserve"> </w:t>
      </w:r>
      <w:r>
        <w:t>și</w:t>
      </w:r>
      <w:r>
        <w:rPr>
          <w:spacing w:val="32"/>
        </w:rPr>
        <w:t xml:space="preserve"> </w:t>
      </w:r>
      <w:r>
        <w:t>selecție</w:t>
      </w:r>
    </w:p>
    <w:p w14:paraId="6CB549C4" w14:textId="77777777" w:rsidR="008902A0" w:rsidRDefault="008902A0">
      <w:pPr>
        <w:spacing w:line="276" w:lineRule="auto"/>
        <w:sectPr w:rsidR="008902A0">
          <w:pgSz w:w="12240" w:h="15840"/>
          <w:pgMar w:top="2460" w:right="1020" w:bottom="1340" w:left="1060" w:header="708" w:footer="1146" w:gutter="0"/>
          <w:cols w:space="708"/>
        </w:sectPr>
      </w:pPr>
    </w:p>
    <w:p w14:paraId="01DBD20D" w14:textId="77777777" w:rsidR="008902A0" w:rsidRDefault="008902A0">
      <w:pPr>
        <w:pStyle w:val="BodyText"/>
        <w:spacing w:before="11"/>
        <w:ind w:left="0"/>
        <w:rPr>
          <w:sz w:val="17"/>
        </w:rPr>
      </w:pPr>
    </w:p>
    <w:p w14:paraId="6915FB49" w14:textId="77777777" w:rsidR="008902A0" w:rsidRDefault="001354FD">
      <w:pPr>
        <w:pStyle w:val="BodyText"/>
        <w:spacing w:before="56" w:line="276" w:lineRule="auto"/>
        <w:ind w:right="142"/>
        <w:jc w:val="both"/>
      </w:pPr>
      <w:r>
        <w:t>aplicată și faptul că, după parcurgerea tuturor etapelor, asupra Raportului Intermediar de Selecție nu au</w:t>
      </w:r>
      <w:r>
        <w:rPr>
          <w:spacing w:val="1"/>
        </w:rPr>
        <w:t xml:space="preserve"> </w:t>
      </w:r>
      <w:r>
        <w:t>intervenit modificări, acesta devenind Raport final de selecție la data semnării Notei. GAL are obligația de a</w:t>
      </w:r>
      <w:r>
        <w:rPr>
          <w:spacing w:val="1"/>
        </w:rPr>
        <w:t xml:space="preserve"> </w:t>
      </w:r>
      <w:r>
        <w:t>atașa această Notă la documentele emise de GAL care însoțesc proiectele selectate depuse la AFIR, precum</w:t>
      </w:r>
      <w:r>
        <w:rPr>
          <w:spacing w:val="1"/>
        </w:rPr>
        <w:t xml:space="preserve"> </w:t>
      </w:r>
      <w:r>
        <w:t>și</w:t>
      </w:r>
      <w:r>
        <w:rPr>
          <w:spacing w:val="-1"/>
        </w:rPr>
        <w:t xml:space="preserve"> </w:t>
      </w:r>
      <w:r>
        <w:t>de a</w:t>
      </w:r>
      <w:r>
        <w:rPr>
          <w:spacing w:val="-2"/>
        </w:rPr>
        <w:t xml:space="preserve"> </w:t>
      </w:r>
      <w:r>
        <w:t>transmite</w:t>
      </w:r>
      <w:r>
        <w:rPr>
          <w:spacing w:val="-2"/>
        </w:rPr>
        <w:t xml:space="preserve"> </w:t>
      </w:r>
      <w:r>
        <w:t>o</w:t>
      </w:r>
      <w:r>
        <w:rPr>
          <w:spacing w:val="1"/>
        </w:rPr>
        <w:t xml:space="preserve"> </w:t>
      </w:r>
      <w:r>
        <w:t>copie</w:t>
      </w:r>
      <w:r>
        <w:rPr>
          <w:spacing w:val="-3"/>
        </w:rPr>
        <w:t xml:space="preserve"> </w:t>
      </w:r>
      <w:r>
        <w:t>scanată a acesteia</w:t>
      </w:r>
      <w:r>
        <w:rPr>
          <w:spacing w:val="-1"/>
        </w:rPr>
        <w:t xml:space="preserve"> </w:t>
      </w:r>
      <w:r>
        <w:t>către</w:t>
      </w:r>
      <w:r>
        <w:rPr>
          <w:spacing w:val="1"/>
        </w:rPr>
        <w:t xml:space="preserve"> </w:t>
      </w:r>
      <w:r>
        <w:t>CDRJ</w:t>
      </w:r>
      <w:r>
        <w:rPr>
          <w:spacing w:val="-3"/>
        </w:rPr>
        <w:t xml:space="preserve"> </w:t>
      </w:r>
      <w:r>
        <w:t>spre informare.</w:t>
      </w:r>
    </w:p>
    <w:p w14:paraId="0B561311" w14:textId="77777777" w:rsidR="008902A0" w:rsidRDefault="001354FD">
      <w:pPr>
        <w:pStyle w:val="BodyText"/>
        <w:spacing w:before="159" w:line="276" w:lineRule="auto"/>
        <w:ind w:right="142"/>
        <w:jc w:val="both"/>
      </w:pPr>
      <w:r>
        <w:t xml:space="preserve">Cel târziu în ziua următoare aprobării Raportului de selecţie, acesta se postează pe site-ul </w:t>
      </w:r>
      <w:r w:rsidR="004F3DB6">
        <w:fldChar w:fldCharType="begin"/>
      </w:r>
      <w:r w:rsidR="004F3DB6">
        <w:instrText xml:space="preserve"> HYPERLINK "http://www.tara-zarandului.ro/" \h </w:instrText>
      </w:r>
      <w:r w:rsidR="004F3DB6">
        <w:fldChar w:fldCharType="separate"/>
      </w:r>
      <w:r>
        <w:rPr>
          <w:color w:val="0066CC"/>
          <w:u w:val="single" w:color="0066CC"/>
        </w:rPr>
        <w:t>www.tara-</w:t>
      </w:r>
      <w:r w:rsidR="004F3DB6">
        <w:rPr>
          <w:color w:val="0066CC"/>
          <w:u w:val="single" w:color="0066CC"/>
        </w:rPr>
        <w:fldChar w:fldCharType="end"/>
      </w:r>
      <w:r>
        <w:rPr>
          <w:color w:val="0066CC"/>
          <w:spacing w:val="1"/>
        </w:rPr>
        <w:t xml:space="preserve"> </w:t>
      </w:r>
      <w:hyperlink r:id="rId31">
        <w:r>
          <w:rPr>
            <w:color w:val="0066CC"/>
            <w:u w:val="single" w:color="0066CC"/>
          </w:rPr>
          <w:t>zarandului.ro</w:t>
        </w:r>
      </w:hyperlink>
      <w:r>
        <w:rPr>
          <w:color w:val="0066CC"/>
          <w:spacing w:val="1"/>
        </w:rPr>
        <w:t xml:space="preserve"> </w:t>
      </w:r>
      <w:r>
        <w:t>În termen de maxim 5 zile lucrătoare de la publicarea Raportului de selecţie, GAL va notifica</w:t>
      </w:r>
      <w:r>
        <w:rPr>
          <w:spacing w:val="1"/>
        </w:rPr>
        <w:t xml:space="preserve"> </w:t>
      </w:r>
      <w:r>
        <w:t>solicitanţii</w:t>
      </w:r>
      <w:r>
        <w:rPr>
          <w:spacing w:val="-5"/>
        </w:rPr>
        <w:t xml:space="preserve"> </w:t>
      </w:r>
      <w:r>
        <w:t>privind</w:t>
      </w:r>
      <w:r>
        <w:rPr>
          <w:spacing w:val="-1"/>
        </w:rPr>
        <w:t xml:space="preserve"> </w:t>
      </w:r>
      <w:r>
        <w:t>rezultatele procesului de selecţie.</w:t>
      </w:r>
    </w:p>
    <w:p w14:paraId="00261ABE" w14:textId="77777777" w:rsidR="008902A0" w:rsidRDefault="001354FD">
      <w:pPr>
        <w:pStyle w:val="Heading4"/>
        <w:spacing w:before="161"/>
      </w:pPr>
      <w:r>
        <w:t>Utilizarea</w:t>
      </w:r>
      <w:r>
        <w:rPr>
          <w:spacing w:val="-4"/>
        </w:rPr>
        <w:t xml:space="preserve"> </w:t>
      </w:r>
      <w:r>
        <w:t>fondurilor</w:t>
      </w:r>
      <w:r>
        <w:rPr>
          <w:spacing w:val="-2"/>
        </w:rPr>
        <w:t xml:space="preserve"> </w:t>
      </w:r>
      <w:r>
        <w:t>disponibile</w:t>
      </w:r>
      <w:r>
        <w:rPr>
          <w:spacing w:val="-5"/>
        </w:rPr>
        <w:t xml:space="preserve"> </w:t>
      </w:r>
      <w:r>
        <w:t>și</w:t>
      </w:r>
      <w:r>
        <w:rPr>
          <w:spacing w:val="-4"/>
        </w:rPr>
        <w:t xml:space="preserve"> </w:t>
      </w:r>
      <w:r>
        <w:t>selecția</w:t>
      </w:r>
      <w:r>
        <w:rPr>
          <w:spacing w:val="-3"/>
        </w:rPr>
        <w:t xml:space="preserve"> </w:t>
      </w:r>
      <w:r>
        <w:t>proiectelor</w:t>
      </w:r>
      <w:r>
        <w:rPr>
          <w:spacing w:val="-2"/>
        </w:rPr>
        <w:t xml:space="preserve"> </w:t>
      </w:r>
      <w:r>
        <w:t>după</w:t>
      </w:r>
      <w:r>
        <w:rPr>
          <w:spacing w:val="-3"/>
        </w:rPr>
        <w:t xml:space="preserve"> </w:t>
      </w:r>
      <w:r>
        <w:t>ultimul</w:t>
      </w:r>
      <w:r>
        <w:rPr>
          <w:spacing w:val="-2"/>
        </w:rPr>
        <w:t xml:space="preserve"> </w:t>
      </w:r>
      <w:r>
        <w:t>apel</w:t>
      </w:r>
      <w:r>
        <w:rPr>
          <w:spacing w:val="-2"/>
        </w:rPr>
        <w:t xml:space="preserve"> </w:t>
      </w:r>
      <w:r>
        <w:t>de</w:t>
      </w:r>
      <w:r>
        <w:rPr>
          <w:spacing w:val="-5"/>
        </w:rPr>
        <w:t xml:space="preserve"> </w:t>
      </w:r>
      <w:r>
        <w:t>selecție</w:t>
      </w:r>
      <w:r>
        <w:rPr>
          <w:spacing w:val="-5"/>
        </w:rPr>
        <w:t xml:space="preserve"> </w:t>
      </w:r>
      <w:r>
        <w:t>lansat</w:t>
      </w:r>
      <w:r>
        <w:rPr>
          <w:spacing w:val="-2"/>
        </w:rPr>
        <w:t xml:space="preserve"> </w:t>
      </w:r>
      <w:r>
        <w:t>de</w:t>
      </w:r>
      <w:r>
        <w:rPr>
          <w:spacing w:val="-5"/>
        </w:rPr>
        <w:t xml:space="preserve"> </w:t>
      </w:r>
      <w:r>
        <w:t>GAL</w:t>
      </w:r>
    </w:p>
    <w:p w14:paraId="50DC9AE7" w14:textId="77777777" w:rsidR="008902A0" w:rsidRDefault="008902A0">
      <w:pPr>
        <w:pStyle w:val="BodyText"/>
        <w:spacing w:before="4"/>
        <w:ind w:left="0"/>
        <w:rPr>
          <w:b/>
          <w:sz w:val="16"/>
        </w:rPr>
      </w:pPr>
    </w:p>
    <w:p w14:paraId="3A2F6C62" w14:textId="77777777" w:rsidR="008902A0" w:rsidRDefault="001354FD">
      <w:pPr>
        <w:pStyle w:val="BodyText"/>
        <w:spacing w:line="276" w:lineRule="auto"/>
        <w:ind w:right="143"/>
        <w:jc w:val="both"/>
      </w:pPr>
      <w:r>
        <w:t>La</w:t>
      </w:r>
      <w:r>
        <w:rPr>
          <w:spacing w:val="1"/>
        </w:rPr>
        <w:t xml:space="preserve"> </w:t>
      </w:r>
      <w:r>
        <w:t>nivelul</w:t>
      </w:r>
      <w:r>
        <w:rPr>
          <w:spacing w:val="1"/>
        </w:rPr>
        <w:t xml:space="preserve"> </w:t>
      </w:r>
      <w:r>
        <w:t>alocării</w:t>
      </w:r>
      <w:r>
        <w:rPr>
          <w:spacing w:val="1"/>
        </w:rPr>
        <w:t xml:space="preserve"> </w:t>
      </w:r>
      <w:r>
        <w:t>financiare,</w:t>
      </w:r>
      <w:r>
        <w:rPr>
          <w:spacing w:val="1"/>
        </w:rPr>
        <w:t xml:space="preserve"> </w:t>
      </w:r>
      <w:r>
        <w:t>pentru</w:t>
      </w:r>
      <w:r>
        <w:rPr>
          <w:spacing w:val="1"/>
        </w:rPr>
        <w:t xml:space="preserve"> </w:t>
      </w:r>
      <w:r>
        <w:t>fiecare</w:t>
      </w:r>
      <w:r>
        <w:rPr>
          <w:spacing w:val="1"/>
        </w:rPr>
        <w:t xml:space="preserve"> </w:t>
      </w:r>
      <w:r>
        <w:t>măsură</w:t>
      </w:r>
      <w:r>
        <w:rPr>
          <w:spacing w:val="1"/>
        </w:rPr>
        <w:t xml:space="preserve"> </w:t>
      </w:r>
      <w:r>
        <w:t>din</w:t>
      </w:r>
      <w:r>
        <w:rPr>
          <w:spacing w:val="1"/>
        </w:rPr>
        <w:t xml:space="preserve"> </w:t>
      </w:r>
      <w:r>
        <w:t>SDL</w:t>
      </w:r>
      <w:r>
        <w:rPr>
          <w:spacing w:val="1"/>
        </w:rPr>
        <w:t xml:space="preserve"> </w:t>
      </w:r>
      <w:r>
        <w:t>există</w:t>
      </w:r>
      <w:r>
        <w:rPr>
          <w:spacing w:val="1"/>
        </w:rPr>
        <w:t xml:space="preserve"> </w:t>
      </w:r>
      <w:r>
        <w:t>sau</w:t>
      </w:r>
      <w:r>
        <w:rPr>
          <w:spacing w:val="1"/>
        </w:rPr>
        <w:t xml:space="preserve"> </w:t>
      </w:r>
      <w:r>
        <w:t>se</w:t>
      </w:r>
      <w:r>
        <w:rPr>
          <w:spacing w:val="1"/>
        </w:rPr>
        <w:t xml:space="preserve"> </w:t>
      </w:r>
      <w:r>
        <w:t>pot</w:t>
      </w:r>
      <w:r>
        <w:rPr>
          <w:spacing w:val="1"/>
        </w:rPr>
        <w:t xml:space="preserve"> </w:t>
      </w:r>
      <w:r>
        <w:t>constitui</w:t>
      </w:r>
      <w:r>
        <w:rPr>
          <w:spacing w:val="1"/>
        </w:rPr>
        <w:t xml:space="preserve"> </w:t>
      </w:r>
      <w:r>
        <w:t>fonduri</w:t>
      </w:r>
      <w:r>
        <w:rPr>
          <w:spacing w:val="1"/>
        </w:rPr>
        <w:t xml:space="preserve"> </w:t>
      </w:r>
      <w:r>
        <w:t>disponibile/măsură</w:t>
      </w:r>
      <w:r>
        <w:rPr>
          <w:spacing w:val="-7"/>
        </w:rPr>
        <w:t xml:space="preserve"> </w:t>
      </w:r>
      <w:r>
        <w:t>provenite</w:t>
      </w:r>
      <w:r>
        <w:rPr>
          <w:spacing w:val="-5"/>
        </w:rPr>
        <w:t xml:space="preserve"> </w:t>
      </w:r>
      <w:r>
        <w:t>în</w:t>
      </w:r>
      <w:r>
        <w:rPr>
          <w:spacing w:val="-9"/>
        </w:rPr>
        <w:t xml:space="preserve"> </w:t>
      </w:r>
      <w:r>
        <w:t>urma</w:t>
      </w:r>
      <w:r>
        <w:rPr>
          <w:spacing w:val="-8"/>
        </w:rPr>
        <w:t xml:space="preserve"> </w:t>
      </w:r>
      <w:r>
        <w:t>rezilierii</w:t>
      </w:r>
      <w:r>
        <w:rPr>
          <w:spacing w:val="-9"/>
        </w:rPr>
        <w:t xml:space="preserve"> </w:t>
      </w:r>
      <w:r>
        <w:t>contractelor</w:t>
      </w:r>
      <w:r>
        <w:rPr>
          <w:spacing w:val="-8"/>
        </w:rPr>
        <w:t xml:space="preserve"> </w:t>
      </w:r>
      <w:r>
        <w:t>de</w:t>
      </w:r>
      <w:r>
        <w:rPr>
          <w:spacing w:val="-7"/>
        </w:rPr>
        <w:t xml:space="preserve"> </w:t>
      </w:r>
      <w:r>
        <w:t>finanțare,</w:t>
      </w:r>
      <w:r>
        <w:rPr>
          <w:spacing w:val="-7"/>
        </w:rPr>
        <w:t xml:space="preserve"> </w:t>
      </w:r>
      <w:r>
        <w:t>din</w:t>
      </w:r>
      <w:r>
        <w:rPr>
          <w:spacing w:val="-7"/>
        </w:rPr>
        <w:t xml:space="preserve"> </w:t>
      </w:r>
      <w:r>
        <w:t>economii</w:t>
      </w:r>
      <w:r>
        <w:rPr>
          <w:spacing w:val="-8"/>
        </w:rPr>
        <w:t xml:space="preserve"> </w:t>
      </w:r>
      <w:r>
        <w:t>realizate</w:t>
      </w:r>
      <w:r>
        <w:rPr>
          <w:spacing w:val="-6"/>
        </w:rPr>
        <w:t xml:space="preserve"> </w:t>
      </w:r>
      <w:r>
        <w:t>la</w:t>
      </w:r>
      <w:r>
        <w:rPr>
          <w:spacing w:val="-8"/>
        </w:rPr>
        <w:t xml:space="preserve"> </w:t>
      </w:r>
      <w:r>
        <w:t>finalizarea</w:t>
      </w:r>
      <w:r>
        <w:rPr>
          <w:spacing w:val="-47"/>
        </w:rPr>
        <w:t xml:space="preserve"> </w:t>
      </w:r>
      <w:r>
        <w:t>contractelor</w:t>
      </w:r>
      <w:r>
        <w:rPr>
          <w:spacing w:val="1"/>
        </w:rPr>
        <w:t xml:space="preserve"> </w:t>
      </w:r>
      <w:r>
        <w:t>de</w:t>
      </w:r>
      <w:r>
        <w:rPr>
          <w:spacing w:val="1"/>
        </w:rPr>
        <w:t xml:space="preserve"> </w:t>
      </w:r>
      <w:r>
        <w:t>finanțare și</w:t>
      </w:r>
      <w:r>
        <w:rPr>
          <w:spacing w:val="1"/>
        </w:rPr>
        <w:t xml:space="preserve"> </w:t>
      </w:r>
      <w:r>
        <w:t>sume</w:t>
      </w:r>
      <w:r>
        <w:rPr>
          <w:spacing w:val="1"/>
        </w:rPr>
        <w:t xml:space="preserve"> </w:t>
      </w:r>
      <w:r>
        <w:t>neangajate</w:t>
      </w:r>
      <w:r>
        <w:rPr>
          <w:spacing w:val="1"/>
        </w:rPr>
        <w:t xml:space="preserve"> </w:t>
      </w:r>
      <w:r>
        <w:t>ca</w:t>
      </w:r>
      <w:r>
        <w:rPr>
          <w:spacing w:val="1"/>
        </w:rPr>
        <w:t xml:space="preserve"> </w:t>
      </w:r>
      <w:r>
        <w:t>urmare</w:t>
      </w:r>
      <w:r>
        <w:rPr>
          <w:spacing w:val="1"/>
        </w:rPr>
        <w:t xml:space="preserve"> </w:t>
      </w:r>
      <w:r>
        <w:t>a</w:t>
      </w:r>
      <w:r>
        <w:rPr>
          <w:spacing w:val="1"/>
        </w:rPr>
        <w:t xml:space="preserve"> </w:t>
      </w:r>
      <w:r>
        <w:t>neîncheierii</w:t>
      </w:r>
      <w:r>
        <w:rPr>
          <w:spacing w:val="1"/>
        </w:rPr>
        <w:t xml:space="preserve"> </w:t>
      </w:r>
      <w:r>
        <w:t>contractelor</w:t>
      </w:r>
      <w:r>
        <w:rPr>
          <w:spacing w:val="1"/>
        </w:rPr>
        <w:t xml:space="preserve"> </w:t>
      </w:r>
      <w:r>
        <w:t>(pentru</w:t>
      </w:r>
      <w:r>
        <w:rPr>
          <w:spacing w:val="1"/>
        </w:rPr>
        <w:t xml:space="preserve"> </w:t>
      </w:r>
      <w:r>
        <w:t>Cereri</w:t>
      </w:r>
      <w:r>
        <w:rPr>
          <w:spacing w:val="1"/>
        </w:rPr>
        <w:t xml:space="preserve"> </w:t>
      </w:r>
      <w:r>
        <w:t>de</w:t>
      </w:r>
      <w:r>
        <w:rPr>
          <w:spacing w:val="1"/>
        </w:rPr>
        <w:t xml:space="preserve"> </w:t>
      </w:r>
      <w:r>
        <w:t>finanțare</w:t>
      </w:r>
      <w:r>
        <w:rPr>
          <w:spacing w:val="-1"/>
        </w:rPr>
        <w:t xml:space="preserve"> </w:t>
      </w:r>
      <w:r>
        <w:t>retrase,</w:t>
      </w:r>
      <w:r>
        <w:rPr>
          <w:spacing w:val="-2"/>
        </w:rPr>
        <w:t xml:space="preserve"> </w:t>
      </w:r>
      <w:r>
        <w:t>declarate</w:t>
      </w:r>
      <w:r>
        <w:rPr>
          <w:spacing w:val="-2"/>
        </w:rPr>
        <w:t xml:space="preserve"> </w:t>
      </w:r>
      <w:r>
        <w:t>neconforme</w:t>
      </w:r>
      <w:r>
        <w:rPr>
          <w:spacing w:val="-2"/>
        </w:rPr>
        <w:t xml:space="preserve"> </w:t>
      </w:r>
      <w:r>
        <w:t>sau</w:t>
      </w:r>
      <w:r>
        <w:rPr>
          <w:spacing w:val="-2"/>
        </w:rPr>
        <w:t xml:space="preserve"> </w:t>
      </w:r>
      <w:r>
        <w:t>neeligibile</w:t>
      </w:r>
      <w:r>
        <w:rPr>
          <w:spacing w:val="1"/>
        </w:rPr>
        <w:t xml:space="preserve"> </w:t>
      </w:r>
      <w:r>
        <w:t>la nivelul</w:t>
      </w:r>
      <w:r>
        <w:rPr>
          <w:spacing w:val="-1"/>
        </w:rPr>
        <w:t xml:space="preserve"> </w:t>
      </w:r>
      <w:r>
        <w:t>AFIR).</w:t>
      </w:r>
    </w:p>
    <w:p w14:paraId="485DB302" w14:textId="77777777" w:rsidR="008902A0" w:rsidRDefault="001354FD">
      <w:pPr>
        <w:pStyle w:val="BodyText"/>
        <w:spacing w:before="1" w:line="276" w:lineRule="auto"/>
        <w:ind w:right="144"/>
        <w:jc w:val="both"/>
      </w:pPr>
      <w:r>
        <w:t>Sumele aferente proiectelor selectate de GAL care au fost retrase, declarate neconforme sau neeligibile de</w:t>
      </w:r>
      <w:r>
        <w:rPr>
          <w:spacing w:val="1"/>
        </w:rPr>
        <w:t xml:space="preserve"> </w:t>
      </w:r>
      <w:r>
        <w:t>către</w:t>
      </w:r>
      <w:r>
        <w:rPr>
          <w:spacing w:val="-5"/>
        </w:rPr>
        <w:t xml:space="preserve"> </w:t>
      </w:r>
      <w:r>
        <w:t>AFIR</w:t>
      </w:r>
      <w:r>
        <w:rPr>
          <w:spacing w:val="-5"/>
        </w:rPr>
        <w:t xml:space="preserve"> </w:t>
      </w:r>
      <w:r>
        <w:t>pot</w:t>
      </w:r>
      <w:r>
        <w:rPr>
          <w:spacing w:val="-5"/>
        </w:rPr>
        <w:t xml:space="preserve"> </w:t>
      </w:r>
      <w:r>
        <w:t>fi</w:t>
      </w:r>
      <w:r>
        <w:rPr>
          <w:spacing w:val="-5"/>
        </w:rPr>
        <w:t xml:space="preserve"> </w:t>
      </w:r>
      <w:r>
        <w:t>realocate</w:t>
      </w:r>
      <w:r>
        <w:rPr>
          <w:spacing w:val="-4"/>
        </w:rPr>
        <w:t xml:space="preserve"> </w:t>
      </w:r>
      <w:r>
        <w:t>în</w:t>
      </w:r>
      <w:r>
        <w:rPr>
          <w:spacing w:val="-4"/>
        </w:rPr>
        <w:t xml:space="preserve"> </w:t>
      </w:r>
      <w:r>
        <w:t>cadrul</w:t>
      </w:r>
      <w:r>
        <w:rPr>
          <w:spacing w:val="-2"/>
        </w:rPr>
        <w:t xml:space="preserve"> </w:t>
      </w:r>
      <w:r>
        <w:t>aceleiași</w:t>
      </w:r>
      <w:r>
        <w:rPr>
          <w:spacing w:val="-6"/>
        </w:rPr>
        <w:t xml:space="preserve"> </w:t>
      </w:r>
      <w:r>
        <w:t>măsuri,</w:t>
      </w:r>
      <w:r>
        <w:rPr>
          <w:spacing w:val="-5"/>
        </w:rPr>
        <w:t xml:space="preserve"> </w:t>
      </w:r>
      <w:r>
        <w:t>în</w:t>
      </w:r>
      <w:r>
        <w:rPr>
          <w:spacing w:val="-6"/>
        </w:rPr>
        <w:t xml:space="preserve"> </w:t>
      </w:r>
      <w:r>
        <w:t>cadrul</w:t>
      </w:r>
      <w:r>
        <w:rPr>
          <w:spacing w:val="-4"/>
        </w:rPr>
        <w:t xml:space="preserve"> </w:t>
      </w:r>
      <w:r>
        <w:t>aceluiași</w:t>
      </w:r>
      <w:r>
        <w:rPr>
          <w:spacing w:val="-5"/>
        </w:rPr>
        <w:t xml:space="preserve"> </w:t>
      </w:r>
      <w:r>
        <w:t>apel</w:t>
      </w:r>
      <w:r>
        <w:rPr>
          <w:spacing w:val="-5"/>
        </w:rPr>
        <w:t xml:space="preserve"> </w:t>
      </w:r>
      <w:r>
        <w:t>de</w:t>
      </w:r>
      <w:r>
        <w:rPr>
          <w:spacing w:val="-5"/>
        </w:rPr>
        <w:t xml:space="preserve"> </w:t>
      </w:r>
      <w:r>
        <w:t>selecție</w:t>
      </w:r>
      <w:r>
        <w:rPr>
          <w:spacing w:val="-5"/>
        </w:rPr>
        <w:t xml:space="preserve"> </w:t>
      </w:r>
      <w:r>
        <w:t>sau</w:t>
      </w:r>
      <w:r>
        <w:rPr>
          <w:spacing w:val="-6"/>
        </w:rPr>
        <w:t xml:space="preserve"> </w:t>
      </w:r>
      <w:r>
        <w:t>la</w:t>
      </w:r>
      <w:r>
        <w:rPr>
          <w:spacing w:val="-6"/>
        </w:rPr>
        <w:t xml:space="preserve"> </w:t>
      </w:r>
      <w:r>
        <w:t>următorul</w:t>
      </w:r>
      <w:r>
        <w:rPr>
          <w:spacing w:val="-5"/>
        </w:rPr>
        <w:t xml:space="preserve"> </w:t>
      </w:r>
      <w:r>
        <w:t>apel</w:t>
      </w:r>
      <w:r>
        <w:rPr>
          <w:spacing w:val="-48"/>
        </w:rPr>
        <w:t xml:space="preserve"> </w:t>
      </w:r>
      <w:r>
        <w:t>de selecție.</w:t>
      </w:r>
    </w:p>
    <w:p w14:paraId="4DA93189" w14:textId="77777777" w:rsidR="008902A0" w:rsidRDefault="001354FD">
      <w:pPr>
        <w:pStyle w:val="BodyText"/>
        <w:spacing w:line="276" w:lineRule="auto"/>
        <w:ind w:right="142"/>
        <w:jc w:val="both"/>
      </w:pPr>
      <w:r>
        <w:t>În situația în care, în cadrul aceleiași sesiuni, un solicitant declarat eligibil și selectat de către GAL se retrage</w:t>
      </w:r>
      <w:r>
        <w:rPr>
          <w:spacing w:val="1"/>
        </w:rPr>
        <w:t xml:space="preserve"> </w:t>
      </w:r>
      <w:r>
        <w:t>și</w:t>
      </w:r>
      <w:r>
        <w:rPr>
          <w:spacing w:val="-7"/>
        </w:rPr>
        <w:t xml:space="preserve"> </w:t>
      </w:r>
      <w:r>
        <w:t>rămâne</w:t>
      </w:r>
      <w:r>
        <w:rPr>
          <w:spacing w:val="-7"/>
        </w:rPr>
        <w:t xml:space="preserve"> </w:t>
      </w:r>
      <w:r>
        <w:t>astfel</w:t>
      </w:r>
      <w:r>
        <w:rPr>
          <w:spacing w:val="-10"/>
        </w:rPr>
        <w:t xml:space="preserve"> </w:t>
      </w:r>
      <w:r>
        <w:t>o</w:t>
      </w:r>
      <w:r>
        <w:rPr>
          <w:spacing w:val="-4"/>
        </w:rPr>
        <w:t xml:space="preserve"> </w:t>
      </w:r>
      <w:r>
        <w:t>sumă</w:t>
      </w:r>
      <w:r>
        <w:rPr>
          <w:spacing w:val="-8"/>
        </w:rPr>
        <w:t xml:space="preserve"> </w:t>
      </w:r>
      <w:r>
        <w:t>disponibilă,</w:t>
      </w:r>
      <w:r>
        <w:rPr>
          <w:spacing w:val="-6"/>
        </w:rPr>
        <w:t xml:space="preserve"> </w:t>
      </w:r>
      <w:r>
        <w:t>această</w:t>
      </w:r>
      <w:r>
        <w:rPr>
          <w:spacing w:val="-8"/>
        </w:rPr>
        <w:t xml:space="preserve"> </w:t>
      </w:r>
      <w:r>
        <w:t>sumă</w:t>
      </w:r>
      <w:r>
        <w:rPr>
          <w:spacing w:val="-6"/>
        </w:rPr>
        <w:t xml:space="preserve"> </w:t>
      </w:r>
      <w:r>
        <w:t>poate</w:t>
      </w:r>
      <w:r>
        <w:rPr>
          <w:spacing w:val="-6"/>
        </w:rPr>
        <w:t xml:space="preserve"> </w:t>
      </w:r>
      <w:r>
        <w:t>fi</w:t>
      </w:r>
      <w:r>
        <w:rPr>
          <w:spacing w:val="-8"/>
        </w:rPr>
        <w:t xml:space="preserve"> </w:t>
      </w:r>
      <w:r>
        <w:t>alocată</w:t>
      </w:r>
      <w:r>
        <w:rPr>
          <w:spacing w:val="-7"/>
        </w:rPr>
        <w:t xml:space="preserve"> </w:t>
      </w:r>
      <w:r>
        <w:t>unui</w:t>
      </w:r>
      <w:r>
        <w:rPr>
          <w:spacing w:val="-6"/>
        </w:rPr>
        <w:t xml:space="preserve"> </w:t>
      </w:r>
      <w:r>
        <w:t>alt</w:t>
      </w:r>
      <w:r>
        <w:rPr>
          <w:spacing w:val="-7"/>
        </w:rPr>
        <w:t xml:space="preserve"> </w:t>
      </w:r>
      <w:r>
        <w:t>solicitant</w:t>
      </w:r>
      <w:r>
        <w:rPr>
          <w:spacing w:val="-5"/>
        </w:rPr>
        <w:t xml:space="preserve"> </w:t>
      </w:r>
      <w:r>
        <w:t>declarat</w:t>
      </w:r>
      <w:r>
        <w:rPr>
          <w:spacing w:val="-7"/>
        </w:rPr>
        <w:t xml:space="preserve"> </w:t>
      </w:r>
      <w:r>
        <w:t>eligibil,</w:t>
      </w:r>
      <w:r>
        <w:rPr>
          <w:spacing w:val="-5"/>
        </w:rPr>
        <w:t xml:space="preserve"> </w:t>
      </w:r>
      <w:r>
        <w:t>dar</w:t>
      </w:r>
      <w:r>
        <w:rPr>
          <w:spacing w:val="-8"/>
        </w:rPr>
        <w:t xml:space="preserve"> </w:t>
      </w:r>
      <w:r>
        <w:t>care</w:t>
      </w:r>
      <w:r>
        <w:rPr>
          <w:spacing w:val="-48"/>
        </w:rPr>
        <w:t xml:space="preserve"> </w:t>
      </w:r>
      <w:r>
        <w:t>nu a fost selectat de către GAL. De asemenea, în situația în care un solicitant declarat eligibil și selectat de</w:t>
      </w:r>
      <w:r>
        <w:rPr>
          <w:spacing w:val="1"/>
        </w:rPr>
        <w:t xml:space="preserve"> </w:t>
      </w:r>
      <w:r>
        <w:t>către</w:t>
      </w:r>
      <w:r>
        <w:rPr>
          <w:spacing w:val="-6"/>
        </w:rPr>
        <w:t xml:space="preserve"> </w:t>
      </w:r>
      <w:r>
        <w:t>GAL</w:t>
      </w:r>
      <w:r>
        <w:rPr>
          <w:spacing w:val="-5"/>
        </w:rPr>
        <w:t xml:space="preserve"> </w:t>
      </w:r>
      <w:r>
        <w:t>este</w:t>
      </w:r>
      <w:r>
        <w:rPr>
          <w:spacing w:val="-5"/>
        </w:rPr>
        <w:t xml:space="preserve"> </w:t>
      </w:r>
      <w:r>
        <w:t>declarat</w:t>
      </w:r>
      <w:r>
        <w:rPr>
          <w:spacing w:val="-5"/>
        </w:rPr>
        <w:t xml:space="preserve"> </w:t>
      </w:r>
      <w:r>
        <w:t>neeligibil</w:t>
      </w:r>
      <w:r>
        <w:rPr>
          <w:spacing w:val="-6"/>
        </w:rPr>
        <w:t xml:space="preserve"> </w:t>
      </w:r>
      <w:r>
        <w:t>de</w:t>
      </w:r>
      <w:r>
        <w:rPr>
          <w:spacing w:val="-5"/>
        </w:rPr>
        <w:t xml:space="preserve"> </w:t>
      </w:r>
      <w:r>
        <w:t>către</w:t>
      </w:r>
      <w:r>
        <w:rPr>
          <w:spacing w:val="-5"/>
        </w:rPr>
        <w:t xml:space="preserve"> </w:t>
      </w:r>
      <w:r>
        <w:t>AFIR</w:t>
      </w:r>
      <w:r>
        <w:rPr>
          <w:spacing w:val="-6"/>
        </w:rPr>
        <w:t xml:space="preserve"> </w:t>
      </w:r>
      <w:r>
        <w:t>și</w:t>
      </w:r>
      <w:r>
        <w:rPr>
          <w:spacing w:val="-6"/>
        </w:rPr>
        <w:t xml:space="preserve"> </w:t>
      </w:r>
      <w:r>
        <w:t>rămâne</w:t>
      </w:r>
      <w:r>
        <w:rPr>
          <w:spacing w:val="-5"/>
        </w:rPr>
        <w:t xml:space="preserve"> </w:t>
      </w:r>
      <w:r>
        <w:t>în</w:t>
      </w:r>
      <w:r>
        <w:rPr>
          <w:spacing w:val="-7"/>
        </w:rPr>
        <w:t xml:space="preserve"> </w:t>
      </w:r>
      <w:r>
        <w:t>acest</w:t>
      </w:r>
      <w:r>
        <w:rPr>
          <w:spacing w:val="-5"/>
        </w:rPr>
        <w:t xml:space="preserve"> </w:t>
      </w:r>
      <w:r>
        <w:t>fel</w:t>
      </w:r>
      <w:r>
        <w:rPr>
          <w:spacing w:val="-5"/>
        </w:rPr>
        <w:t xml:space="preserve"> </w:t>
      </w:r>
      <w:r>
        <w:t>o</w:t>
      </w:r>
      <w:r>
        <w:rPr>
          <w:spacing w:val="-4"/>
        </w:rPr>
        <w:t xml:space="preserve"> </w:t>
      </w:r>
      <w:r>
        <w:t>sumă</w:t>
      </w:r>
      <w:r>
        <w:rPr>
          <w:spacing w:val="-7"/>
        </w:rPr>
        <w:t xml:space="preserve"> </w:t>
      </w:r>
      <w:r>
        <w:t>disponibilă,</w:t>
      </w:r>
      <w:r>
        <w:rPr>
          <w:spacing w:val="-6"/>
        </w:rPr>
        <w:t xml:space="preserve"> </w:t>
      </w:r>
      <w:r>
        <w:t>această</w:t>
      </w:r>
      <w:r>
        <w:rPr>
          <w:spacing w:val="-6"/>
        </w:rPr>
        <w:t xml:space="preserve"> </w:t>
      </w:r>
      <w:r>
        <w:t>sumă</w:t>
      </w:r>
      <w:r>
        <w:rPr>
          <w:spacing w:val="-6"/>
        </w:rPr>
        <w:t xml:space="preserve"> </w:t>
      </w:r>
      <w:r>
        <w:t>poate</w:t>
      </w:r>
      <w:r>
        <w:rPr>
          <w:spacing w:val="-47"/>
        </w:rPr>
        <w:t xml:space="preserve"> </w:t>
      </w:r>
      <w:r>
        <w:t>fi realocată unui alt solicitant declarat eligibil dar neselectat de către GAL, în cadrul aceluiași apel. În acest</w:t>
      </w:r>
      <w:r>
        <w:rPr>
          <w:spacing w:val="1"/>
        </w:rPr>
        <w:t xml:space="preserve"> </w:t>
      </w:r>
      <w:r>
        <w:t>sens, se va întocmi o listă cu proiectele eligibile neselectate, în ordinea descrescătoare a punctajului şi cu</w:t>
      </w:r>
      <w:r>
        <w:rPr>
          <w:spacing w:val="1"/>
        </w:rPr>
        <w:t xml:space="preserve"> </w:t>
      </w:r>
      <w:r>
        <w:t>respectarea criteriilor de departajare; aceste proiecte vor putea fi finanţate pe baza ierarhizării acestora, în</w:t>
      </w:r>
      <w:r>
        <w:rPr>
          <w:spacing w:val="1"/>
        </w:rPr>
        <w:t xml:space="preserve"> </w:t>
      </w:r>
      <w:r>
        <w:t>limita</w:t>
      </w:r>
      <w:r>
        <w:rPr>
          <w:spacing w:val="-1"/>
        </w:rPr>
        <w:t xml:space="preserve"> </w:t>
      </w:r>
      <w:r>
        <w:t>fondurilor disponibile.</w:t>
      </w:r>
    </w:p>
    <w:p w14:paraId="6EDE3E7E" w14:textId="77777777" w:rsidR="008902A0" w:rsidRDefault="001354FD">
      <w:pPr>
        <w:pStyle w:val="BodyText"/>
        <w:spacing w:line="276" w:lineRule="auto"/>
      </w:pPr>
      <w:r>
        <w:t>Aceeași</w:t>
      </w:r>
      <w:r>
        <w:rPr>
          <w:spacing w:val="-2"/>
        </w:rPr>
        <w:t xml:space="preserve"> </w:t>
      </w:r>
      <w:r>
        <w:t>procedură</w:t>
      </w:r>
      <w:r>
        <w:rPr>
          <w:spacing w:val="-1"/>
        </w:rPr>
        <w:t xml:space="preserve"> </w:t>
      </w:r>
      <w:r>
        <w:t>se</w:t>
      </w:r>
      <w:r>
        <w:rPr>
          <w:spacing w:val="-3"/>
        </w:rPr>
        <w:t xml:space="preserve"> </w:t>
      </w:r>
      <w:r>
        <w:t>aplică</w:t>
      </w:r>
      <w:r>
        <w:rPr>
          <w:spacing w:val="-2"/>
        </w:rPr>
        <w:t xml:space="preserve"> </w:t>
      </w:r>
      <w:r>
        <w:t>și</w:t>
      </w:r>
      <w:r>
        <w:rPr>
          <w:spacing w:val="-1"/>
        </w:rPr>
        <w:t xml:space="preserve"> </w:t>
      </w:r>
      <w:r>
        <w:t>atunci</w:t>
      </w:r>
      <w:r>
        <w:rPr>
          <w:spacing w:val="-3"/>
        </w:rPr>
        <w:t xml:space="preserve"> </w:t>
      </w:r>
      <w:r>
        <w:t>când</w:t>
      </w:r>
      <w:r>
        <w:rPr>
          <w:spacing w:val="-3"/>
        </w:rPr>
        <w:t xml:space="preserve"> </w:t>
      </w:r>
      <w:r>
        <w:t>este ultima</w:t>
      </w:r>
      <w:r>
        <w:rPr>
          <w:spacing w:val="-4"/>
        </w:rPr>
        <w:t xml:space="preserve"> </w:t>
      </w:r>
      <w:r>
        <w:t>sesiune</w:t>
      </w:r>
      <w:r>
        <w:rPr>
          <w:spacing w:val="-1"/>
        </w:rPr>
        <w:t xml:space="preserve"> </w:t>
      </w:r>
      <w:r>
        <w:t>sau</w:t>
      </w:r>
      <w:r>
        <w:rPr>
          <w:spacing w:val="-5"/>
        </w:rPr>
        <w:t xml:space="preserve"> </w:t>
      </w:r>
      <w:r>
        <w:t>când</w:t>
      </w:r>
      <w:r>
        <w:rPr>
          <w:spacing w:val="-2"/>
        </w:rPr>
        <w:t xml:space="preserve"> </w:t>
      </w:r>
      <w:r>
        <w:t>pentru</w:t>
      </w:r>
      <w:r>
        <w:rPr>
          <w:spacing w:val="-5"/>
        </w:rPr>
        <w:t xml:space="preserve"> </w:t>
      </w:r>
      <w:r>
        <w:t>sesiunea</w:t>
      </w:r>
      <w:r>
        <w:rPr>
          <w:spacing w:val="-1"/>
        </w:rPr>
        <w:t xml:space="preserve"> </w:t>
      </w:r>
      <w:r>
        <w:t>respectivă</w:t>
      </w:r>
      <w:r>
        <w:rPr>
          <w:spacing w:val="-1"/>
        </w:rPr>
        <w:t xml:space="preserve"> </w:t>
      </w:r>
      <w:r>
        <w:t>a</w:t>
      </w:r>
      <w:r>
        <w:rPr>
          <w:spacing w:val="-4"/>
        </w:rPr>
        <w:t xml:space="preserve"> </w:t>
      </w:r>
      <w:r>
        <w:t>fost</w:t>
      </w:r>
      <w:r>
        <w:rPr>
          <w:spacing w:val="-47"/>
        </w:rPr>
        <w:t xml:space="preserve"> </w:t>
      </w:r>
      <w:r>
        <w:t>alocată</w:t>
      </w:r>
      <w:r>
        <w:rPr>
          <w:spacing w:val="-3"/>
        </w:rPr>
        <w:t xml:space="preserve"> </w:t>
      </w:r>
      <w:r>
        <w:t>întreaga</w:t>
      </w:r>
      <w:r>
        <w:rPr>
          <w:spacing w:val="-3"/>
        </w:rPr>
        <w:t xml:space="preserve"> </w:t>
      </w:r>
      <w:r>
        <w:t>sumă</w:t>
      </w:r>
      <w:r>
        <w:rPr>
          <w:spacing w:val="-3"/>
        </w:rPr>
        <w:t xml:space="preserve"> </w:t>
      </w:r>
      <w:r>
        <w:t>aferentă</w:t>
      </w:r>
      <w:r>
        <w:rPr>
          <w:spacing w:val="-2"/>
        </w:rPr>
        <w:t xml:space="preserve"> </w:t>
      </w:r>
      <w:r>
        <w:t>măsurii</w:t>
      </w:r>
      <w:r>
        <w:rPr>
          <w:spacing w:val="-1"/>
        </w:rPr>
        <w:t xml:space="preserve"> </w:t>
      </w:r>
      <w:r>
        <w:t>respective</w:t>
      </w:r>
      <w:r>
        <w:rPr>
          <w:spacing w:val="1"/>
        </w:rPr>
        <w:t xml:space="preserve"> </w:t>
      </w:r>
      <w:r>
        <w:t>din</w:t>
      </w:r>
      <w:r>
        <w:rPr>
          <w:spacing w:val="-4"/>
        </w:rPr>
        <w:t xml:space="preserve"> </w:t>
      </w:r>
      <w:r>
        <w:t>planul financiar al GAL.</w:t>
      </w:r>
    </w:p>
    <w:p w14:paraId="5F104CED" w14:textId="77777777" w:rsidR="008902A0" w:rsidRDefault="001354FD">
      <w:pPr>
        <w:pStyle w:val="BodyText"/>
        <w:spacing w:before="1"/>
      </w:pPr>
      <w:r>
        <w:t>În</w:t>
      </w:r>
      <w:r>
        <w:rPr>
          <w:spacing w:val="-2"/>
        </w:rPr>
        <w:t xml:space="preserve"> </w:t>
      </w:r>
      <w:r>
        <w:t>ambele</w:t>
      </w:r>
      <w:r>
        <w:rPr>
          <w:spacing w:val="-3"/>
        </w:rPr>
        <w:t xml:space="preserve"> </w:t>
      </w:r>
      <w:r>
        <w:t>situații,</w:t>
      </w:r>
      <w:r>
        <w:rPr>
          <w:spacing w:val="-3"/>
        </w:rPr>
        <w:t xml:space="preserve"> </w:t>
      </w:r>
      <w:r>
        <w:t>GAL</w:t>
      </w:r>
      <w:r>
        <w:rPr>
          <w:spacing w:val="-3"/>
        </w:rPr>
        <w:t xml:space="preserve"> </w:t>
      </w:r>
      <w:r>
        <w:t>va</w:t>
      </w:r>
      <w:r>
        <w:rPr>
          <w:spacing w:val="-3"/>
        </w:rPr>
        <w:t xml:space="preserve"> </w:t>
      </w:r>
      <w:r>
        <w:t>emite</w:t>
      </w:r>
      <w:r>
        <w:rPr>
          <w:spacing w:val="-2"/>
        </w:rPr>
        <w:t xml:space="preserve"> </w:t>
      </w:r>
      <w:r>
        <w:t>un</w:t>
      </w:r>
      <w:r>
        <w:rPr>
          <w:spacing w:val="-2"/>
        </w:rPr>
        <w:t xml:space="preserve"> </w:t>
      </w:r>
      <w:r>
        <w:t>Raport de</w:t>
      </w:r>
      <w:r>
        <w:rPr>
          <w:spacing w:val="-3"/>
        </w:rPr>
        <w:t xml:space="preserve"> </w:t>
      </w:r>
      <w:r>
        <w:t>selecție</w:t>
      </w:r>
      <w:r>
        <w:rPr>
          <w:spacing w:val="-5"/>
        </w:rPr>
        <w:t xml:space="preserve"> </w:t>
      </w:r>
      <w:r>
        <w:t>suplimentar</w:t>
      </w:r>
      <w:r>
        <w:rPr>
          <w:spacing w:val="-2"/>
        </w:rPr>
        <w:t xml:space="preserve"> </w:t>
      </w:r>
      <w:r>
        <w:t>aferent</w:t>
      </w:r>
      <w:r>
        <w:rPr>
          <w:spacing w:val="-4"/>
        </w:rPr>
        <w:t xml:space="preserve"> </w:t>
      </w:r>
      <w:r>
        <w:t>aceleiași sesiuni,</w:t>
      </w:r>
      <w:r>
        <w:rPr>
          <w:spacing w:val="-1"/>
        </w:rPr>
        <w:t xml:space="preserve"> </w:t>
      </w:r>
      <w:r>
        <w:t>în</w:t>
      </w:r>
      <w:r>
        <w:rPr>
          <w:spacing w:val="-2"/>
        </w:rPr>
        <w:t xml:space="preserve"> </w:t>
      </w:r>
      <w:r>
        <w:t>care</w:t>
      </w:r>
      <w:r>
        <w:rPr>
          <w:spacing w:val="1"/>
        </w:rPr>
        <w:t xml:space="preserve"> </w:t>
      </w:r>
      <w:r>
        <w:t>se</w:t>
      </w:r>
      <w:r>
        <w:rPr>
          <w:spacing w:val="-3"/>
        </w:rPr>
        <w:t xml:space="preserve"> </w:t>
      </w:r>
      <w:r>
        <w:t>va</w:t>
      </w:r>
    </w:p>
    <w:p w14:paraId="0F640255" w14:textId="77777777" w:rsidR="008902A0" w:rsidRDefault="001354FD">
      <w:pPr>
        <w:pStyle w:val="BodyText"/>
        <w:spacing w:before="39" w:line="276" w:lineRule="auto"/>
      </w:pPr>
      <w:r>
        <w:t>menționa</w:t>
      </w:r>
      <w:r>
        <w:rPr>
          <w:spacing w:val="9"/>
        </w:rPr>
        <w:t xml:space="preserve"> </w:t>
      </w:r>
      <w:r>
        <w:t>sursa</w:t>
      </w:r>
      <w:r>
        <w:rPr>
          <w:spacing w:val="7"/>
        </w:rPr>
        <w:t xml:space="preserve"> </w:t>
      </w:r>
      <w:r>
        <w:t>de</w:t>
      </w:r>
      <w:r>
        <w:rPr>
          <w:spacing w:val="10"/>
        </w:rPr>
        <w:t xml:space="preserve"> </w:t>
      </w:r>
      <w:r>
        <w:t>finanțare</w:t>
      </w:r>
      <w:r>
        <w:rPr>
          <w:spacing w:val="9"/>
        </w:rPr>
        <w:t xml:space="preserve"> </w:t>
      </w:r>
      <w:r>
        <w:t>(fonduri</w:t>
      </w:r>
      <w:r>
        <w:rPr>
          <w:spacing w:val="9"/>
        </w:rPr>
        <w:t xml:space="preserve"> </w:t>
      </w:r>
      <w:r>
        <w:t>disponibile/măsură,</w:t>
      </w:r>
      <w:r>
        <w:rPr>
          <w:spacing w:val="9"/>
        </w:rPr>
        <w:t xml:space="preserve"> </w:t>
      </w:r>
      <w:r>
        <w:t>provenite</w:t>
      </w:r>
      <w:r>
        <w:rPr>
          <w:spacing w:val="8"/>
        </w:rPr>
        <w:t xml:space="preserve"> </w:t>
      </w:r>
      <w:r>
        <w:t>în</w:t>
      </w:r>
      <w:r>
        <w:rPr>
          <w:spacing w:val="8"/>
        </w:rPr>
        <w:t xml:space="preserve"> </w:t>
      </w:r>
      <w:r>
        <w:t>urma</w:t>
      </w:r>
      <w:r>
        <w:rPr>
          <w:spacing w:val="9"/>
        </w:rPr>
        <w:t xml:space="preserve"> </w:t>
      </w:r>
      <w:r>
        <w:t>rezilierii</w:t>
      </w:r>
      <w:r>
        <w:rPr>
          <w:spacing w:val="9"/>
        </w:rPr>
        <w:t xml:space="preserve"> </w:t>
      </w:r>
      <w:r>
        <w:t>contractelor</w:t>
      </w:r>
      <w:r>
        <w:rPr>
          <w:spacing w:val="9"/>
        </w:rPr>
        <w:t xml:space="preserve"> </w:t>
      </w:r>
      <w:r>
        <w:t>de</w:t>
      </w:r>
      <w:r>
        <w:rPr>
          <w:spacing w:val="-47"/>
        </w:rPr>
        <w:t xml:space="preserve"> </w:t>
      </w:r>
      <w:r>
        <w:t>finanțare,</w:t>
      </w:r>
      <w:r>
        <w:rPr>
          <w:spacing w:val="37"/>
        </w:rPr>
        <w:t xml:space="preserve"> </w:t>
      </w:r>
      <w:r>
        <w:t>din</w:t>
      </w:r>
      <w:r>
        <w:rPr>
          <w:spacing w:val="36"/>
        </w:rPr>
        <w:t xml:space="preserve"> </w:t>
      </w:r>
      <w:r>
        <w:t>economii</w:t>
      </w:r>
      <w:r>
        <w:rPr>
          <w:spacing w:val="37"/>
        </w:rPr>
        <w:t xml:space="preserve"> </w:t>
      </w:r>
      <w:r>
        <w:t>realizate</w:t>
      </w:r>
      <w:r>
        <w:rPr>
          <w:spacing w:val="37"/>
        </w:rPr>
        <w:t xml:space="preserve"> </w:t>
      </w:r>
      <w:r>
        <w:t>la</w:t>
      </w:r>
      <w:r>
        <w:rPr>
          <w:spacing w:val="37"/>
        </w:rPr>
        <w:t xml:space="preserve"> </w:t>
      </w:r>
      <w:r>
        <w:t>finalizarea</w:t>
      </w:r>
      <w:r>
        <w:rPr>
          <w:spacing w:val="37"/>
        </w:rPr>
        <w:t xml:space="preserve"> </w:t>
      </w:r>
      <w:r>
        <w:t>contractelor</w:t>
      </w:r>
      <w:r>
        <w:rPr>
          <w:spacing w:val="38"/>
        </w:rPr>
        <w:t xml:space="preserve"> </w:t>
      </w:r>
      <w:r>
        <w:t>de</w:t>
      </w:r>
      <w:r>
        <w:rPr>
          <w:spacing w:val="37"/>
        </w:rPr>
        <w:t xml:space="preserve"> </w:t>
      </w:r>
      <w:r>
        <w:t>finanțare,</w:t>
      </w:r>
      <w:r>
        <w:rPr>
          <w:spacing w:val="38"/>
        </w:rPr>
        <w:t xml:space="preserve"> </w:t>
      </w:r>
      <w:r>
        <w:t>sume</w:t>
      </w:r>
      <w:r>
        <w:rPr>
          <w:spacing w:val="37"/>
        </w:rPr>
        <w:t xml:space="preserve"> </w:t>
      </w:r>
      <w:r>
        <w:t>neangajate</w:t>
      </w:r>
      <w:r>
        <w:rPr>
          <w:spacing w:val="36"/>
        </w:rPr>
        <w:t xml:space="preserve"> </w:t>
      </w:r>
      <w:r>
        <w:t>ca</w:t>
      </w:r>
      <w:r>
        <w:rPr>
          <w:spacing w:val="37"/>
        </w:rPr>
        <w:t xml:space="preserve"> </w:t>
      </w:r>
      <w:r>
        <w:t>urmare</w:t>
      </w:r>
      <w:r>
        <w:rPr>
          <w:spacing w:val="37"/>
        </w:rPr>
        <w:t xml:space="preserve"> </w:t>
      </w:r>
      <w:r>
        <w:t>a</w:t>
      </w:r>
      <w:r>
        <w:rPr>
          <w:spacing w:val="-46"/>
        </w:rPr>
        <w:t xml:space="preserve"> </w:t>
      </w:r>
      <w:r>
        <w:t>neîncheierii</w:t>
      </w:r>
      <w:r>
        <w:rPr>
          <w:spacing w:val="1"/>
        </w:rPr>
        <w:t xml:space="preserve"> </w:t>
      </w:r>
      <w:r>
        <w:t>contractelor,</w:t>
      </w:r>
      <w:r>
        <w:rPr>
          <w:spacing w:val="1"/>
        </w:rPr>
        <w:t xml:space="preserve"> </w:t>
      </w:r>
      <w:r>
        <w:t>sume</w:t>
      </w:r>
      <w:r>
        <w:rPr>
          <w:spacing w:val="1"/>
        </w:rPr>
        <w:t xml:space="preserve"> </w:t>
      </w:r>
      <w:r>
        <w:t>rezultate</w:t>
      </w:r>
      <w:r>
        <w:rPr>
          <w:spacing w:val="1"/>
        </w:rPr>
        <w:t xml:space="preserve"> </w:t>
      </w:r>
      <w:r>
        <w:t>prin</w:t>
      </w:r>
      <w:r>
        <w:rPr>
          <w:spacing w:val="1"/>
        </w:rPr>
        <w:t xml:space="preserve"> </w:t>
      </w:r>
      <w:r>
        <w:t>declararea</w:t>
      </w:r>
      <w:r>
        <w:rPr>
          <w:spacing w:val="1"/>
        </w:rPr>
        <w:t xml:space="preserve"> </w:t>
      </w:r>
      <w:r>
        <w:t>ca</w:t>
      </w:r>
      <w:r>
        <w:rPr>
          <w:spacing w:val="1"/>
        </w:rPr>
        <w:t xml:space="preserve"> </w:t>
      </w:r>
      <w:r>
        <w:t>neeligibile</w:t>
      </w:r>
      <w:r>
        <w:rPr>
          <w:spacing w:val="1"/>
        </w:rPr>
        <w:t xml:space="preserve"> </w:t>
      </w:r>
      <w:r>
        <w:t>la</w:t>
      </w:r>
      <w:r>
        <w:rPr>
          <w:spacing w:val="1"/>
        </w:rPr>
        <w:t xml:space="preserve"> </w:t>
      </w:r>
      <w:r>
        <w:t>nivelul</w:t>
      </w:r>
      <w:r>
        <w:rPr>
          <w:spacing w:val="1"/>
        </w:rPr>
        <w:t xml:space="preserve"> </w:t>
      </w:r>
      <w:r>
        <w:t>AFIR</w:t>
      </w:r>
      <w:r>
        <w:rPr>
          <w:spacing w:val="1"/>
        </w:rPr>
        <w:t xml:space="preserve"> </w:t>
      </w:r>
      <w:r>
        <w:t>a</w:t>
      </w:r>
      <w:r>
        <w:rPr>
          <w:spacing w:val="1"/>
        </w:rPr>
        <w:t xml:space="preserve"> </w:t>
      </w:r>
      <w:r>
        <w:t>unor</w:t>
      </w:r>
      <w:r>
        <w:rPr>
          <w:spacing w:val="1"/>
        </w:rPr>
        <w:t xml:space="preserve"> </w:t>
      </w:r>
      <w:r>
        <w:t>proiecte</w:t>
      </w:r>
      <w:r>
        <w:rPr>
          <w:spacing w:val="-47"/>
        </w:rPr>
        <w:t xml:space="preserve"> </w:t>
      </w:r>
      <w:r>
        <w:t>declarate</w:t>
      </w:r>
      <w:r>
        <w:rPr>
          <w:spacing w:val="43"/>
        </w:rPr>
        <w:t xml:space="preserve"> </w:t>
      </w:r>
      <w:r>
        <w:t>eligibile</w:t>
      </w:r>
      <w:r>
        <w:rPr>
          <w:spacing w:val="45"/>
        </w:rPr>
        <w:t xml:space="preserve"> </w:t>
      </w:r>
      <w:r>
        <w:t>si</w:t>
      </w:r>
      <w:r>
        <w:rPr>
          <w:spacing w:val="44"/>
        </w:rPr>
        <w:t xml:space="preserve"> </w:t>
      </w:r>
      <w:r>
        <w:t>selectate</w:t>
      </w:r>
      <w:r>
        <w:rPr>
          <w:spacing w:val="46"/>
        </w:rPr>
        <w:t xml:space="preserve"> </w:t>
      </w:r>
      <w:r>
        <w:t>de</w:t>
      </w:r>
      <w:r>
        <w:rPr>
          <w:spacing w:val="43"/>
        </w:rPr>
        <w:t xml:space="preserve"> </w:t>
      </w:r>
      <w:r>
        <w:t>către</w:t>
      </w:r>
      <w:r>
        <w:rPr>
          <w:spacing w:val="44"/>
        </w:rPr>
        <w:t xml:space="preserve"> </w:t>
      </w:r>
      <w:r>
        <w:t>GAL)</w:t>
      </w:r>
      <w:r>
        <w:rPr>
          <w:spacing w:val="45"/>
        </w:rPr>
        <w:t xml:space="preserve"> </w:t>
      </w:r>
      <w:r>
        <w:t>și</w:t>
      </w:r>
      <w:r>
        <w:rPr>
          <w:spacing w:val="42"/>
        </w:rPr>
        <w:t xml:space="preserve"> </w:t>
      </w:r>
      <w:r>
        <w:t>se</w:t>
      </w:r>
      <w:r>
        <w:rPr>
          <w:spacing w:val="43"/>
        </w:rPr>
        <w:t xml:space="preserve"> </w:t>
      </w:r>
      <w:r>
        <w:t>vor</w:t>
      </w:r>
      <w:r>
        <w:rPr>
          <w:spacing w:val="42"/>
        </w:rPr>
        <w:t xml:space="preserve"> </w:t>
      </w:r>
      <w:r>
        <w:t>evidenția</w:t>
      </w:r>
      <w:r>
        <w:rPr>
          <w:spacing w:val="45"/>
        </w:rPr>
        <w:t xml:space="preserve"> </w:t>
      </w:r>
      <w:r>
        <w:t>proiectele</w:t>
      </w:r>
      <w:r>
        <w:rPr>
          <w:spacing w:val="46"/>
        </w:rPr>
        <w:t xml:space="preserve"> </w:t>
      </w:r>
      <w:r>
        <w:t>selectate</w:t>
      </w:r>
      <w:r>
        <w:rPr>
          <w:spacing w:val="46"/>
        </w:rPr>
        <w:t xml:space="preserve"> </w:t>
      </w:r>
      <w:r>
        <w:t>ulterior.</w:t>
      </w:r>
      <w:r>
        <w:rPr>
          <w:spacing w:val="44"/>
        </w:rPr>
        <w:t xml:space="preserve"> </w:t>
      </w:r>
      <w:r>
        <w:t>Emiterea</w:t>
      </w:r>
      <w:r>
        <w:rPr>
          <w:spacing w:val="-46"/>
        </w:rPr>
        <w:t xml:space="preserve"> </w:t>
      </w:r>
      <w:r>
        <w:t>Raportului de selecție suplimentar se realizează cu respectarea condițiilor impuse în cazul Raportului de</w:t>
      </w:r>
      <w:r>
        <w:rPr>
          <w:spacing w:val="1"/>
        </w:rPr>
        <w:t xml:space="preserve"> </w:t>
      </w:r>
      <w:r>
        <w:t>selecție (avizare</w:t>
      </w:r>
      <w:r>
        <w:rPr>
          <w:spacing w:val="-2"/>
        </w:rPr>
        <w:t xml:space="preserve"> </w:t>
      </w:r>
      <w:r>
        <w:t>și publicitate).</w:t>
      </w:r>
    </w:p>
    <w:p w14:paraId="0ABA2F61" w14:textId="77777777" w:rsidR="008902A0" w:rsidRDefault="001354FD">
      <w:pPr>
        <w:pStyle w:val="BodyText"/>
        <w:spacing w:before="2" w:line="276" w:lineRule="auto"/>
        <w:ind w:right="147"/>
        <w:jc w:val="both"/>
      </w:pPr>
      <w:r>
        <w:t>În situația în care, în urma lansării unui apel de selecție pentru o măsură din SDL, nu a fost depus niciun</w:t>
      </w:r>
      <w:r>
        <w:rPr>
          <w:spacing w:val="1"/>
        </w:rPr>
        <w:t xml:space="preserve"> </w:t>
      </w:r>
      <w:r>
        <w:t>proiect, această măsură poate fi eliminată din strategie, iar fondurile rămase pot fi realocate către alte</w:t>
      </w:r>
      <w:r>
        <w:rPr>
          <w:spacing w:val="1"/>
        </w:rPr>
        <w:t xml:space="preserve"> </w:t>
      </w:r>
      <w:r>
        <w:t>măsuri.</w:t>
      </w:r>
    </w:p>
    <w:p w14:paraId="23B84E11" w14:textId="77777777" w:rsidR="008902A0" w:rsidRDefault="008902A0">
      <w:pPr>
        <w:spacing w:line="276" w:lineRule="auto"/>
        <w:jc w:val="both"/>
        <w:sectPr w:rsidR="008902A0">
          <w:pgSz w:w="12240" w:h="15840"/>
          <w:pgMar w:top="2460" w:right="1020" w:bottom="1340" w:left="1060" w:header="708" w:footer="1146" w:gutter="0"/>
          <w:cols w:space="708"/>
        </w:sectPr>
      </w:pPr>
    </w:p>
    <w:p w14:paraId="5F2F8524" w14:textId="77777777" w:rsidR="008902A0" w:rsidRDefault="008902A0">
      <w:pPr>
        <w:jc w:val="both"/>
      </w:pPr>
    </w:p>
    <w:p w14:paraId="6ED67503" w14:textId="77777777" w:rsidR="00041BF1" w:rsidRPr="00F333B1" w:rsidRDefault="00041BF1" w:rsidP="00041BF1">
      <w:pPr>
        <w:spacing w:line="276" w:lineRule="auto"/>
        <w:jc w:val="right"/>
        <w:rPr>
          <w:b/>
          <w:bCs/>
          <w:i/>
          <w:color w:val="92CDDC" w:themeColor="accent5" w:themeTint="99"/>
          <w:sz w:val="28"/>
        </w:rPr>
      </w:pPr>
      <w:r w:rsidRPr="00FB2724">
        <w:rPr>
          <w:b/>
          <w:bCs/>
          <w:i/>
          <w:color w:val="92CDDC" w:themeColor="accent5" w:themeTint="99"/>
          <w:sz w:val="28"/>
        </w:rPr>
        <w:t xml:space="preserve">Capitolul 4 - </w:t>
      </w:r>
      <w:r w:rsidRPr="00F333B1">
        <w:rPr>
          <w:b/>
          <w:bCs/>
          <w:i/>
          <w:color w:val="92CDDC" w:themeColor="accent5" w:themeTint="99"/>
          <w:sz w:val="28"/>
        </w:rPr>
        <w:t>Prevederi comune pentru toate proiectele aferente submăsurii 19.2</w:t>
      </w:r>
    </w:p>
    <w:p w14:paraId="3453EEE6" w14:textId="77777777" w:rsidR="00041BF1" w:rsidRPr="00135735" w:rsidRDefault="00041BF1" w:rsidP="00041BF1">
      <w:pPr>
        <w:pStyle w:val="NoSpacing"/>
        <w:pBdr>
          <w:top w:val="single" w:sz="4" w:space="1" w:color="auto"/>
        </w:pBdr>
        <w:shd w:val="clear" w:color="auto" w:fill="B8CCE4" w:themeFill="accent1" w:themeFillTint="66"/>
        <w:outlineLvl w:val="0"/>
        <w:rPr>
          <w:rFonts w:cs="Calibri"/>
          <w:bCs/>
          <w:i/>
          <w:iCs/>
          <w:color w:val="FFFFFF" w:themeColor="background1"/>
          <w:sz w:val="28"/>
          <w:lang w:val="fr-FR"/>
        </w:rPr>
      </w:pPr>
      <w:r>
        <w:rPr>
          <w:rFonts w:cs="Calibri"/>
          <w:bCs/>
          <w:i/>
          <w:iCs/>
          <w:color w:val="FFFFFF" w:themeColor="background1"/>
          <w:sz w:val="28"/>
          <w:lang w:val="fr-FR"/>
        </w:rPr>
        <w:t xml:space="preserve">4.1 </w:t>
      </w:r>
      <w:proofErr w:type="spellStart"/>
      <w:r w:rsidRPr="00135735">
        <w:rPr>
          <w:rFonts w:cs="Calibri"/>
          <w:bCs/>
          <w:i/>
          <w:iCs/>
          <w:color w:val="FFFFFF" w:themeColor="background1"/>
          <w:sz w:val="28"/>
          <w:lang w:val="fr-FR"/>
        </w:rPr>
        <w:t>Prevederi</w:t>
      </w:r>
      <w:proofErr w:type="spellEnd"/>
      <w:r w:rsidRPr="00135735">
        <w:rPr>
          <w:rFonts w:cs="Calibri"/>
          <w:bCs/>
          <w:i/>
          <w:iCs/>
          <w:color w:val="FFFFFF" w:themeColor="background1"/>
          <w:sz w:val="28"/>
          <w:lang w:val="fr-FR"/>
        </w:rPr>
        <w:t xml:space="preserve"> </w:t>
      </w:r>
      <w:proofErr w:type="spellStart"/>
      <w:r w:rsidRPr="00135735">
        <w:rPr>
          <w:rFonts w:cs="Calibri"/>
          <w:bCs/>
          <w:i/>
          <w:iCs/>
          <w:color w:val="FFFFFF" w:themeColor="background1"/>
          <w:sz w:val="28"/>
          <w:lang w:val="fr-FR"/>
        </w:rPr>
        <w:t>generale</w:t>
      </w:r>
      <w:proofErr w:type="spellEnd"/>
    </w:p>
    <w:p w14:paraId="1300BC4F" w14:textId="213D59E8" w:rsidR="00041BF1" w:rsidRDefault="00041BF1" w:rsidP="00041BF1">
      <w:pPr>
        <w:pStyle w:val="Default"/>
        <w:contextualSpacing/>
        <w:jc w:val="both"/>
        <w:rPr>
          <w:rFonts w:eastAsia="Calibri"/>
          <w:color w:val="auto"/>
          <w:sz w:val="22"/>
          <w:szCs w:val="22"/>
        </w:rPr>
      </w:pPr>
      <w:r w:rsidRPr="00041BF1">
        <w:rPr>
          <w:rFonts w:eastAsia="Calibri"/>
          <w:color w:val="auto"/>
          <w:sz w:val="22"/>
          <w:szCs w:val="22"/>
        </w:rPr>
        <w:t xml:space="preserve">Prevederile prezentului ghid se completează  cu versiunea în vigoare a Ghidui de implementare a Submăsurii 19.2 „Sprijin pentru implementarea acțiunilor în cadrul strategiei de dezvoltare locală” şi a manualului de procedură aferent submăsurii disponibile pe site – ul www.afir.info, în cadrul cărora sunt descrise etapele care se vor parcurge privind cererile de finațare selectate de către GAL și transmise către AFIR, etape ca: eligibilitate, contractare, implementare proiecte  la nivel AFIR. </w:t>
      </w:r>
    </w:p>
    <w:p w14:paraId="49AEE1D0" w14:textId="18334A6C" w:rsidR="00AE05EA" w:rsidRPr="00AE05EA" w:rsidRDefault="00AE05EA" w:rsidP="00041BF1">
      <w:pPr>
        <w:pStyle w:val="Default"/>
        <w:contextualSpacing/>
        <w:jc w:val="both"/>
        <w:rPr>
          <w:rFonts w:eastAsia="Calibri"/>
          <w:b/>
          <w:bCs/>
          <w:color w:val="FF0000"/>
          <w:sz w:val="22"/>
          <w:szCs w:val="22"/>
        </w:rPr>
      </w:pPr>
      <w:r w:rsidRPr="00AE05EA">
        <w:rPr>
          <w:rFonts w:eastAsia="Calibri"/>
          <w:b/>
          <w:bCs/>
          <w:color w:val="FF0000"/>
          <w:sz w:val="22"/>
          <w:szCs w:val="22"/>
        </w:rPr>
        <w:t>Precizare !!! Termenul maxim de finalizare a proiectelor (inclusiv efectuarea ultimei plăți) este de 31.12.2025 (cu respectarea instrucțiunilor de plată - anexă la Contractul de finanțare, privind depunerea ultimei cereri de plată aferentă proiectului).</w:t>
      </w:r>
    </w:p>
    <w:p w14:paraId="1E44D281" w14:textId="77777777" w:rsidR="00041BF1" w:rsidRDefault="00041BF1" w:rsidP="00041BF1">
      <w:pPr>
        <w:pStyle w:val="Default"/>
        <w:contextualSpacing/>
        <w:jc w:val="both"/>
        <w:rPr>
          <w:sz w:val="22"/>
          <w:szCs w:val="22"/>
        </w:rPr>
      </w:pPr>
    </w:p>
    <w:p w14:paraId="514C745B" w14:textId="77777777" w:rsidR="00041BF1" w:rsidRPr="00F333B1" w:rsidRDefault="00041BF1" w:rsidP="00041BF1">
      <w:pPr>
        <w:shd w:val="clear" w:color="auto" w:fill="B8CCE4" w:themeFill="accent1" w:themeFillTint="66"/>
        <w:spacing w:line="276" w:lineRule="auto"/>
        <w:jc w:val="both"/>
        <w:rPr>
          <w:i/>
          <w:color w:val="FFFFFF" w:themeColor="background1"/>
          <w:sz w:val="28"/>
        </w:rPr>
      </w:pPr>
      <w:r w:rsidRPr="00F333B1">
        <w:rPr>
          <w:i/>
          <w:color w:val="FFFFFF" w:themeColor="background1"/>
          <w:sz w:val="28"/>
        </w:rPr>
        <w:t>4.2. Contractarea fondurilor</w:t>
      </w:r>
    </w:p>
    <w:p w14:paraId="7D18AA8F" w14:textId="77777777" w:rsidR="00041BF1" w:rsidRPr="00041BF1" w:rsidRDefault="00041BF1" w:rsidP="00041BF1">
      <w:pPr>
        <w:pStyle w:val="Default"/>
        <w:contextualSpacing/>
        <w:jc w:val="both"/>
        <w:rPr>
          <w:rFonts w:eastAsia="Calibri"/>
          <w:color w:val="auto"/>
          <w:sz w:val="22"/>
          <w:szCs w:val="22"/>
        </w:rPr>
      </w:pPr>
      <w:r w:rsidRPr="00041BF1">
        <w:rPr>
          <w:rFonts w:eastAsia="Calibri"/>
          <w:color w:val="auto"/>
          <w:sz w:val="22"/>
          <w:szCs w:val="22"/>
        </w:rPr>
        <w:t>După încheierea etapelor de verificare a Cererii de finanțare experții CRFIR vor transmite către solicitant formularul de Notificare a solicitantului privind semnarea Contractului/Deciziei de finanțare (formular E6.8.3L), care va cuprinde condiții specifice în funcție de măsura ale cărei obiective sunt atinse prin proiect și în funcție de cererea de finanțare utilizată. O copie a formularului va fi transmisă spre știință GAL-ului.</w:t>
      </w:r>
    </w:p>
    <w:p w14:paraId="3654388B" w14:textId="77777777" w:rsidR="00041BF1" w:rsidRPr="00041BF1" w:rsidRDefault="00041BF1" w:rsidP="00041BF1">
      <w:pPr>
        <w:pStyle w:val="Default"/>
        <w:contextualSpacing/>
        <w:jc w:val="both"/>
        <w:rPr>
          <w:rFonts w:eastAsia="Calibri"/>
          <w:color w:val="auto"/>
          <w:sz w:val="22"/>
          <w:szCs w:val="22"/>
        </w:rPr>
      </w:pPr>
      <w:r w:rsidRPr="00041BF1">
        <w:rPr>
          <w:rFonts w:eastAsia="Calibri"/>
          <w:color w:val="auto"/>
          <w:sz w:val="22"/>
          <w:szCs w:val="22"/>
        </w:rPr>
        <w:t>Pentru etapa de contractare se va utiliza modelul de Contract de finanțare în vigoare la momentul derulării etapei respective în conformitate cu  Manualului de procedură pentru implementarea submăsurii 19.2 în vigoare, solicitanții având posibilitatea de a consulta pe site-ul AFIR prevederile contractuale din versiunea în vigoare a Manualului de procedură pentru implementarea submăsurii 19.2.</w:t>
      </w:r>
    </w:p>
    <w:p w14:paraId="580A0B6E" w14:textId="77777777" w:rsidR="00041BF1" w:rsidRDefault="00041BF1" w:rsidP="00041BF1">
      <w:pPr>
        <w:spacing w:line="276" w:lineRule="auto"/>
        <w:jc w:val="both"/>
      </w:pPr>
    </w:p>
    <w:p w14:paraId="14655A1F" w14:textId="075FB290" w:rsidR="00041BF1" w:rsidRPr="00041BF1" w:rsidRDefault="00041BF1" w:rsidP="00041BF1">
      <w:pPr>
        <w:pStyle w:val="Default"/>
        <w:shd w:val="clear" w:color="auto" w:fill="92CDDC" w:themeFill="accent5" w:themeFillTint="99"/>
        <w:rPr>
          <w:bCs/>
          <w:i/>
          <w:color w:val="FFFFFF" w:themeColor="background1"/>
          <w:sz w:val="28"/>
          <w:szCs w:val="28"/>
        </w:rPr>
      </w:pPr>
      <w:r w:rsidRPr="00041BF1">
        <w:rPr>
          <w:bCs/>
          <w:i/>
          <w:color w:val="FFFFFF" w:themeColor="background1"/>
          <w:sz w:val="28"/>
          <w:szCs w:val="28"/>
        </w:rPr>
        <w:t>4.3. Derularea contractelor</w:t>
      </w:r>
    </w:p>
    <w:p w14:paraId="0F3F24F7" w14:textId="77777777" w:rsidR="00041BF1" w:rsidRDefault="00041BF1" w:rsidP="00041BF1">
      <w:pPr>
        <w:pStyle w:val="Default"/>
        <w:rPr>
          <w:szCs w:val="22"/>
        </w:rPr>
      </w:pPr>
      <w:r w:rsidRPr="00041BF1">
        <w:rPr>
          <w:rFonts w:eastAsia="Calibri"/>
          <w:color w:val="auto"/>
          <w:sz w:val="22"/>
          <w:szCs w:val="22"/>
        </w:rPr>
        <w:t>Beneficiarul are obligația să implementeze proiectul în conformitate cu descrierea acestuia cuprinsă în Cererea de finanţare așa cum a fost aprobată, împreună cu toate documentele anexate şi în baza modificărilor şi completărilor aprobate pe parcursul implementării. Acesta trebuie să respecte prevederile Contractului de finanțare, legislația în vigoare aplicabilă și regulile emise de Autoritatea Contractantă, inclusiv prevederile Ghidului de implementare a submăsurii 19.2, în vigoare la momentul realizării activității specifice proiectului. În cazul în care Autoritatea Contractantă constată că beneficiarul nu respectă regulile de implementare, aceasta poate proceda la retragerea totală sau parțială a sprijinului financiar</w:t>
      </w:r>
      <w:r>
        <w:rPr>
          <w:sz w:val="22"/>
          <w:szCs w:val="22"/>
        </w:rPr>
        <w:t>.</w:t>
      </w:r>
    </w:p>
    <w:p w14:paraId="0479D912" w14:textId="77777777" w:rsidR="00041BF1" w:rsidRPr="00041BF1" w:rsidRDefault="00041BF1" w:rsidP="00041BF1">
      <w:pPr>
        <w:pStyle w:val="Default"/>
        <w:shd w:val="clear" w:color="auto" w:fill="92CDDC" w:themeFill="accent5" w:themeFillTint="99"/>
        <w:rPr>
          <w:bCs/>
          <w:i/>
          <w:color w:val="FFFFFF" w:themeColor="background1"/>
          <w:sz w:val="28"/>
          <w:szCs w:val="28"/>
        </w:rPr>
      </w:pPr>
      <w:r w:rsidRPr="00041BF1">
        <w:rPr>
          <w:bCs/>
          <w:i/>
          <w:color w:val="FFFFFF" w:themeColor="background1"/>
          <w:sz w:val="28"/>
          <w:szCs w:val="28"/>
        </w:rPr>
        <w:t>4.4 Achizițiile</w:t>
      </w:r>
    </w:p>
    <w:p w14:paraId="51894A00" w14:textId="625044C2" w:rsidR="00041BF1" w:rsidRDefault="00041BF1" w:rsidP="00041BF1">
      <w:pPr>
        <w:spacing w:line="276" w:lineRule="auto"/>
        <w:jc w:val="both"/>
      </w:pPr>
      <w:r w:rsidRPr="00CC11FF">
        <w:t>În funcție de tipul de beneficiar (public/privat) conform fișei măsurii în care se încadrează proiectul, beneficiarii vor aplica fie legislația de achiziții publice, precum și Manualul de achiziții publice și Instrucțiunile de achiziții pentru beneficiari publici (cod manual M01-03.1), fie Manualul operațional de achiziții pentru beneficiarii privați ai PNDR 2014-2020 și Instrucțiunile de achiziții pentru beneficiarii privați (cod manual M01-03), aprobate prin ordin al ministrului agriculturii și dezvoltării rurale, în conformitate cu cerințele Autorității Contractante.</w:t>
      </w:r>
      <w:r>
        <w:t xml:space="preserve"> </w:t>
      </w:r>
      <w:r w:rsidRPr="00CC11FF">
        <w:t>Nerespectarea de către beneficiarii FEADR a Instrucţiunilor privind achiziţiile publice/private - anexă la contractul de finanţare, atrage neeligibilitatea cheltuielilor aferente achiziţiei de servicii</w:t>
      </w:r>
      <w:r>
        <w:t>/</w:t>
      </w:r>
      <w:r w:rsidRPr="00CC11FF">
        <w:t xml:space="preserve"> bunuri</w:t>
      </w:r>
      <w:r>
        <w:t xml:space="preserve"> sau investiții</w:t>
      </w:r>
      <w:r w:rsidRPr="00CC11FF">
        <w:t>.</w:t>
      </w:r>
    </w:p>
    <w:p w14:paraId="1AE8C043" w14:textId="77777777" w:rsidR="00041BF1" w:rsidRPr="00010AA5" w:rsidRDefault="00041BF1" w:rsidP="00041BF1">
      <w:pPr>
        <w:pStyle w:val="Default"/>
        <w:shd w:val="clear" w:color="auto" w:fill="92CDDC" w:themeFill="accent5" w:themeFillTint="99"/>
        <w:rPr>
          <w:i/>
          <w:color w:val="FFFFFF" w:themeColor="background1"/>
          <w:sz w:val="28"/>
          <w:szCs w:val="28"/>
        </w:rPr>
      </w:pPr>
      <w:r>
        <w:rPr>
          <w:bCs/>
          <w:i/>
          <w:color w:val="FFFFFF" w:themeColor="background1"/>
          <w:sz w:val="28"/>
          <w:szCs w:val="28"/>
        </w:rPr>
        <w:t>4</w:t>
      </w:r>
      <w:r w:rsidRPr="00010AA5">
        <w:rPr>
          <w:bCs/>
          <w:i/>
          <w:color w:val="FFFFFF" w:themeColor="background1"/>
          <w:sz w:val="28"/>
          <w:szCs w:val="28"/>
        </w:rPr>
        <w:t>.</w:t>
      </w:r>
      <w:r>
        <w:rPr>
          <w:bCs/>
          <w:i/>
          <w:color w:val="FFFFFF" w:themeColor="background1"/>
          <w:sz w:val="28"/>
          <w:szCs w:val="28"/>
        </w:rPr>
        <w:t>5</w:t>
      </w:r>
      <w:r w:rsidRPr="00010AA5">
        <w:rPr>
          <w:bCs/>
          <w:i/>
          <w:color w:val="FFFFFF" w:themeColor="background1"/>
          <w:sz w:val="28"/>
          <w:szCs w:val="28"/>
        </w:rPr>
        <w:t xml:space="preserve"> Plata </w:t>
      </w:r>
    </w:p>
    <w:p w14:paraId="6E249125" w14:textId="77777777" w:rsidR="00041BF1" w:rsidRDefault="00041BF1" w:rsidP="00041BF1">
      <w:pPr>
        <w:pStyle w:val="Default"/>
        <w:jc w:val="both"/>
        <w:rPr>
          <w:sz w:val="22"/>
          <w:szCs w:val="22"/>
        </w:rPr>
      </w:pPr>
    </w:p>
    <w:p w14:paraId="0BE12B3C" w14:textId="77777777" w:rsidR="00041BF1" w:rsidRPr="00041BF1" w:rsidRDefault="00041BF1" w:rsidP="00041BF1">
      <w:pPr>
        <w:spacing w:line="276" w:lineRule="auto"/>
        <w:jc w:val="both"/>
      </w:pPr>
      <w:r w:rsidRPr="00832AFD">
        <w:t>În etapa de autorizare a plăților, toate cererile de plată</w:t>
      </w:r>
      <w:r>
        <w:t xml:space="preserve"> (cu excepția situațiilor când GAL este beneficiar)</w:t>
      </w:r>
      <w:r w:rsidRPr="00832AFD">
        <w:t xml:space="preserve"> trebuie să </w:t>
      </w:r>
      <w:r w:rsidRPr="00832AFD">
        <w:lastRenderedPageBreak/>
        <w:t xml:space="preserve">fie depuse la GAL pentru efectuarea conformității, iar ulterior, la dosarul cererii de plată GAL va atașa și fișa de verificare a conformității emisă de GAL. Beneficiarii au obligatia de a depune </w:t>
      </w:r>
      <w:r>
        <w:t xml:space="preserve">/transmite </w:t>
      </w:r>
      <w:r w:rsidRPr="00832AFD">
        <w:t xml:space="preserve">la GAL și la AFIR Declarațiile de eșalonare - formular AP 0.1L conform prevederilor Contractului/Deciziei de finanțare cu modificarile și completările ulterioare și anexele corespunzătoare. </w:t>
      </w:r>
      <w:r w:rsidRPr="00041BF1">
        <w:t>Pentru prezentarea primului dosar de plată, se vor avea în vedere prevederile HG nr. 226/2015, cu modificările și completările ulterioare, în vigoare la data depunerii Dosarului Cererii de Plată.</w:t>
      </w:r>
    </w:p>
    <w:p w14:paraId="58445AC3" w14:textId="77777777" w:rsidR="00041BF1" w:rsidRPr="00041BF1" w:rsidRDefault="00041BF1" w:rsidP="00041BF1">
      <w:pPr>
        <w:spacing w:line="276" w:lineRule="auto"/>
        <w:jc w:val="both"/>
      </w:pPr>
      <w:r w:rsidRPr="00041BF1">
        <w:t>Dosarul Cererii de Plată (DCP) se depune inițial la GAL. După verificarea de către GAL, beneficiarul depune letric sau încarcă în sistemul online al AFIR prin accesarea aplicației „OneDrive“ documentația însoțită de Fișa de verificare a conformității DCP emisă de către GAL. În cazul depunerii dosarului cererii de plată în format letric, se va depune la sediul structurilor teritoriale ale AFIR (OJFIR/CRFIR – în funcție de tipul de proiect) într-un singur exemplar pe suport de hârtie, la care se ataşează pe suport magnetic documentele întocmite.</w:t>
      </w:r>
    </w:p>
    <w:p w14:paraId="515ACCFF" w14:textId="77777777" w:rsidR="00041BF1" w:rsidRPr="00041BF1" w:rsidRDefault="00041BF1" w:rsidP="00041BF1">
      <w:pPr>
        <w:spacing w:line="276" w:lineRule="auto"/>
        <w:jc w:val="both"/>
      </w:pPr>
      <w:r w:rsidRPr="00041BF1">
        <w:t xml:space="preserve">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structura teritorială a AFIR (OJFIR/CRFIR) responsabilă de derularea contractului de finanțare. </w:t>
      </w:r>
    </w:p>
    <w:p w14:paraId="23772A88" w14:textId="77777777" w:rsidR="00041BF1" w:rsidRPr="00041BF1" w:rsidRDefault="00041BF1" w:rsidP="00041BF1">
      <w:pPr>
        <w:spacing w:line="276" w:lineRule="auto"/>
        <w:jc w:val="both"/>
      </w:pPr>
      <w:r w:rsidRPr="00041BF1">
        <w:t>GAL se va asigura de faptul că verificarea conformității dosarelor de plată la nivelul GAL, inclusiv depunerea contestațiilor și soluționarea acestora (dacă este cazul) respectă încadrarea în termenul maxim de depunere a dosarului de plată la AFIR</w:t>
      </w:r>
      <w:r w:rsidRPr="008977A2">
        <w:t xml:space="preserve">. </w:t>
      </w:r>
      <w:r>
        <w:t xml:space="preserve"> </w:t>
      </w:r>
      <w:r w:rsidRPr="00041BF1">
        <w:t xml:space="preserve">Dosarul Cererii de Plată trebuie să cuprindă documentele justificative prevăzute în Instrucţiunile de plată (anexă la Contractul de finanţare), care se regăsesc pe pagina de internet a AFIR  </w:t>
      </w:r>
      <w:hyperlink r:id="rId32" w:history="1">
        <w:r w:rsidRPr="00041BF1">
          <w:t>www.afir.info</w:t>
        </w:r>
      </w:hyperlink>
      <w:r w:rsidRPr="00041BF1">
        <w:t xml:space="preserve">. </w:t>
      </w:r>
    </w:p>
    <w:p w14:paraId="2DA7595B" w14:textId="77777777" w:rsidR="00041BF1" w:rsidRPr="00041BF1" w:rsidRDefault="00041BF1" w:rsidP="00041BF1">
      <w:pPr>
        <w:spacing w:line="276" w:lineRule="auto"/>
        <w:jc w:val="both"/>
      </w:pPr>
      <w:r w:rsidRPr="00041BF1">
        <w:t xml:space="preserve">Pentru proiectele aferente submăsurii 19.2, pentru toate etapele, verificările se realizează în baza prevederilor procedurale și formularelor aferente submăsurii în care se încadrează scopul proiectului finanțat, conform codului contractului/deciziei de finanțare. </w:t>
      </w:r>
    </w:p>
    <w:p w14:paraId="081BC982" w14:textId="77777777" w:rsidR="00041BF1" w:rsidRPr="00832AFD" w:rsidRDefault="00041BF1" w:rsidP="00041BF1">
      <w:pPr>
        <w:spacing w:line="276" w:lineRule="auto"/>
        <w:jc w:val="both"/>
      </w:pPr>
      <w:bookmarkStart w:id="8" w:name="do|caII|si1|ar4|al3"/>
      <w:bookmarkStart w:id="9" w:name="do|caII|si1|ar4|al4"/>
      <w:bookmarkEnd w:id="8"/>
      <w:bookmarkEnd w:id="9"/>
      <w:r>
        <w:t>Pentru toate cererile de plată, după primirea de la AFIR a Notificării cu privire la confirmarea plății, în termen de maximum 5 (cinci) zile lucrătoare, beneficiarul are obligația de a informa GAL cu privire la sumele autorizate și rambursate în cadrul proiectului.</w:t>
      </w:r>
    </w:p>
    <w:p w14:paraId="2D0E44B6" w14:textId="77777777" w:rsidR="00041BF1" w:rsidRPr="00010AA5" w:rsidRDefault="00041BF1" w:rsidP="00041BF1">
      <w:pPr>
        <w:shd w:val="clear" w:color="auto" w:fill="92CDDC" w:themeFill="accent5" w:themeFillTint="99"/>
        <w:jc w:val="both"/>
        <w:rPr>
          <w:i/>
          <w:color w:val="FFFFFF" w:themeColor="background1"/>
          <w:sz w:val="28"/>
        </w:rPr>
      </w:pPr>
      <w:r>
        <w:rPr>
          <w:i/>
          <w:color w:val="FFFFFF" w:themeColor="background1"/>
          <w:sz w:val="28"/>
        </w:rPr>
        <w:t>4</w:t>
      </w:r>
      <w:r w:rsidRPr="00010AA5">
        <w:rPr>
          <w:i/>
          <w:color w:val="FFFFFF" w:themeColor="background1"/>
          <w:sz w:val="28"/>
        </w:rPr>
        <w:t>.</w:t>
      </w:r>
      <w:r>
        <w:rPr>
          <w:i/>
          <w:color w:val="FFFFFF" w:themeColor="background1"/>
          <w:sz w:val="28"/>
        </w:rPr>
        <w:t>6</w:t>
      </w:r>
      <w:r w:rsidRPr="00010AA5">
        <w:rPr>
          <w:i/>
          <w:color w:val="FFFFFF" w:themeColor="background1"/>
          <w:sz w:val="28"/>
        </w:rPr>
        <w:t xml:space="preserve"> Monitorizarea proiectului</w:t>
      </w:r>
    </w:p>
    <w:p w14:paraId="176ED4B5" w14:textId="77777777" w:rsidR="00041BF1" w:rsidRPr="00832AFD" w:rsidRDefault="00041BF1" w:rsidP="00041BF1">
      <w:pPr>
        <w:spacing w:line="276" w:lineRule="auto"/>
        <w:jc w:val="both"/>
      </w:pPr>
      <w:r w:rsidRPr="00CC11FF">
        <w:t>Perioada de monitorizar</w:t>
      </w:r>
      <w:r>
        <w:t>e a proiectului pentru măsura M3</w:t>
      </w:r>
      <w:r w:rsidRPr="00CC11FF">
        <w:t>/3A, implementat prin GAL, este perioada de execuție a contractului și se încheie la momentul ultimei tranșe de plată efectuată de AFIR către beneficiar și al emiterii notificării de plată finală de către AFIR.</w:t>
      </w:r>
    </w:p>
    <w:p w14:paraId="11E2EE63" w14:textId="77777777" w:rsidR="00041BF1" w:rsidRPr="00832AFD" w:rsidRDefault="00041BF1" w:rsidP="00041BF1">
      <w:pPr>
        <w:contextualSpacing/>
        <w:jc w:val="both"/>
        <w:rPr>
          <w:b/>
          <w:i/>
        </w:rPr>
      </w:pPr>
      <w:r w:rsidRPr="00832AFD">
        <w:rPr>
          <w:b/>
          <w:i/>
        </w:rPr>
        <w:t>Precizare!</w:t>
      </w:r>
    </w:p>
    <w:p w14:paraId="49DFFC25" w14:textId="77777777" w:rsidR="00041BF1" w:rsidRDefault="00041BF1" w:rsidP="00041BF1">
      <w:pPr>
        <w:contextualSpacing/>
        <w:jc w:val="both"/>
        <w:rPr>
          <w:b/>
          <w:i/>
        </w:rPr>
      </w:pPr>
      <w:r w:rsidRPr="00832AFD">
        <w:rPr>
          <w:b/>
          <w:i/>
        </w:rPr>
        <w:t xml:space="preserve">Prevederile prezentului ghid se completează  cu versiunea în vigoare a Ghidui de implementare a Submăsurii 19.2 „Sprijin pentru implementarea acțiunilor în cadrul strategiei de dezvoltare locală” şi a manualului de procedură aferent submăsurii disponibile pe site – ul </w:t>
      </w:r>
      <w:hyperlink r:id="rId33" w:history="1">
        <w:r w:rsidRPr="00832AFD">
          <w:rPr>
            <w:rStyle w:val="Hyperlink"/>
            <w:b/>
            <w:i/>
          </w:rPr>
          <w:t>www.afir.info</w:t>
        </w:r>
      </w:hyperlink>
      <w:r w:rsidRPr="00832AFD">
        <w:rPr>
          <w:b/>
          <w:i/>
        </w:rPr>
        <w:t xml:space="preserve"> .</w:t>
      </w:r>
    </w:p>
    <w:p w14:paraId="30D8E96A" w14:textId="77777777" w:rsidR="00041BF1" w:rsidRDefault="00041BF1" w:rsidP="00041BF1">
      <w:pPr>
        <w:pStyle w:val="Default"/>
      </w:pPr>
      <w:r>
        <w:rPr>
          <w:b/>
          <w:bCs/>
          <w:sz w:val="22"/>
          <w:szCs w:val="22"/>
        </w:rPr>
        <w:t>LISTA DOCUMENTELOR ȘI FORMULARELOR DISPONIBILE PE PAGINILE DE INTERNET ALE MADR ŞI AFIR</w:t>
      </w:r>
    </w:p>
    <w:p w14:paraId="0C7F5669" w14:textId="77777777" w:rsidR="00041BF1" w:rsidRDefault="00041BF1" w:rsidP="00041BF1">
      <w:pPr>
        <w:pStyle w:val="Default"/>
        <w:rPr>
          <w:b/>
          <w:bCs/>
          <w:sz w:val="22"/>
          <w:szCs w:val="22"/>
        </w:rPr>
      </w:pPr>
      <w:r>
        <w:rPr>
          <w:b/>
          <w:bCs/>
          <w:sz w:val="22"/>
          <w:szCs w:val="22"/>
        </w:rPr>
        <w:t>Ghidul de implementare a submăsurii 19.2;</w:t>
      </w:r>
    </w:p>
    <w:p w14:paraId="0C22B7E4" w14:textId="77777777" w:rsidR="00041BF1" w:rsidRDefault="00041BF1" w:rsidP="00041BF1">
      <w:pPr>
        <w:pStyle w:val="Default"/>
        <w:rPr>
          <w:sz w:val="22"/>
          <w:szCs w:val="22"/>
        </w:rPr>
      </w:pPr>
      <w:r>
        <w:rPr>
          <w:b/>
          <w:bCs/>
          <w:sz w:val="22"/>
          <w:szCs w:val="22"/>
        </w:rPr>
        <w:t xml:space="preserve">Manualul de procedură pentru implementarea submăsurii 19.2; </w:t>
      </w:r>
    </w:p>
    <w:p w14:paraId="2AF54CB8" w14:textId="77777777" w:rsidR="00041BF1" w:rsidRDefault="00041BF1" w:rsidP="00041BF1">
      <w:pPr>
        <w:pStyle w:val="Default"/>
        <w:rPr>
          <w:sz w:val="22"/>
          <w:szCs w:val="22"/>
        </w:rPr>
      </w:pPr>
      <w:r>
        <w:rPr>
          <w:b/>
          <w:bCs/>
          <w:sz w:val="22"/>
          <w:szCs w:val="22"/>
        </w:rPr>
        <w:t>Declarație privind prelucrarea datelor cu caracter personal</w:t>
      </w:r>
      <w:r>
        <w:rPr>
          <w:sz w:val="22"/>
          <w:szCs w:val="22"/>
        </w:rPr>
        <w:t xml:space="preserve">; </w:t>
      </w:r>
    </w:p>
    <w:p w14:paraId="1F8CECBD" w14:textId="77777777" w:rsidR="00041BF1" w:rsidRDefault="00041BF1" w:rsidP="00041BF1">
      <w:pPr>
        <w:pStyle w:val="Default"/>
        <w:rPr>
          <w:sz w:val="22"/>
          <w:szCs w:val="22"/>
        </w:rPr>
      </w:pPr>
      <w:r>
        <w:rPr>
          <w:b/>
          <w:bCs/>
          <w:sz w:val="22"/>
          <w:szCs w:val="22"/>
        </w:rPr>
        <w:lastRenderedPageBreak/>
        <w:t xml:space="preserve">Formularele de plată </w:t>
      </w:r>
      <w:r>
        <w:rPr>
          <w:sz w:val="22"/>
          <w:szCs w:val="22"/>
        </w:rPr>
        <w:t xml:space="preserve">(Cererea de Plată, Declaraţia de eşalonare a depunerii Dosarelor Cererilor de Plată, Declaraţia de cheltuieli, Raportul de asigurare pentru proiectele de servicii, Declaraţia pe propria răspundere a beneficiarului etc.); </w:t>
      </w:r>
    </w:p>
    <w:p w14:paraId="7C62C37B" w14:textId="77777777" w:rsidR="00041BF1" w:rsidRDefault="00041BF1" w:rsidP="00041BF1">
      <w:pPr>
        <w:pStyle w:val="Default"/>
        <w:rPr>
          <w:sz w:val="22"/>
          <w:szCs w:val="22"/>
        </w:rPr>
      </w:pPr>
      <w:r>
        <w:rPr>
          <w:b/>
          <w:bCs/>
          <w:sz w:val="22"/>
          <w:szCs w:val="22"/>
        </w:rPr>
        <w:t xml:space="preserve">Fișele de verificare a conformității Dosarelor Cererilor de Plată; </w:t>
      </w:r>
    </w:p>
    <w:p w14:paraId="73F2480E" w14:textId="77777777" w:rsidR="00041BF1" w:rsidRDefault="00041BF1" w:rsidP="00041BF1">
      <w:pPr>
        <w:pStyle w:val="Default"/>
        <w:rPr>
          <w:sz w:val="22"/>
          <w:szCs w:val="22"/>
        </w:rPr>
      </w:pPr>
      <w:r>
        <w:rPr>
          <w:b/>
          <w:bCs/>
          <w:sz w:val="22"/>
          <w:szCs w:val="22"/>
        </w:rPr>
        <w:t xml:space="preserve">Actele normative utile </w:t>
      </w:r>
      <w:r>
        <w:rPr>
          <w:sz w:val="22"/>
          <w:szCs w:val="22"/>
        </w:rPr>
        <w:t xml:space="preserve">(Informaţii utile – Acte normative – Legislaţie specifică FEADR). </w:t>
      </w:r>
    </w:p>
    <w:p w14:paraId="30C34363" w14:textId="77777777" w:rsidR="00041BF1" w:rsidRDefault="00041BF1" w:rsidP="00041BF1">
      <w:pPr>
        <w:pStyle w:val="Default"/>
        <w:rPr>
          <w:sz w:val="22"/>
          <w:szCs w:val="22"/>
        </w:rPr>
      </w:pPr>
      <w:r>
        <w:rPr>
          <w:sz w:val="22"/>
          <w:szCs w:val="22"/>
        </w:rPr>
        <w:t xml:space="preserve">Toate formularele al căror format este elaborat de AFIR pot fi consultate și descărcate direct de pe pagina de internet a AFIR (www.afir.info – Investiţii PNDR – Submăsura 19.2) sau pot fi solicitate de la sediile AFIR din ţară. </w:t>
      </w:r>
    </w:p>
    <w:p w14:paraId="4DFD0202" w14:textId="77777777" w:rsidR="00041BF1" w:rsidRPr="00832AFD" w:rsidRDefault="00041BF1" w:rsidP="00041BF1">
      <w:pPr>
        <w:contextualSpacing/>
        <w:jc w:val="both"/>
        <w:rPr>
          <w:b/>
          <w:i/>
        </w:rPr>
      </w:pPr>
      <w:r>
        <w:rPr>
          <w:b/>
          <w:bCs/>
        </w:rPr>
        <w:t xml:space="preserve">Atenţie! </w:t>
      </w:r>
      <w:r>
        <w:t>Solicitantul/Beneficiarul trebuie să depună toate diligenţele pentru a lua cunoştinţă despre informaţiile publice referitoare la măsura/submăsura PNDR 2014-2020/schema de ajutor pentru care depune proiectul.</w:t>
      </w:r>
    </w:p>
    <w:p w14:paraId="0B490879" w14:textId="77777777" w:rsidR="00041BF1" w:rsidRDefault="00041BF1" w:rsidP="00041BF1"/>
    <w:p w14:paraId="49842D9B" w14:textId="77777777" w:rsidR="00041BF1" w:rsidRDefault="00041BF1" w:rsidP="00041BF1"/>
    <w:p w14:paraId="5D3AFB76" w14:textId="0BD6C65A" w:rsidR="00041BF1" w:rsidRPr="00041BF1" w:rsidRDefault="00041BF1" w:rsidP="00041BF1">
      <w:pPr>
        <w:sectPr w:rsidR="00041BF1" w:rsidRPr="00041BF1">
          <w:pgSz w:w="12240" w:h="15840"/>
          <w:pgMar w:top="2460" w:right="1020" w:bottom="1340" w:left="1060" w:header="708" w:footer="1146" w:gutter="0"/>
          <w:cols w:space="708"/>
        </w:sectPr>
      </w:pPr>
    </w:p>
    <w:p w14:paraId="3ACDBA1B" w14:textId="77777777" w:rsidR="008902A0" w:rsidRDefault="008902A0">
      <w:pPr>
        <w:pStyle w:val="BodyText"/>
        <w:spacing w:before="11"/>
        <w:ind w:left="0"/>
        <w:rPr>
          <w:sz w:val="18"/>
        </w:rPr>
      </w:pPr>
    </w:p>
    <w:p w14:paraId="46A8C1A6" w14:textId="77777777" w:rsidR="008902A0" w:rsidRDefault="008902A0">
      <w:pPr>
        <w:pStyle w:val="BodyText"/>
        <w:spacing w:before="11"/>
        <w:ind w:left="0"/>
        <w:rPr>
          <w:b/>
          <w:i/>
          <w:sz w:val="18"/>
        </w:rPr>
      </w:pPr>
    </w:p>
    <w:p w14:paraId="5319C7DC" w14:textId="1E702826" w:rsidR="008902A0" w:rsidRDefault="001354FD">
      <w:pPr>
        <w:pStyle w:val="Heading1"/>
        <w:ind w:right="147"/>
      </w:pPr>
      <w:r>
        <w:rPr>
          <w:color w:val="8EAADB"/>
        </w:rPr>
        <w:t>Capitolul</w:t>
      </w:r>
      <w:r>
        <w:rPr>
          <w:color w:val="8EAADB"/>
          <w:spacing w:val="-2"/>
        </w:rPr>
        <w:t xml:space="preserve"> </w:t>
      </w:r>
      <w:r w:rsidR="00041BF1">
        <w:rPr>
          <w:color w:val="8EAADB"/>
        </w:rPr>
        <w:t>5</w:t>
      </w:r>
      <w:r>
        <w:rPr>
          <w:color w:val="8EAADB"/>
          <w:spacing w:val="56"/>
        </w:rPr>
        <w:t xml:space="preserve"> </w:t>
      </w:r>
      <w:r>
        <w:rPr>
          <w:color w:val="8EAADB"/>
        </w:rPr>
        <w:t>-</w:t>
      </w:r>
      <w:r>
        <w:rPr>
          <w:color w:val="8EAADB"/>
          <w:spacing w:val="57"/>
        </w:rPr>
        <w:t xml:space="preserve"> </w:t>
      </w:r>
      <w:r>
        <w:rPr>
          <w:color w:val="8EAADB"/>
        </w:rPr>
        <w:t>Informații</w:t>
      </w:r>
      <w:r>
        <w:rPr>
          <w:color w:val="8EAADB"/>
          <w:spacing w:val="-2"/>
        </w:rPr>
        <w:t xml:space="preserve"> </w:t>
      </w:r>
      <w:r>
        <w:rPr>
          <w:color w:val="8EAADB"/>
        </w:rPr>
        <w:t>utile</w:t>
      </w:r>
      <w:r>
        <w:rPr>
          <w:color w:val="8EAADB"/>
          <w:spacing w:val="-3"/>
        </w:rPr>
        <w:t xml:space="preserve"> </w:t>
      </w:r>
      <w:r>
        <w:rPr>
          <w:color w:val="8EAADB"/>
        </w:rPr>
        <w:t>pentru</w:t>
      </w:r>
      <w:r>
        <w:rPr>
          <w:color w:val="8EAADB"/>
          <w:spacing w:val="-3"/>
        </w:rPr>
        <w:t xml:space="preserve"> </w:t>
      </w:r>
      <w:r>
        <w:rPr>
          <w:color w:val="8EAADB"/>
        </w:rPr>
        <w:t>accesarea</w:t>
      </w:r>
      <w:r>
        <w:rPr>
          <w:color w:val="8EAADB"/>
          <w:spacing w:val="-2"/>
        </w:rPr>
        <w:t xml:space="preserve"> </w:t>
      </w:r>
      <w:r>
        <w:rPr>
          <w:color w:val="8EAADB"/>
        </w:rPr>
        <w:t>fondurilor</w:t>
      </w:r>
      <w:r>
        <w:rPr>
          <w:color w:val="8EAADB"/>
          <w:spacing w:val="-5"/>
        </w:rPr>
        <w:t xml:space="preserve"> </w:t>
      </w:r>
      <w:r>
        <w:rPr>
          <w:color w:val="8EAADB"/>
        </w:rPr>
        <w:t>nerambursabile</w:t>
      </w:r>
    </w:p>
    <w:p w14:paraId="1F151280" w14:textId="3A9A6F74" w:rsidR="008902A0" w:rsidRDefault="00041BF1">
      <w:pPr>
        <w:pStyle w:val="Heading2"/>
        <w:tabs>
          <w:tab w:val="left" w:pos="9661"/>
        </w:tabs>
        <w:spacing w:before="186"/>
        <w:ind w:left="0" w:right="116"/>
        <w:jc w:val="right"/>
      </w:pPr>
      <w:r>
        <w:rPr>
          <w:color w:val="FFFFFF"/>
          <w:shd w:val="clear" w:color="auto" w:fill="9CC2E4"/>
        </w:rPr>
        <w:t>5</w:t>
      </w:r>
      <w:r w:rsidR="001354FD">
        <w:rPr>
          <w:color w:val="FFFFFF"/>
          <w:shd w:val="clear" w:color="auto" w:fill="9CC2E4"/>
        </w:rPr>
        <w:t>.1</w:t>
      </w:r>
      <w:r w:rsidR="001354FD">
        <w:rPr>
          <w:color w:val="FFFFFF"/>
          <w:spacing w:val="-4"/>
          <w:shd w:val="clear" w:color="auto" w:fill="9CC2E4"/>
        </w:rPr>
        <w:t xml:space="preserve"> </w:t>
      </w:r>
      <w:r w:rsidR="001354FD">
        <w:rPr>
          <w:color w:val="FFFFFF"/>
          <w:shd w:val="clear" w:color="auto" w:fill="9CC2E4"/>
        </w:rPr>
        <w:t>Documente</w:t>
      </w:r>
      <w:r w:rsidR="001354FD">
        <w:rPr>
          <w:color w:val="FFFFFF"/>
          <w:spacing w:val="-2"/>
          <w:shd w:val="clear" w:color="auto" w:fill="9CC2E4"/>
        </w:rPr>
        <w:t xml:space="preserve"> </w:t>
      </w:r>
      <w:r w:rsidR="001354FD">
        <w:rPr>
          <w:color w:val="FFFFFF"/>
          <w:shd w:val="clear" w:color="auto" w:fill="9CC2E4"/>
        </w:rPr>
        <w:t>necesare</w:t>
      </w:r>
      <w:r w:rsidR="001354FD">
        <w:rPr>
          <w:color w:val="FFFFFF"/>
          <w:spacing w:val="-3"/>
          <w:shd w:val="clear" w:color="auto" w:fill="9CC2E4"/>
        </w:rPr>
        <w:t xml:space="preserve"> </w:t>
      </w:r>
      <w:r w:rsidR="001354FD">
        <w:rPr>
          <w:color w:val="FFFFFF"/>
          <w:shd w:val="clear" w:color="auto" w:fill="9CC2E4"/>
        </w:rPr>
        <w:t>întocmirii</w:t>
      </w:r>
      <w:r w:rsidR="001354FD">
        <w:rPr>
          <w:color w:val="FFFFFF"/>
          <w:spacing w:val="-1"/>
          <w:shd w:val="clear" w:color="auto" w:fill="9CC2E4"/>
        </w:rPr>
        <w:t xml:space="preserve"> </w:t>
      </w:r>
      <w:r w:rsidR="001354FD">
        <w:rPr>
          <w:color w:val="FFFFFF"/>
          <w:shd w:val="clear" w:color="auto" w:fill="9CC2E4"/>
        </w:rPr>
        <w:t>Cererii</w:t>
      </w:r>
      <w:r w:rsidR="001354FD">
        <w:rPr>
          <w:color w:val="FFFFFF"/>
          <w:spacing w:val="-2"/>
          <w:shd w:val="clear" w:color="auto" w:fill="9CC2E4"/>
        </w:rPr>
        <w:t xml:space="preserve"> </w:t>
      </w:r>
      <w:r w:rsidR="001354FD">
        <w:rPr>
          <w:color w:val="FFFFFF"/>
          <w:shd w:val="clear" w:color="auto" w:fill="9CC2E4"/>
        </w:rPr>
        <w:t>de</w:t>
      </w:r>
      <w:r w:rsidR="001354FD">
        <w:rPr>
          <w:color w:val="FFFFFF"/>
          <w:spacing w:val="-2"/>
          <w:shd w:val="clear" w:color="auto" w:fill="9CC2E4"/>
        </w:rPr>
        <w:t xml:space="preserve"> </w:t>
      </w:r>
      <w:r w:rsidR="001354FD">
        <w:rPr>
          <w:color w:val="FFFFFF"/>
          <w:shd w:val="clear" w:color="auto" w:fill="9CC2E4"/>
        </w:rPr>
        <w:t>Finanțare</w:t>
      </w:r>
      <w:r w:rsidR="001354FD">
        <w:rPr>
          <w:color w:val="FFFFFF"/>
          <w:shd w:val="clear" w:color="auto" w:fill="9CC2E4"/>
        </w:rPr>
        <w:tab/>
      </w:r>
    </w:p>
    <w:p w14:paraId="0673683C" w14:textId="77777777" w:rsidR="008902A0" w:rsidRDefault="001354FD" w:rsidP="00407534">
      <w:pPr>
        <w:spacing w:line="276" w:lineRule="auto"/>
        <w:ind w:left="567"/>
        <w:jc w:val="both"/>
      </w:pPr>
      <w:r>
        <w:t>Documentele</w:t>
      </w:r>
      <w:r w:rsidRPr="008E7EB7">
        <w:t xml:space="preserve"> </w:t>
      </w:r>
      <w:r>
        <w:t>în</w:t>
      </w:r>
      <w:r w:rsidRPr="008E7EB7">
        <w:t xml:space="preserve"> </w:t>
      </w:r>
      <w:r>
        <w:t>baza cărora</w:t>
      </w:r>
      <w:r w:rsidRPr="008E7EB7">
        <w:t xml:space="preserve"> </w:t>
      </w:r>
      <w:r>
        <w:t>se</w:t>
      </w:r>
      <w:r w:rsidRPr="008E7EB7">
        <w:t xml:space="preserve"> </w:t>
      </w:r>
      <w:r>
        <w:t>va</w:t>
      </w:r>
      <w:r w:rsidRPr="008E7EB7">
        <w:t xml:space="preserve"> </w:t>
      </w:r>
      <w:r>
        <w:t>evalua Cererea de</w:t>
      </w:r>
      <w:r w:rsidRPr="008E7EB7">
        <w:t xml:space="preserve"> </w:t>
      </w:r>
      <w:r>
        <w:t>Finanţare</w:t>
      </w:r>
      <w:r w:rsidRPr="008E7EB7">
        <w:t xml:space="preserve"> </w:t>
      </w:r>
      <w:r>
        <w:t>- Anexa</w:t>
      </w:r>
      <w:r w:rsidRPr="008E7EB7">
        <w:t xml:space="preserve"> </w:t>
      </w:r>
      <w:r>
        <w:t>1.</w:t>
      </w:r>
    </w:p>
    <w:p w14:paraId="3C9E4872" w14:textId="77777777" w:rsidR="008E7EB7" w:rsidRDefault="008E7EB7" w:rsidP="00407534">
      <w:pPr>
        <w:spacing w:line="276" w:lineRule="auto"/>
        <w:ind w:left="567"/>
        <w:jc w:val="both"/>
      </w:pPr>
      <w:r>
        <w:t xml:space="preserve">1. </w:t>
      </w:r>
      <w:r w:rsidR="001354FD">
        <w:t>Planul</w:t>
      </w:r>
      <w:r w:rsidR="001354FD" w:rsidRPr="008E7EB7">
        <w:t xml:space="preserve"> </w:t>
      </w:r>
      <w:r w:rsidR="001354FD">
        <w:t>de</w:t>
      </w:r>
      <w:r w:rsidR="001354FD" w:rsidRPr="008E7EB7">
        <w:t xml:space="preserve"> </w:t>
      </w:r>
      <w:r w:rsidR="001354FD">
        <w:t>marketing</w:t>
      </w:r>
    </w:p>
    <w:p w14:paraId="14726DF6" w14:textId="21BB817A" w:rsidR="008902A0" w:rsidRDefault="008E7EB7" w:rsidP="00407534">
      <w:pPr>
        <w:spacing w:line="276" w:lineRule="auto"/>
        <w:ind w:left="567"/>
        <w:jc w:val="both"/>
      </w:pPr>
      <w:r>
        <w:t>2. S</w:t>
      </w:r>
      <w:r w:rsidR="00785600">
        <w:t>tudiu de fezabilitate</w:t>
      </w:r>
    </w:p>
    <w:p w14:paraId="04F137A2" w14:textId="39D8C820" w:rsidR="008902A0" w:rsidRDefault="008E7EB7" w:rsidP="00407534">
      <w:pPr>
        <w:spacing w:line="276" w:lineRule="auto"/>
        <w:ind w:left="567"/>
        <w:jc w:val="both"/>
      </w:pPr>
      <w:r>
        <w:t xml:space="preserve">3. </w:t>
      </w:r>
      <w:r w:rsidR="001354FD">
        <w:t>Acordul de cooperare</w:t>
      </w:r>
      <w:r w:rsidR="001354FD" w:rsidRPr="008E7EB7">
        <w:t xml:space="preserve"> </w:t>
      </w:r>
      <w:r w:rsidR="001354FD">
        <w:t>al</w:t>
      </w:r>
      <w:r w:rsidR="001354FD" w:rsidRPr="008E7EB7">
        <w:t xml:space="preserve"> </w:t>
      </w:r>
      <w:r w:rsidR="001354FD">
        <w:t>parteneriatului</w:t>
      </w:r>
    </w:p>
    <w:p w14:paraId="34EFFD58" w14:textId="3BEE7668" w:rsidR="008902A0" w:rsidRDefault="008E7EB7" w:rsidP="00407534">
      <w:pPr>
        <w:spacing w:line="276" w:lineRule="auto"/>
        <w:ind w:left="567"/>
        <w:jc w:val="both"/>
      </w:pPr>
      <w:r>
        <w:t xml:space="preserve">4. </w:t>
      </w:r>
      <w:r w:rsidR="001354FD">
        <w:t>Documente</w:t>
      </w:r>
      <w:r w:rsidR="001354FD" w:rsidRPr="008E7EB7">
        <w:t xml:space="preserve"> </w:t>
      </w:r>
      <w:r w:rsidR="001354FD">
        <w:t>solicitate</w:t>
      </w:r>
      <w:r w:rsidR="001354FD" w:rsidRPr="008E7EB7">
        <w:t xml:space="preserve"> </w:t>
      </w:r>
      <w:r w:rsidR="001354FD">
        <w:t>pentru</w:t>
      </w:r>
      <w:r w:rsidR="001354FD" w:rsidRPr="008E7EB7">
        <w:t xml:space="preserve"> </w:t>
      </w:r>
      <w:r w:rsidR="001354FD">
        <w:t>terenul</w:t>
      </w:r>
      <w:r w:rsidR="001354FD" w:rsidRPr="008E7EB7">
        <w:t xml:space="preserve"> </w:t>
      </w:r>
      <w:r w:rsidR="001354FD">
        <w:t>agricol</w:t>
      </w:r>
      <w:r w:rsidR="001354FD" w:rsidRPr="008E7EB7">
        <w:t xml:space="preserve"> </w:t>
      </w:r>
      <w:r w:rsidR="001354FD">
        <w:t>/</w:t>
      </w:r>
      <w:r w:rsidR="001354FD" w:rsidRPr="008E7EB7">
        <w:t xml:space="preserve"> </w:t>
      </w:r>
      <w:r w:rsidR="001354FD">
        <w:t>document</w:t>
      </w:r>
      <w:r w:rsidR="001354FD" w:rsidRPr="008E7EB7">
        <w:t xml:space="preserve"> </w:t>
      </w:r>
      <w:r w:rsidR="001354FD">
        <w:t>pentru</w:t>
      </w:r>
      <w:r w:rsidR="001354FD" w:rsidRPr="008E7EB7">
        <w:t xml:space="preserve"> </w:t>
      </w:r>
      <w:r w:rsidR="001354FD">
        <w:t>efectivul</w:t>
      </w:r>
      <w:r w:rsidR="001354FD" w:rsidRPr="008E7EB7">
        <w:t xml:space="preserve"> </w:t>
      </w:r>
      <w:r w:rsidR="001354FD">
        <w:t>de</w:t>
      </w:r>
      <w:r w:rsidR="001354FD" w:rsidRPr="008E7EB7">
        <w:t xml:space="preserve"> </w:t>
      </w:r>
      <w:r w:rsidR="001354FD">
        <w:t>animale</w:t>
      </w:r>
      <w:r w:rsidR="001354FD" w:rsidRPr="008E7EB7">
        <w:t xml:space="preserve"> </w:t>
      </w:r>
      <w:r w:rsidR="001354FD">
        <w:t>deţinut</w:t>
      </w:r>
      <w:r w:rsidR="001354FD" w:rsidRPr="008E7EB7">
        <w:t xml:space="preserve"> </w:t>
      </w:r>
      <w:r w:rsidR="001354FD">
        <w:t>în</w:t>
      </w:r>
      <w:r w:rsidR="001354FD" w:rsidRPr="008E7EB7">
        <w:t xml:space="preserve"> </w:t>
      </w:r>
      <w:r w:rsidR="001354FD">
        <w:t>proprietate</w:t>
      </w:r>
      <w:r>
        <w:t xml:space="preserve"> din anul depunerii cererii de finanțare.</w:t>
      </w:r>
      <w:r w:rsidR="001354FD" w:rsidRPr="008E7EB7">
        <w:t xml:space="preserve"> </w:t>
      </w:r>
      <w:r w:rsidRPr="008E7EB7">
        <w:t xml:space="preserve"> </w:t>
      </w:r>
      <w:r w:rsidR="001354FD">
        <w:t>În cazul în care planul de proiect include, de asemenea, acțiuni care sunt eligibile în cadrul altor măsuri (4.</w:t>
      </w:r>
      <w:r>
        <w:t>2</w:t>
      </w:r>
      <w:r w:rsidR="001354FD" w:rsidRPr="008E7EB7">
        <w:t xml:space="preserve"> </w:t>
      </w:r>
      <w:r w:rsidR="001354FD">
        <w:t>și 4.</w:t>
      </w:r>
      <w:r>
        <w:t>2</w:t>
      </w:r>
      <w:r w:rsidR="001354FD">
        <w:t>a din PNDR) se vor prezenta documentele așa cum sunt prevăzute în cadrul Ghidului Solicitantului în</w:t>
      </w:r>
      <w:r w:rsidR="001354FD" w:rsidRPr="008E7EB7">
        <w:t xml:space="preserve"> </w:t>
      </w:r>
      <w:r w:rsidR="001354FD">
        <w:t>vigoare,</w:t>
      </w:r>
      <w:r w:rsidR="001354FD" w:rsidRPr="008E7EB7">
        <w:t xml:space="preserve"> </w:t>
      </w:r>
      <w:r w:rsidR="001354FD">
        <w:t>aferent</w:t>
      </w:r>
      <w:r w:rsidR="001354FD" w:rsidRPr="008E7EB7">
        <w:t xml:space="preserve"> </w:t>
      </w:r>
      <w:r w:rsidR="001354FD">
        <w:t>submăsurii</w:t>
      </w:r>
      <w:r w:rsidR="001354FD" w:rsidRPr="008E7EB7">
        <w:t xml:space="preserve"> </w:t>
      </w:r>
      <w:r w:rsidR="001354FD">
        <w:t>respective,</w:t>
      </w:r>
      <w:r w:rsidR="001354FD" w:rsidRPr="008E7EB7">
        <w:t xml:space="preserve"> </w:t>
      </w:r>
      <w:r w:rsidR="001354FD">
        <w:t>de</w:t>
      </w:r>
      <w:r w:rsidR="001354FD" w:rsidRPr="008E7EB7">
        <w:t xml:space="preserve"> </w:t>
      </w:r>
      <w:r w:rsidR="001354FD">
        <w:t>către</w:t>
      </w:r>
      <w:r w:rsidR="001354FD" w:rsidRPr="008E7EB7">
        <w:t xml:space="preserve"> </w:t>
      </w:r>
      <w:r w:rsidR="001354FD">
        <w:t>fermierul/fermierii</w:t>
      </w:r>
      <w:r w:rsidR="001354FD" w:rsidRPr="008E7EB7">
        <w:t xml:space="preserve"> </w:t>
      </w:r>
      <w:r w:rsidR="001354FD">
        <w:t>membrii</w:t>
      </w:r>
      <w:r w:rsidR="001354FD" w:rsidRPr="008E7EB7">
        <w:t xml:space="preserve"> </w:t>
      </w:r>
      <w:r w:rsidR="001354FD">
        <w:t>ai</w:t>
      </w:r>
      <w:r w:rsidR="001354FD" w:rsidRPr="008E7EB7">
        <w:t xml:space="preserve"> </w:t>
      </w:r>
      <w:r w:rsidR="001354FD">
        <w:t>acordului</w:t>
      </w:r>
      <w:r w:rsidR="001354FD" w:rsidRPr="008E7EB7">
        <w:t xml:space="preserve"> </w:t>
      </w:r>
      <w:r w:rsidR="001354FD">
        <w:t>de</w:t>
      </w:r>
      <w:r w:rsidR="001354FD" w:rsidRPr="008E7EB7">
        <w:t xml:space="preserve"> </w:t>
      </w:r>
      <w:r w:rsidR="001354FD">
        <w:t>cooperare</w:t>
      </w:r>
      <w:r w:rsidR="001354FD" w:rsidRPr="008E7EB7">
        <w:t xml:space="preserve"> </w:t>
      </w:r>
      <w:r w:rsidR="001354FD">
        <w:t>ce</w:t>
      </w:r>
      <w:r w:rsidR="001354FD" w:rsidRPr="008E7EB7">
        <w:t xml:space="preserve"> </w:t>
      </w:r>
      <w:r w:rsidR="001354FD">
        <w:t>vor</w:t>
      </w:r>
      <w:r w:rsidR="001354FD" w:rsidRPr="008E7EB7">
        <w:t xml:space="preserve"> </w:t>
      </w:r>
      <w:r w:rsidR="001354FD">
        <w:t>beneficia</w:t>
      </w:r>
      <w:r w:rsidR="001354FD" w:rsidRPr="008E7EB7">
        <w:t xml:space="preserve"> </w:t>
      </w:r>
      <w:r w:rsidR="001354FD">
        <w:t>de investiție,</w:t>
      </w:r>
      <w:r w:rsidR="001354FD" w:rsidRPr="008E7EB7">
        <w:t xml:space="preserve"> </w:t>
      </w:r>
      <w:r w:rsidR="001354FD">
        <w:t>acolo</w:t>
      </w:r>
      <w:r w:rsidR="001354FD" w:rsidRPr="008E7EB7">
        <w:t xml:space="preserve"> </w:t>
      </w:r>
      <w:r w:rsidR="001354FD">
        <w:t>unde</w:t>
      </w:r>
      <w:r w:rsidR="001354FD" w:rsidRPr="008E7EB7">
        <w:t xml:space="preserve"> </w:t>
      </w:r>
      <w:r w:rsidR="001354FD">
        <w:t>este</w:t>
      </w:r>
      <w:r w:rsidR="001354FD" w:rsidRPr="008E7EB7">
        <w:t xml:space="preserve"> </w:t>
      </w:r>
      <w:r w:rsidR="001354FD">
        <w:t>cazul.</w:t>
      </w:r>
    </w:p>
    <w:p w14:paraId="75D6FB59" w14:textId="507433A4" w:rsidR="008902A0" w:rsidRDefault="008E7EB7" w:rsidP="00407534">
      <w:pPr>
        <w:spacing w:line="276" w:lineRule="auto"/>
        <w:ind w:left="567"/>
        <w:jc w:val="both"/>
      </w:pPr>
      <w:r>
        <w:t xml:space="preserve">5. </w:t>
      </w:r>
      <w:r w:rsidR="001354FD">
        <w:t>Documente</w:t>
      </w:r>
      <w:r w:rsidR="001354FD" w:rsidRPr="008E7EB7">
        <w:t xml:space="preserve"> </w:t>
      </w:r>
      <w:r w:rsidR="001354FD">
        <w:t>solicitate</w:t>
      </w:r>
      <w:r w:rsidR="001354FD" w:rsidRPr="008E7EB7">
        <w:t xml:space="preserve"> </w:t>
      </w:r>
      <w:r w:rsidR="001354FD">
        <w:t>pentru</w:t>
      </w:r>
      <w:r w:rsidR="001354FD" w:rsidRPr="008E7EB7">
        <w:t xml:space="preserve"> </w:t>
      </w:r>
      <w:r w:rsidR="001354FD">
        <w:t>imobilul</w:t>
      </w:r>
      <w:r w:rsidR="001354FD" w:rsidRPr="008E7EB7">
        <w:t xml:space="preserve"> </w:t>
      </w:r>
      <w:r w:rsidR="001354FD">
        <w:t>(clădirile</w:t>
      </w:r>
      <w:r w:rsidR="001354FD" w:rsidRPr="008E7EB7">
        <w:t xml:space="preserve"> </w:t>
      </w:r>
      <w:r w:rsidR="001354FD">
        <w:t>şi/sau</w:t>
      </w:r>
      <w:r w:rsidR="001354FD" w:rsidRPr="008E7EB7">
        <w:t xml:space="preserve"> </w:t>
      </w:r>
      <w:r w:rsidR="001354FD">
        <w:t>terenurile)</w:t>
      </w:r>
      <w:r w:rsidR="001354FD" w:rsidRPr="008E7EB7">
        <w:t xml:space="preserve"> </w:t>
      </w:r>
      <w:r w:rsidR="001354FD">
        <w:t>pe</w:t>
      </w:r>
      <w:r w:rsidR="001354FD" w:rsidRPr="008E7EB7">
        <w:t xml:space="preserve"> </w:t>
      </w:r>
      <w:r w:rsidR="001354FD">
        <w:t>care</w:t>
      </w:r>
      <w:r w:rsidR="001354FD" w:rsidRPr="008E7EB7">
        <w:t xml:space="preserve"> </w:t>
      </w:r>
      <w:r w:rsidR="001354FD">
        <w:t>sunt/vor</w:t>
      </w:r>
      <w:r w:rsidR="001354FD" w:rsidRPr="008E7EB7">
        <w:t xml:space="preserve"> </w:t>
      </w:r>
      <w:r w:rsidR="001354FD">
        <w:t>fi</w:t>
      </w:r>
      <w:r w:rsidR="001354FD" w:rsidRPr="008E7EB7">
        <w:t xml:space="preserve"> </w:t>
      </w:r>
      <w:r w:rsidR="001354FD">
        <w:t>realizate</w:t>
      </w:r>
      <w:r w:rsidR="001354FD" w:rsidRPr="008E7EB7">
        <w:t xml:space="preserve"> </w:t>
      </w:r>
      <w:r w:rsidR="001354FD">
        <w:t>investiţiile</w:t>
      </w:r>
    </w:p>
    <w:p w14:paraId="53757221" w14:textId="2DBDE2B8" w:rsidR="008902A0" w:rsidRDefault="001354FD" w:rsidP="00407534">
      <w:pPr>
        <w:spacing w:line="276" w:lineRule="auto"/>
        <w:ind w:left="567"/>
        <w:jc w:val="both"/>
      </w:pPr>
      <w:r>
        <w:t>În cazul în care planul de proiect include, de asemenea, acțiuni care sunt eligibile în cadrul altor măsuri (</w:t>
      </w:r>
      <w:r w:rsidRPr="008E7EB7">
        <w:t xml:space="preserve"> </w:t>
      </w:r>
      <w:r>
        <w:t>4.2</w:t>
      </w:r>
      <w:r w:rsidRPr="008E7EB7">
        <w:t xml:space="preserve"> </w:t>
      </w:r>
      <w:r>
        <w:t>și</w:t>
      </w:r>
      <w:r w:rsidRPr="008E7EB7">
        <w:t xml:space="preserve"> </w:t>
      </w:r>
      <w:r>
        <w:t>4.2a</w:t>
      </w:r>
      <w:r w:rsidRPr="008E7EB7">
        <w:t xml:space="preserve"> </w:t>
      </w:r>
      <w:r>
        <w:t>din</w:t>
      </w:r>
      <w:r w:rsidRPr="008E7EB7">
        <w:t xml:space="preserve"> </w:t>
      </w:r>
      <w:r>
        <w:t>PNDR)</w:t>
      </w:r>
      <w:r w:rsidRPr="008E7EB7">
        <w:t xml:space="preserve"> </w:t>
      </w:r>
      <w:r>
        <w:t>se</w:t>
      </w:r>
      <w:r w:rsidRPr="008E7EB7">
        <w:t xml:space="preserve"> </w:t>
      </w:r>
      <w:r>
        <w:t>vor</w:t>
      </w:r>
      <w:r w:rsidRPr="008E7EB7">
        <w:t xml:space="preserve"> </w:t>
      </w:r>
      <w:r>
        <w:t>prezenta</w:t>
      </w:r>
      <w:r w:rsidRPr="008E7EB7">
        <w:t xml:space="preserve"> </w:t>
      </w:r>
      <w:r>
        <w:t>documentele</w:t>
      </w:r>
      <w:r w:rsidRPr="008E7EB7">
        <w:t xml:space="preserve"> </w:t>
      </w:r>
      <w:r>
        <w:t>așa</w:t>
      </w:r>
      <w:r w:rsidRPr="008E7EB7">
        <w:t xml:space="preserve"> </w:t>
      </w:r>
      <w:r>
        <w:t>cum</w:t>
      </w:r>
      <w:r w:rsidRPr="008E7EB7">
        <w:t xml:space="preserve"> </w:t>
      </w:r>
      <w:r>
        <w:t>sunt</w:t>
      </w:r>
      <w:r w:rsidRPr="008E7EB7">
        <w:t xml:space="preserve"> </w:t>
      </w:r>
      <w:r>
        <w:t>prevăzute</w:t>
      </w:r>
      <w:r w:rsidRPr="008E7EB7">
        <w:t xml:space="preserve"> </w:t>
      </w:r>
      <w:r>
        <w:t>în</w:t>
      </w:r>
      <w:r w:rsidRPr="008E7EB7">
        <w:t xml:space="preserve"> </w:t>
      </w:r>
      <w:r>
        <w:t>cadrul</w:t>
      </w:r>
      <w:r w:rsidRPr="008E7EB7">
        <w:t xml:space="preserve"> </w:t>
      </w:r>
      <w:r>
        <w:t>Ghidului</w:t>
      </w:r>
      <w:r w:rsidRPr="008E7EB7">
        <w:t xml:space="preserve"> </w:t>
      </w:r>
      <w:r>
        <w:t>Solicitantului</w:t>
      </w:r>
      <w:r w:rsidRPr="008E7EB7">
        <w:t xml:space="preserve"> </w:t>
      </w:r>
      <w:r>
        <w:t>în</w:t>
      </w:r>
      <w:r w:rsidRPr="008E7EB7">
        <w:t xml:space="preserve"> </w:t>
      </w:r>
      <w:r>
        <w:t>vigoare,</w:t>
      </w:r>
      <w:r w:rsidRPr="008E7EB7">
        <w:t xml:space="preserve"> </w:t>
      </w:r>
      <w:r>
        <w:t>aferent</w:t>
      </w:r>
      <w:r w:rsidRPr="008E7EB7">
        <w:t xml:space="preserve"> </w:t>
      </w:r>
      <w:r>
        <w:t>submăsurii</w:t>
      </w:r>
      <w:r w:rsidRPr="008E7EB7">
        <w:t xml:space="preserve"> </w:t>
      </w:r>
      <w:r>
        <w:t>respective,</w:t>
      </w:r>
      <w:r w:rsidRPr="008E7EB7">
        <w:t xml:space="preserve"> </w:t>
      </w:r>
      <w:r>
        <w:t>de</w:t>
      </w:r>
      <w:r w:rsidRPr="008E7EB7">
        <w:t xml:space="preserve"> </w:t>
      </w:r>
      <w:r>
        <w:t>către</w:t>
      </w:r>
      <w:r w:rsidRPr="008E7EB7">
        <w:t xml:space="preserve"> </w:t>
      </w:r>
      <w:r>
        <w:t>fermierul/microîntreprinderea</w:t>
      </w:r>
      <w:r w:rsidRPr="008E7EB7">
        <w:t xml:space="preserve"> </w:t>
      </w:r>
      <w:r>
        <w:t>și</w:t>
      </w:r>
      <w:r w:rsidRPr="008E7EB7">
        <w:t xml:space="preserve"> </w:t>
      </w:r>
      <w:r>
        <w:t>întreprinderea</w:t>
      </w:r>
      <w:r w:rsidRPr="008E7EB7">
        <w:t xml:space="preserve"> </w:t>
      </w:r>
      <w:r>
        <w:t>mică,</w:t>
      </w:r>
      <w:r w:rsidRPr="008E7EB7">
        <w:t xml:space="preserve"> </w:t>
      </w:r>
      <w:r>
        <w:t>membrii</w:t>
      </w:r>
      <w:r w:rsidRPr="008E7EB7">
        <w:t xml:space="preserve"> </w:t>
      </w:r>
      <w:r>
        <w:t>ai</w:t>
      </w:r>
      <w:r w:rsidRPr="008E7EB7">
        <w:t xml:space="preserve"> </w:t>
      </w:r>
      <w:r>
        <w:t>acordului</w:t>
      </w:r>
      <w:r w:rsidRPr="008E7EB7">
        <w:t xml:space="preserve"> </w:t>
      </w:r>
      <w:r>
        <w:t>de</w:t>
      </w:r>
      <w:r w:rsidRPr="008E7EB7">
        <w:t xml:space="preserve"> </w:t>
      </w:r>
      <w:r>
        <w:t>cooperare</w:t>
      </w:r>
      <w:r w:rsidRPr="008E7EB7">
        <w:t xml:space="preserve"> </w:t>
      </w:r>
      <w:r>
        <w:t>ce</w:t>
      </w:r>
      <w:r w:rsidRPr="008E7EB7">
        <w:t xml:space="preserve"> </w:t>
      </w:r>
      <w:r>
        <w:t>vor</w:t>
      </w:r>
      <w:r w:rsidRPr="008E7EB7">
        <w:t xml:space="preserve"> </w:t>
      </w:r>
      <w:r>
        <w:t>beneficia</w:t>
      </w:r>
      <w:r w:rsidRPr="008E7EB7">
        <w:t xml:space="preserve"> </w:t>
      </w:r>
      <w:r>
        <w:t>de</w:t>
      </w:r>
      <w:r w:rsidRPr="008E7EB7">
        <w:t xml:space="preserve"> </w:t>
      </w:r>
      <w:r>
        <w:t>investiție,</w:t>
      </w:r>
      <w:r w:rsidRPr="008E7EB7">
        <w:t xml:space="preserve"> </w:t>
      </w:r>
      <w:r>
        <w:t>acolo</w:t>
      </w:r>
      <w:r w:rsidRPr="008E7EB7">
        <w:t xml:space="preserve"> </w:t>
      </w:r>
      <w:r>
        <w:t>unde</w:t>
      </w:r>
      <w:r w:rsidRPr="008E7EB7">
        <w:t xml:space="preserve"> </w:t>
      </w:r>
      <w:r>
        <w:t>este</w:t>
      </w:r>
      <w:r w:rsidRPr="008E7EB7">
        <w:t xml:space="preserve"> </w:t>
      </w:r>
      <w:r>
        <w:t>cazul.</w:t>
      </w:r>
    </w:p>
    <w:p w14:paraId="5BA82BEF" w14:textId="6E35ADFD" w:rsidR="008902A0" w:rsidRDefault="008E7EB7" w:rsidP="00407534">
      <w:pPr>
        <w:spacing w:line="276" w:lineRule="auto"/>
        <w:ind w:left="567"/>
        <w:jc w:val="both"/>
      </w:pPr>
      <w:r>
        <w:t xml:space="preserve">6. </w:t>
      </w:r>
      <w:r w:rsidR="001354FD">
        <w:t>Document care să certifice că nu au fost finalizate lucrările de cadastru, pentru investiţiile care vizează</w:t>
      </w:r>
      <w:r w:rsidR="001354FD" w:rsidRPr="008E7EB7">
        <w:t xml:space="preserve"> </w:t>
      </w:r>
      <w:r w:rsidR="001354FD">
        <w:t>investiţii</w:t>
      </w:r>
      <w:r w:rsidR="001354FD" w:rsidRPr="008E7EB7">
        <w:t xml:space="preserve"> </w:t>
      </w:r>
      <w:r w:rsidR="001354FD">
        <w:t>în lucrări</w:t>
      </w:r>
      <w:r w:rsidR="001354FD" w:rsidRPr="008E7EB7">
        <w:t xml:space="preserve"> </w:t>
      </w:r>
      <w:r w:rsidR="001354FD">
        <w:t>privind</w:t>
      </w:r>
      <w:r w:rsidR="001354FD" w:rsidRPr="008E7EB7">
        <w:t xml:space="preserve"> </w:t>
      </w:r>
      <w:r w:rsidR="001354FD">
        <w:t>construcţiile noi</w:t>
      </w:r>
      <w:r w:rsidR="001354FD" w:rsidRPr="008E7EB7">
        <w:t xml:space="preserve"> </w:t>
      </w:r>
      <w:r w:rsidR="001354FD">
        <w:t>sau</w:t>
      </w:r>
      <w:r w:rsidR="001354FD" w:rsidRPr="008E7EB7">
        <w:t xml:space="preserve"> </w:t>
      </w:r>
      <w:r w:rsidR="001354FD">
        <w:t>modernizări</w:t>
      </w:r>
      <w:r w:rsidR="001354FD" w:rsidRPr="008E7EB7">
        <w:t xml:space="preserve"> </w:t>
      </w:r>
      <w:r w:rsidR="001354FD">
        <w:t>ale acestora.</w:t>
      </w:r>
    </w:p>
    <w:p w14:paraId="6D81BAC2" w14:textId="7EE07586" w:rsidR="008902A0" w:rsidRDefault="001354FD" w:rsidP="00407534">
      <w:pPr>
        <w:spacing w:line="276" w:lineRule="auto"/>
        <w:ind w:left="567"/>
        <w:jc w:val="both"/>
      </w:pPr>
      <w:r w:rsidRPr="008E7EB7">
        <w:t xml:space="preserve">Atenţie! </w:t>
      </w:r>
      <w:r>
        <w:t>În</w:t>
      </w:r>
      <w:r w:rsidRPr="008E7EB7">
        <w:t xml:space="preserve"> </w:t>
      </w:r>
      <w:r>
        <w:t>situatia</w:t>
      </w:r>
      <w:r w:rsidRPr="008E7EB7">
        <w:t xml:space="preserve"> </w:t>
      </w:r>
      <w:r>
        <w:t>în</w:t>
      </w:r>
      <w:r w:rsidRPr="008E7EB7">
        <w:t xml:space="preserve"> </w:t>
      </w:r>
      <w:r>
        <w:t>care</w:t>
      </w:r>
      <w:r w:rsidRPr="008E7EB7">
        <w:t xml:space="preserve"> </w:t>
      </w:r>
      <w:r>
        <w:t>imobilul</w:t>
      </w:r>
      <w:r w:rsidRPr="008E7EB7">
        <w:t xml:space="preserve"> </w:t>
      </w:r>
      <w:r>
        <w:t>pe</w:t>
      </w:r>
      <w:r w:rsidRPr="008E7EB7">
        <w:t xml:space="preserve"> </w:t>
      </w:r>
      <w:r>
        <w:t>care</w:t>
      </w:r>
      <w:r w:rsidRPr="008E7EB7">
        <w:t xml:space="preserve"> </w:t>
      </w:r>
      <w:r>
        <w:t>se</w:t>
      </w:r>
      <w:r w:rsidRPr="008E7EB7">
        <w:t xml:space="preserve"> </w:t>
      </w:r>
      <w:r>
        <w:t>execută</w:t>
      </w:r>
      <w:r w:rsidRPr="008E7EB7">
        <w:t xml:space="preserve"> </w:t>
      </w:r>
      <w:r>
        <w:t>investiţia</w:t>
      </w:r>
      <w:r w:rsidRPr="008E7EB7">
        <w:t xml:space="preserve"> </w:t>
      </w:r>
      <w:r>
        <w:t>nu</w:t>
      </w:r>
      <w:r w:rsidRPr="008E7EB7">
        <w:t xml:space="preserve"> </w:t>
      </w:r>
      <w:r>
        <w:t>este</w:t>
      </w:r>
      <w:r w:rsidRPr="008E7EB7">
        <w:t xml:space="preserve"> </w:t>
      </w:r>
      <w:r>
        <w:t>liber</w:t>
      </w:r>
      <w:r w:rsidRPr="008E7EB7">
        <w:t xml:space="preserve"> </w:t>
      </w:r>
      <w:r>
        <w:t>de</w:t>
      </w:r>
      <w:r w:rsidRPr="008E7EB7">
        <w:t xml:space="preserve"> </w:t>
      </w:r>
      <w:r>
        <w:t>sarcini</w:t>
      </w:r>
      <w:r w:rsidRPr="008E7EB7">
        <w:t xml:space="preserve"> </w:t>
      </w:r>
      <w:r>
        <w:t>(gajat</w:t>
      </w:r>
      <w:r w:rsidRPr="008E7EB7">
        <w:t xml:space="preserve"> </w:t>
      </w:r>
      <w:r>
        <w:t>pentru</w:t>
      </w:r>
      <w:r w:rsidRPr="008E7EB7">
        <w:t xml:space="preserve"> </w:t>
      </w:r>
      <w:r>
        <w:t>un</w:t>
      </w:r>
      <w:r w:rsidR="00470911">
        <w:t xml:space="preserve"> </w:t>
      </w:r>
      <w:r>
        <w:t>credit),</w:t>
      </w:r>
      <w:r w:rsidRPr="008E7EB7">
        <w:t xml:space="preserve"> </w:t>
      </w:r>
      <w:r>
        <w:t>se</w:t>
      </w:r>
      <w:r w:rsidRPr="008E7EB7">
        <w:t xml:space="preserve"> </w:t>
      </w:r>
      <w:r>
        <w:t>va depune</w:t>
      </w:r>
      <w:r w:rsidRPr="008E7EB7">
        <w:t xml:space="preserve"> </w:t>
      </w:r>
      <w:r>
        <w:t>acordul creditorului</w:t>
      </w:r>
      <w:r w:rsidRPr="008E7EB7">
        <w:t xml:space="preserve"> </w:t>
      </w:r>
      <w:r>
        <w:t>privind</w:t>
      </w:r>
      <w:r w:rsidRPr="008E7EB7">
        <w:t xml:space="preserve"> </w:t>
      </w:r>
      <w:r>
        <w:t>executia</w:t>
      </w:r>
      <w:r w:rsidRPr="008E7EB7">
        <w:t xml:space="preserve"> </w:t>
      </w:r>
      <w:r>
        <w:t>investitiei</w:t>
      </w:r>
      <w:r w:rsidRPr="008E7EB7">
        <w:t xml:space="preserve"> </w:t>
      </w:r>
      <w:r>
        <w:t>şi</w:t>
      </w:r>
      <w:r w:rsidRPr="008E7EB7">
        <w:t xml:space="preserve"> </w:t>
      </w:r>
      <w:r>
        <w:t>graficul</w:t>
      </w:r>
      <w:r w:rsidRPr="008E7EB7">
        <w:t xml:space="preserve"> </w:t>
      </w:r>
      <w:r>
        <w:t>de</w:t>
      </w:r>
      <w:r w:rsidRPr="008E7EB7">
        <w:t xml:space="preserve"> </w:t>
      </w:r>
      <w:r>
        <w:t>rambursare</w:t>
      </w:r>
      <w:r w:rsidRPr="008E7EB7">
        <w:t xml:space="preserve"> </w:t>
      </w:r>
      <w:r>
        <w:t>a</w:t>
      </w:r>
      <w:r w:rsidRPr="008E7EB7">
        <w:t xml:space="preserve"> </w:t>
      </w:r>
      <w:r>
        <w:t>creditului.</w:t>
      </w:r>
    </w:p>
    <w:p w14:paraId="24E68DFA" w14:textId="74BA94CC" w:rsidR="008902A0" w:rsidRDefault="008E7EB7" w:rsidP="00407534">
      <w:pPr>
        <w:spacing w:line="276" w:lineRule="auto"/>
        <w:ind w:left="567"/>
        <w:jc w:val="both"/>
      </w:pPr>
      <w:r>
        <w:t xml:space="preserve">7. </w:t>
      </w:r>
      <w:r w:rsidR="001354FD">
        <w:t>Certificat</w:t>
      </w:r>
      <w:r w:rsidR="001354FD" w:rsidRPr="008E7EB7">
        <w:t xml:space="preserve"> </w:t>
      </w:r>
      <w:r w:rsidR="001354FD">
        <w:t>de</w:t>
      </w:r>
      <w:r w:rsidR="001354FD" w:rsidRPr="008E7EB7">
        <w:t xml:space="preserve"> </w:t>
      </w:r>
      <w:r w:rsidR="001354FD">
        <w:t>urbanism</w:t>
      </w:r>
      <w:r w:rsidR="001354FD" w:rsidRPr="008E7EB7">
        <w:t xml:space="preserve"> </w:t>
      </w:r>
      <w:r w:rsidR="001354FD">
        <w:t>sau</w:t>
      </w:r>
      <w:r w:rsidR="001354FD" w:rsidRPr="008E7EB7">
        <w:t xml:space="preserve"> </w:t>
      </w:r>
      <w:r w:rsidR="001354FD">
        <w:t>autorizaţie</w:t>
      </w:r>
      <w:r w:rsidR="001354FD" w:rsidRPr="008E7EB7">
        <w:t xml:space="preserve"> </w:t>
      </w:r>
      <w:r w:rsidR="001354FD">
        <w:t>de</w:t>
      </w:r>
      <w:r w:rsidR="001354FD" w:rsidRPr="008E7EB7">
        <w:t xml:space="preserve"> </w:t>
      </w:r>
      <w:r w:rsidR="001354FD">
        <w:t>construire</w:t>
      </w:r>
      <w:r w:rsidR="001354FD" w:rsidRPr="008E7EB7">
        <w:t xml:space="preserve"> </w:t>
      </w:r>
      <w:r w:rsidR="001354FD">
        <w:t>pentru</w:t>
      </w:r>
      <w:r w:rsidR="001354FD" w:rsidRPr="008E7EB7">
        <w:t xml:space="preserve"> </w:t>
      </w:r>
      <w:r w:rsidR="001354FD">
        <w:t>proiecte</w:t>
      </w:r>
      <w:r w:rsidR="001354FD" w:rsidRPr="008E7EB7">
        <w:t xml:space="preserve"> </w:t>
      </w:r>
      <w:r w:rsidR="001354FD">
        <w:t>care</w:t>
      </w:r>
      <w:r w:rsidR="001354FD" w:rsidRPr="008E7EB7">
        <w:t xml:space="preserve"> </w:t>
      </w:r>
      <w:r w:rsidR="001354FD">
        <w:t>prevăd</w:t>
      </w:r>
      <w:r w:rsidR="001354FD" w:rsidRPr="008E7EB7">
        <w:t xml:space="preserve"> </w:t>
      </w:r>
      <w:r w:rsidR="001354FD">
        <w:t>construcţii</w:t>
      </w:r>
      <w:r w:rsidR="001354FD" w:rsidRPr="008E7EB7">
        <w:t xml:space="preserve"> </w:t>
      </w:r>
      <w:r w:rsidR="001354FD">
        <w:t>(noi,</w:t>
      </w:r>
      <w:r w:rsidR="001354FD" w:rsidRPr="008E7EB7">
        <w:t xml:space="preserve"> </w:t>
      </w:r>
      <w:r w:rsidR="001354FD">
        <w:t>extinderi</w:t>
      </w:r>
      <w:r w:rsidR="001354FD" w:rsidRPr="008E7EB7">
        <w:t xml:space="preserve"> </w:t>
      </w:r>
      <w:r w:rsidR="001354FD">
        <w:t>sau</w:t>
      </w:r>
      <w:r w:rsidR="001354FD" w:rsidRPr="008E7EB7">
        <w:t xml:space="preserve"> </w:t>
      </w:r>
      <w:r w:rsidR="001354FD">
        <w:t>modernizări).</w:t>
      </w:r>
      <w:r w:rsidR="001354FD" w:rsidRPr="008E7EB7">
        <w:t xml:space="preserve"> </w:t>
      </w:r>
      <w:r w:rsidR="001354FD">
        <w:t>Certificatul</w:t>
      </w:r>
      <w:r w:rsidR="001354FD" w:rsidRPr="008E7EB7">
        <w:t xml:space="preserve"> </w:t>
      </w:r>
      <w:r w:rsidR="001354FD">
        <w:t>de</w:t>
      </w:r>
      <w:r w:rsidR="001354FD" w:rsidRPr="008E7EB7">
        <w:t xml:space="preserve"> </w:t>
      </w:r>
      <w:r w:rsidR="001354FD">
        <w:t>urbanism</w:t>
      </w:r>
      <w:r w:rsidR="001354FD" w:rsidRPr="008E7EB7">
        <w:t xml:space="preserve"> </w:t>
      </w:r>
      <w:r w:rsidR="001354FD">
        <w:t>nu</w:t>
      </w:r>
      <w:r w:rsidR="001354FD" w:rsidRPr="008E7EB7">
        <w:t xml:space="preserve"> </w:t>
      </w:r>
      <w:r w:rsidR="001354FD">
        <w:t>trebuie</w:t>
      </w:r>
      <w:r w:rsidR="001354FD" w:rsidRPr="008E7EB7">
        <w:t xml:space="preserve"> </w:t>
      </w:r>
      <w:r w:rsidR="001354FD">
        <w:t>însoţit</w:t>
      </w:r>
      <w:r w:rsidR="001354FD" w:rsidRPr="008E7EB7">
        <w:t xml:space="preserve"> </w:t>
      </w:r>
      <w:r w:rsidR="001354FD">
        <w:t>de</w:t>
      </w:r>
      <w:r w:rsidR="001354FD" w:rsidRPr="008E7EB7">
        <w:t xml:space="preserve"> </w:t>
      </w:r>
      <w:r w:rsidR="001354FD">
        <w:t>avizele</w:t>
      </w:r>
      <w:r w:rsidR="001354FD" w:rsidRPr="008E7EB7">
        <w:t xml:space="preserve"> </w:t>
      </w:r>
      <w:r w:rsidR="001354FD">
        <w:t>mentionate</w:t>
      </w:r>
      <w:r w:rsidR="001354FD" w:rsidRPr="008E7EB7">
        <w:t xml:space="preserve"> </w:t>
      </w:r>
      <w:r w:rsidR="001354FD">
        <w:t>ca</w:t>
      </w:r>
      <w:r w:rsidR="001354FD" w:rsidRPr="008E7EB7">
        <w:t xml:space="preserve"> </w:t>
      </w:r>
      <w:r w:rsidR="001354FD">
        <w:t>necesare</w:t>
      </w:r>
      <w:r w:rsidR="001354FD" w:rsidRPr="008E7EB7">
        <w:t xml:space="preserve"> </w:t>
      </w:r>
      <w:r w:rsidR="001354FD">
        <w:t>fazei</w:t>
      </w:r>
      <w:r w:rsidR="001354FD" w:rsidRPr="008E7EB7">
        <w:t xml:space="preserve"> </w:t>
      </w:r>
      <w:r w:rsidR="001354FD">
        <w:t>urmatoare</w:t>
      </w:r>
      <w:r w:rsidR="001354FD" w:rsidRPr="008E7EB7">
        <w:t xml:space="preserve"> </w:t>
      </w:r>
      <w:r w:rsidR="001354FD">
        <w:t>de</w:t>
      </w:r>
      <w:r w:rsidR="001354FD" w:rsidRPr="008E7EB7">
        <w:t xml:space="preserve"> </w:t>
      </w:r>
      <w:r w:rsidR="001354FD">
        <w:t>autorizare.</w:t>
      </w:r>
    </w:p>
    <w:p w14:paraId="3BE18012" w14:textId="7BD6B2BA" w:rsidR="008902A0" w:rsidRDefault="00470911" w:rsidP="00407534">
      <w:pPr>
        <w:spacing w:line="276" w:lineRule="auto"/>
        <w:ind w:left="567"/>
        <w:jc w:val="both"/>
      </w:pPr>
      <w:r>
        <w:t>8.</w:t>
      </w:r>
      <w:r w:rsidR="001354FD">
        <w:t>!</w:t>
      </w:r>
      <w:r w:rsidR="001354FD" w:rsidRPr="008E7EB7">
        <w:t xml:space="preserve"> </w:t>
      </w:r>
      <w:r w:rsidR="001354FD">
        <w:t>ACESTE</w:t>
      </w:r>
      <w:r w:rsidR="001354FD" w:rsidRPr="008E7EB7">
        <w:t xml:space="preserve"> </w:t>
      </w:r>
      <w:r w:rsidR="001354FD">
        <w:t>DOCUMENTE</w:t>
      </w:r>
      <w:r w:rsidR="001354FD" w:rsidRPr="008E7EB7">
        <w:t xml:space="preserve"> </w:t>
      </w:r>
      <w:r w:rsidR="001354FD">
        <w:t>SE</w:t>
      </w:r>
      <w:r w:rsidR="001354FD" w:rsidRPr="008E7EB7">
        <w:t xml:space="preserve"> </w:t>
      </w:r>
      <w:r w:rsidR="001354FD">
        <w:t>VOR</w:t>
      </w:r>
      <w:r w:rsidR="001354FD" w:rsidRPr="008E7EB7">
        <w:t xml:space="preserve"> </w:t>
      </w:r>
      <w:r w:rsidR="001354FD">
        <w:t>PREZENTA</w:t>
      </w:r>
      <w:r w:rsidR="001354FD" w:rsidRPr="008E7EB7">
        <w:t xml:space="preserve"> </w:t>
      </w:r>
      <w:r w:rsidR="001354FD">
        <w:t>LA</w:t>
      </w:r>
      <w:r w:rsidR="001354FD" w:rsidRPr="008E7EB7">
        <w:t xml:space="preserve"> </w:t>
      </w:r>
      <w:r w:rsidR="001354FD">
        <w:t>MOMENTUL</w:t>
      </w:r>
      <w:r w:rsidR="001354FD" w:rsidRPr="008E7EB7">
        <w:t xml:space="preserve"> </w:t>
      </w:r>
      <w:r w:rsidR="001354FD">
        <w:t>ÎNCHEIERII</w:t>
      </w:r>
      <w:r w:rsidR="001354FD" w:rsidRPr="008E7EB7">
        <w:t xml:space="preserve"> </w:t>
      </w:r>
      <w:r w:rsidR="001354FD">
        <w:t>CONTRACTULUI:</w:t>
      </w:r>
    </w:p>
    <w:p w14:paraId="54FAFA9E" w14:textId="53E4ECFC" w:rsidR="008902A0" w:rsidRDefault="00470911" w:rsidP="00407534">
      <w:pPr>
        <w:spacing w:line="276" w:lineRule="auto"/>
        <w:ind w:left="567"/>
        <w:jc w:val="both"/>
      </w:pPr>
      <w:r>
        <w:t xml:space="preserve">8.1 </w:t>
      </w:r>
      <w:r w:rsidR="001354FD">
        <w:t>Document de la bancă/trezorerie cu datele de identificare ale acesteia și ale contului aferent proiectului</w:t>
      </w:r>
      <w:r w:rsidR="001354FD" w:rsidRPr="008E7EB7">
        <w:t xml:space="preserve"> </w:t>
      </w:r>
      <w:r w:rsidR="001354FD">
        <w:t>FEADR (denumirea, adresa instituției financiare, codul IBAN al contului în care se derulează operațiunile cu</w:t>
      </w:r>
      <w:r w:rsidR="001354FD" w:rsidRPr="008E7EB7">
        <w:t xml:space="preserve"> </w:t>
      </w:r>
      <w:r w:rsidR="001354FD">
        <w:t>AFIR);</w:t>
      </w:r>
    </w:p>
    <w:p w14:paraId="3B6D7590" w14:textId="73504D72" w:rsidR="008902A0" w:rsidRDefault="00470911" w:rsidP="00407534">
      <w:pPr>
        <w:spacing w:line="276" w:lineRule="auto"/>
        <w:ind w:left="567"/>
        <w:jc w:val="both"/>
      </w:pPr>
      <w:r>
        <w:t>9.</w:t>
      </w:r>
      <w:r w:rsidR="001354FD">
        <w:t>!</w:t>
      </w:r>
      <w:r w:rsidR="001354FD" w:rsidRPr="008E7EB7">
        <w:t xml:space="preserve"> </w:t>
      </w:r>
      <w:r w:rsidR="001354FD">
        <w:t>ACESTE</w:t>
      </w:r>
      <w:r w:rsidR="001354FD" w:rsidRPr="008E7EB7">
        <w:t xml:space="preserve"> </w:t>
      </w:r>
      <w:r w:rsidR="001354FD">
        <w:t>DOCUMENTE</w:t>
      </w:r>
      <w:r w:rsidR="001354FD" w:rsidRPr="008E7EB7">
        <w:t xml:space="preserve"> </w:t>
      </w:r>
      <w:r w:rsidR="001354FD">
        <w:t>SE</w:t>
      </w:r>
      <w:r w:rsidR="001354FD" w:rsidRPr="008E7EB7">
        <w:t xml:space="preserve"> </w:t>
      </w:r>
      <w:r w:rsidR="001354FD">
        <w:t>VOR</w:t>
      </w:r>
      <w:r w:rsidR="001354FD" w:rsidRPr="008E7EB7">
        <w:t xml:space="preserve"> </w:t>
      </w:r>
      <w:r w:rsidR="001354FD">
        <w:t>PREZENTA</w:t>
      </w:r>
      <w:r w:rsidR="001354FD" w:rsidRPr="008E7EB7">
        <w:t xml:space="preserve"> </w:t>
      </w:r>
      <w:r w:rsidR="001354FD">
        <w:t>LA</w:t>
      </w:r>
      <w:r w:rsidR="001354FD" w:rsidRPr="008E7EB7">
        <w:t xml:space="preserve"> </w:t>
      </w:r>
      <w:r w:rsidR="001354FD">
        <w:t>MOMENTUL</w:t>
      </w:r>
      <w:r w:rsidR="001354FD" w:rsidRPr="008E7EB7">
        <w:t xml:space="preserve"> </w:t>
      </w:r>
      <w:r w:rsidR="001354FD">
        <w:t>ÎNCHEIERII</w:t>
      </w:r>
      <w:r w:rsidR="001354FD" w:rsidRPr="008E7EB7">
        <w:t xml:space="preserve"> </w:t>
      </w:r>
      <w:r w:rsidR="001354FD">
        <w:t>CONTRACTULUI:</w:t>
      </w:r>
    </w:p>
    <w:p w14:paraId="7143D9F2" w14:textId="2571EF0A" w:rsidR="008902A0" w:rsidRDefault="00470911" w:rsidP="00407534">
      <w:pPr>
        <w:spacing w:line="276" w:lineRule="auto"/>
        <w:ind w:left="567"/>
        <w:jc w:val="both"/>
      </w:pPr>
      <w:r>
        <w:t xml:space="preserve">9.1. </w:t>
      </w:r>
      <w:r w:rsidR="001354FD" w:rsidRPr="008E7EB7">
        <w:t xml:space="preserve">Certificate care să ateste lipsa </w:t>
      </w:r>
      <w:r w:rsidR="001354FD">
        <w:t>datoriilor</w:t>
      </w:r>
      <w:r w:rsidR="001354FD" w:rsidRPr="008E7EB7">
        <w:t xml:space="preserve"> </w:t>
      </w:r>
      <w:r w:rsidR="001354FD">
        <w:t>restante</w:t>
      </w:r>
      <w:r w:rsidR="001354FD" w:rsidRPr="008E7EB7">
        <w:t xml:space="preserve"> </w:t>
      </w:r>
      <w:r w:rsidR="001354FD">
        <w:t>fiscale</w:t>
      </w:r>
      <w:r w:rsidR="001354FD" w:rsidRPr="008E7EB7">
        <w:t xml:space="preserve"> </w:t>
      </w:r>
      <w:r w:rsidR="001354FD">
        <w:t>ale</w:t>
      </w:r>
      <w:r w:rsidR="001354FD" w:rsidRPr="008E7EB7">
        <w:t xml:space="preserve"> </w:t>
      </w:r>
      <w:r w:rsidR="001354FD">
        <w:t>liderului</w:t>
      </w:r>
      <w:r w:rsidR="001354FD" w:rsidRPr="008E7EB7">
        <w:t xml:space="preserve"> </w:t>
      </w:r>
      <w:r w:rsidR="001354FD">
        <w:t>de</w:t>
      </w:r>
      <w:r w:rsidR="001354FD" w:rsidRPr="008E7EB7">
        <w:t xml:space="preserve"> </w:t>
      </w:r>
      <w:r w:rsidR="001354FD">
        <w:t>proiect</w:t>
      </w:r>
      <w:r w:rsidR="001354FD" w:rsidRPr="008E7EB7">
        <w:t xml:space="preserve"> </w:t>
      </w:r>
      <w:r w:rsidR="001354FD">
        <w:t>şi</w:t>
      </w:r>
      <w:r w:rsidR="001354FD" w:rsidRPr="008E7EB7">
        <w:t xml:space="preserve"> </w:t>
      </w:r>
      <w:r w:rsidR="001354FD">
        <w:t>sociale</w:t>
      </w:r>
      <w:r w:rsidR="001354FD" w:rsidRPr="008E7EB7">
        <w:t xml:space="preserve"> </w:t>
      </w:r>
      <w:r w:rsidR="001354FD">
        <w:t>emise</w:t>
      </w:r>
      <w:r w:rsidR="001354FD" w:rsidRPr="008E7EB7">
        <w:t xml:space="preserve"> </w:t>
      </w:r>
      <w:r w:rsidR="001354FD">
        <w:t>de</w:t>
      </w:r>
      <w:r w:rsidR="001354FD" w:rsidRPr="008E7EB7">
        <w:t xml:space="preserve"> </w:t>
      </w:r>
      <w:r w:rsidR="001354FD">
        <w:t>Direcţia</w:t>
      </w:r>
      <w:r w:rsidR="001354FD" w:rsidRPr="008E7EB7">
        <w:t xml:space="preserve"> </w:t>
      </w:r>
      <w:r w:rsidR="001354FD">
        <w:t>Generală a Finanţelor Publice și de primăriile pe raza cărora îşi au sediul social și puncte de lucru (numai în</w:t>
      </w:r>
      <w:r w:rsidR="001354FD" w:rsidRPr="008E7EB7">
        <w:t xml:space="preserve"> </w:t>
      </w:r>
      <w:r w:rsidR="001354FD">
        <w:t>cazul în care solicitantul este proprietar asupra imobilelor) şi, dacă este cazul, graficul de reeşalonare a</w:t>
      </w:r>
      <w:r w:rsidR="001354FD" w:rsidRPr="008E7EB7">
        <w:t xml:space="preserve"> </w:t>
      </w:r>
      <w:r w:rsidR="001354FD">
        <w:t>datoriilor</w:t>
      </w:r>
      <w:r w:rsidR="001354FD" w:rsidRPr="008E7EB7">
        <w:t xml:space="preserve"> </w:t>
      </w:r>
      <w:r w:rsidR="001354FD">
        <w:t>către</w:t>
      </w:r>
      <w:r w:rsidR="001354FD" w:rsidRPr="008E7EB7">
        <w:t xml:space="preserve"> </w:t>
      </w:r>
      <w:r w:rsidR="001354FD">
        <w:t>bugetul</w:t>
      </w:r>
      <w:r w:rsidR="001354FD" w:rsidRPr="008E7EB7">
        <w:t xml:space="preserve"> </w:t>
      </w:r>
      <w:r w:rsidR="001354FD">
        <w:t>consolidat.</w:t>
      </w:r>
    </w:p>
    <w:p w14:paraId="530D0170" w14:textId="77777777" w:rsidR="008902A0" w:rsidRDefault="001354FD" w:rsidP="00407534">
      <w:pPr>
        <w:spacing w:line="276" w:lineRule="auto"/>
        <w:ind w:left="567"/>
        <w:jc w:val="both"/>
      </w:pPr>
      <w:r w:rsidRPr="008E7EB7">
        <w:t xml:space="preserve">Atenție! </w:t>
      </w:r>
      <w:r>
        <w:t>Certificatele</w:t>
      </w:r>
      <w:r w:rsidRPr="008E7EB7">
        <w:t xml:space="preserve"> </w:t>
      </w:r>
      <w:r>
        <w:t>trebuie</w:t>
      </w:r>
      <w:r w:rsidRPr="008E7EB7">
        <w:t xml:space="preserve"> </w:t>
      </w:r>
      <w:r>
        <w:t>să</w:t>
      </w:r>
      <w:r w:rsidRPr="008E7EB7">
        <w:t xml:space="preserve"> </w:t>
      </w:r>
      <w:r>
        <w:t>menționeze</w:t>
      </w:r>
      <w:r w:rsidRPr="008E7EB7">
        <w:t xml:space="preserve"> </w:t>
      </w:r>
      <w:r>
        <w:t>clar</w:t>
      </w:r>
      <w:r w:rsidRPr="008E7EB7">
        <w:t xml:space="preserve"> </w:t>
      </w:r>
      <w:r>
        <w:t>lipsa</w:t>
      </w:r>
      <w:r w:rsidRPr="008E7EB7">
        <w:t xml:space="preserve"> </w:t>
      </w:r>
      <w:r>
        <w:t>datoriilor</w:t>
      </w:r>
      <w:r w:rsidRPr="008E7EB7">
        <w:t xml:space="preserve"> </w:t>
      </w:r>
      <w:r>
        <w:t>prin</w:t>
      </w:r>
      <w:r w:rsidRPr="008E7EB7">
        <w:t xml:space="preserve"> </w:t>
      </w:r>
      <w:r>
        <w:t>mențiunea</w:t>
      </w:r>
      <w:r w:rsidRPr="008E7EB7">
        <w:t xml:space="preserve"> </w:t>
      </w:r>
      <w:r>
        <w:t>„nu</w:t>
      </w:r>
      <w:r w:rsidRPr="008E7EB7">
        <w:t xml:space="preserve"> </w:t>
      </w:r>
      <w:r>
        <w:t>are</w:t>
      </w:r>
      <w:r w:rsidRPr="008E7EB7">
        <w:t xml:space="preserve"> </w:t>
      </w:r>
      <w:r>
        <w:t>datorii</w:t>
      </w:r>
      <w:r w:rsidRPr="008E7EB7">
        <w:t xml:space="preserve"> </w:t>
      </w:r>
      <w:r>
        <w:t>fiscale și</w:t>
      </w:r>
      <w:r w:rsidRPr="008E7EB7">
        <w:t xml:space="preserve"> </w:t>
      </w:r>
      <w:r>
        <w:t>sociale sau</w:t>
      </w:r>
      <w:r w:rsidRPr="008E7EB7">
        <w:t xml:space="preserve"> </w:t>
      </w:r>
      <w:r>
        <w:t>locale” sau</w:t>
      </w:r>
      <w:r w:rsidRPr="008E7EB7">
        <w:t xml:space="preserve"> </w:t>
      </w:r>
      <w:r>
        <w:t>bararea</w:t>
      </w:r>
      <w:r w:rsidRPr="008E7EB7">
        <w:t xml:space="preserve"> </w:t>
      </w:r>
      <w:r>
        <w:t>rubricii</w:t>
      </w:r>
      <w:r w:rsidRPr="008E7EB7">
        <w:t xml:space="preserve"> </w:t>
      </w:r>
      <w:r>
        <w:t>în</w:t>
      </w:r>
      <w:r w:rsidRPr="008E7EB7">
        <w:t xml:space="preserve"> </w:t>
      </w:r>
      <w:r>
        <w:t>care ar</w:t>
      </w:r>
      <w:r w:rsidRPr="008E7EB7">
        <w:t xml:space="preserve"> </w:t>
      </w:r>
      <w:r>
        <w:t>trebui</w:t>
      </w:r>
      <w:r w:rsidRPr="008E7EB7">
        <w:t xml:space="preserve"> </w:t>
      </w:r>
      <w:r>
        <w:t>să</w:t>
      </w:r>
      <w:r w:rsidRPr="008E7EB7">
        <w:t xml:space="preserve"> </w:t>
      </w:r>
      <w:r>
        <w:t>fie menționate.</w:t>
      </w:r>
    </w:p>
    <w:p w14:paraId="34FD0E83" w14:textId="77777777" w:rsidR="008902A0" w:rsidRPr="008E7EB7" w:rsidRDefault="001354FD" w:rsidP="00407534">
      <w:pPr>
        <w:spacing w:line="276" w:lineRule="auto"/>
        <w:ind w:left="567"/>
        <w:jc w:val="both"/>
      </w:pPr>
      <w:r w:rsidRPr="008E7EB7">
        <w:t>Atenție! Solicitantul va prezenta decizia de rambursare aprobată a sumelor negative solicitate la</w:t>
      </w:r>
    </w:p>
    <w:p w14:paraId="6B2295D9" w14:textId="77777777" w:rsidR="008902A0" w:rsidRDefault="001354FD" w:rsidP="00407534">
      <w:pPr>
        <w:spacing w:line="276" w:lineRule="auto"/>
        <w:ind w:left="567"/>
        <w:jc w:val="both"/>
      </w:pPr>
      <w:r>
        <w:t>rambursare</w:t>
      </w:r>
      <w:r w:rsidRPr="008E7EB7">
        <w:t xml:space="preserve"> </w:t>
      </w:r>
      <w:r>
        <w:t>prin</w:t>
      </w:r>
      <w:r w:rsidRPr="008E7EB7">
        <w:t xml:space="preserve"> </w:t>
      </w:r>
      <w:r>
        <w:t>deconturile</w:t>
      </w:r>
      <w:r w:rsidRPr="008E7EB7">
        <w:t xml:space="preserve"> </w:t>
      </w:r>
      <w:r>
        <w:t>de</w:t>
      </w:r>
      <w:r w:rsidRPr="008E7EB7">
        <w:t xml:space="preserve"> </w:t>
      </w:r>
      <w:r>
        <w:t>TVA</w:t>
      </w:r>
      <w:r w:rsidRPr="008E7EB7">
        <w:t xml:space="preserve"> </w:t>
      </w:r>
      <w:r>
        <w:t>și/</w:t>
      </w:r>
      <w:r w:rsidRPr="008E7EB7">
        <w:t xml:space="preserve"> </w:t>
      </w:r>
      <w:r>
        <w:t>sau</w:t>
      </w:r>
      <w:r w:rsidRPr="008E7EB7">
        <w:t xml:space="preserve"> </w:t>
      </w:r>
      <w:r>
        <w:t>alte</w:t>
      </w:r>
      <w:r w:rsidRPr="008E7EB7">
        <w:t xml:space="preserve"> </w:t>
      </w:r>
      <w:r>
        <w:t>documente</w:t>
      </w:r>
      <w:r w:rsidRPr="008E7EB7">
        <w:t xml:space="preserve"> </w:t>
      </w:r>
      <w:r>
        <w:t>aprobate</w:t>
      </w:r>
      <w:r w:rsidRPr="008E7EB7">
        <w:t xml:space="preserve"> </w:t>
      </w:r>
      <w:r>
        <w:t>pentru</w:t>
      </w:r>
      <w:r w:rsidRPr="008E7EB7">
        <w:t xml:space="preserve"> </w:t>
      </w:r>
      <w:r>
        <w:t>soluționarea</w:t>
      </w:r>
      <w:r w:rsidRPr="008E7EB7">
        <w:t xml:space="preserve"> </w:t>
      </w:r>
      <w:r>
        <w:t>cererilor</w:t>
      </w:r>
      <w:r w:rsidRPr="008E7EB7">
        <w:t xml:space="preserve"> </w:t>
      </w:r>
      <w:r>
        <w:t xml:space="preserve">de </w:t>
      </w:r>
      <w:r>
        <w:lastRenderedPageBreak/>
        <w:t>restituire, decizie/ documente care au fost aprobate ulterior eliberării certificatului de atestare</w:t>
      </w:r>
      <w:r w:rsidRPr="008E7EB7">
        <w:t xml:space="preserve"> </w:t>
      </w:r>
      <w:r>
        <w:t>fiscală, pentru</w:t>
      </w:r>
      <w:r w:rsidRPr="008E7EB7">
        <w:t xml:space="preserve"> </w:t>
      </w:r>
      <w:r>
        <w:t>compensarea</w:t>
      </w:r>
      <w:r w:rsidRPr="008E7EB7">
        <w:t xml:space="preserve"> </w:t>
      </w:r>
      <w:r>
        <w:t>obligațiilor</w:t>
      </w:r>
      <w:r w:rsidRPr="008E7EB7">
        <w:t xml:space="preserve"> </w:t>
      </w:r>
      <w:r>
        <w:t>fiscale</w:t>
      </w:r>
      <w:r w:rsidRPr="008E7EB7">
        <w:t xml:space="preserve"> </w:t>
      </w:r>
      <w:r>
        <w:t>de</w:t>
      </w:r>
      <w:r w:rsidRPr="008E7EB7">
        <w:t xml:space="preserve"> </w:t>
      </w:r>
      <w:r>
        <w:t>la</w:t>
      </w:r>
      <w:r w:rsidRPr="008E7EB7">
        <w:t xml:space="preserve"> </w:t>
      </w:r>
      <w:r>
        <w:t>Sect.A.</w:t>
      </w:r>
    </w:p>
    <w:p w14:paraId="37BB5E95" w14:textId="7DD8F965" w:rsidR="008902A0" w:rsidRDefault="00470911" w:rsidP="00407534">
      <w:pPr>
        <w:ind w:left="567"/>
      </w:pPr>
      <w:r>
        <w:t xml:space="preserve">9.2 </w:t>
      </w:r>
      <w:r w:rsidR="001354FD">
        <w:t>Cazierul</w:t>
      </w:r>
      <w:r w:rsidR="001354FD">
        <w:rPr>
          <w:spacing w:val="-7"/>
        </w:rPr>
        <w:t xml:space="preserve"> </w:t>
      </w:r>
      <w:r w:rsidR="001354FD">
        <w:t>judiciar</w:t>
      </w:r>
      <w:r w:rsidR="001354FD">
        <w:rPr>
          <w:spacing w:val="-7"/>
        </w:rPr>
        <w:t xml:space="preserve"> </w:t>
      </w:r>
      <w:r w:rsidR="001354FD">
        <w:t>al</w:t>
      </w:r>
      <w:r w:rsidR="001354FD">
        <w:rPr>
          <w:spacing w:val="-6"/>
        </w:rPr>
        <w:t xml:space="preserve"> </w:t>
      </w:r>
      <w:r w:rsidR="001354FD">
        <w:t>reprezentantului</w:t>
      </w:r>
      <w:r w:rsidR="001354FD">
        <w:rPr>
          <w:spacing w:val="-7"/>
        </w:rPr>
        <w:t xml:space="preserve"> </w:t>
      </w:r>
      <w:r w:rsidR="001354FD">
        <w:t>legal</w:t>
      </w:r>
      <w:r w:rsidR="001354FD">
        <w:rPr>
          <w:spacing w:val="-7"/>
        </w:rPr>
        <w:t xml:space="preserve"> </w:t>
      </w:r>
      <w:r w:rsidR="001354FD">
        <w:t>al</w:t>
      </w:r>
      <w:r w:rsidR="001354FD">
        <w:rPr>
          <w:spacing w:val="-8"/>
        </w:rPr>
        <w:t xml:space="preserve"> </w:t>
      </w:r>
      <w:r w:rsidR="001354FD">
        <w:t>liderului</w:t>
      </w:r>
      <w:r w:rsidR="001354FD">
        <w:rPr>
          <w:spacing w:val="-7"/>
        </w:rPr>
        <w:t xml:space="preserve"> </w:t>
      </w:r>
      <w:r w:rsidR="001354FD">
        <w:t>de</w:t>
      </w:r>
      <w:r w:rsidR="001354FD">
        <w:rPr>
          <w:spacing w:val="-5"/>
        </w:rPr>
        <w:t xml:space="preserve"> </w:t>
      </w:r>
      <w:r w:rsidR="001354FD">
        <w:t>proiect.</w:t>
      </w:r>
      <w:r w:rsidR="001354FD">
        <w:rPr>
          <w:spacing w:val="-7"/>
        </w:rPr>
        <w:t xml:space="preserve"> </w:t>
      </w:r>
      <w:r w:rsidR="001354FD">
        <w:t>Extrasul</w:t>
      </w:r>
      <w:r w:rsidR="001354FD">
        <w:rPr>
          <w:spacing w:val="-7"/>
        </w:rPr>
        <w:t xml:space="preserve"> </w:t>
      </w:r>
      <w:r w:rsidR="001354FD">
        <w:t>cazierului</w:t>
      </w:r>
      <w:r w:rsidR="001354FD">
        <w:rPr>
          <w:spacing w:val="-6"/>
        </w:rPr>
        <w:t xml:space="preserve"> </w:t>
      </w:r>
      <w:r w:rsidR="001354FD">
        <w:t>judiciar</w:t>
      </w:r>
      <w:r w:rsidR="001354FD">
        <w:rPr>
          <w:spacing w:val="-7"/>
        </w:rPr>
        <w:t xml:space="preserve"> </w:t>
      </w:r>
      <w:r w:rsidR="001354FD">
        <w:t>se</w:t>
      </w:r>
      <w:r w:rsidR="001354FD">
        <w:rPr>
          <w:spacing w:val="-6"/>
        </w:rPr>
        <w:t xml:space="preserve"> </w:t>
      </w:r>
      <w:r w:rsidR="001354FD">
        <w:t>solicită</w:t>
      </w:r>
      <w:r w:rsidR="001354FD">
        <w:rPr>
          <w:spacing w:val="-8"/>
        </w:rPr>
        <w:t xml:space="preserve"> </w:t>
      </w:r>
      <w:r w:rsidR="001354FD">
        <w:t>și</w:t>
      </w:r>
      <w:r w:rsidR="001354FD">
        <w:rPr>
          <w:spacing w:val="-7"/>
        </w:rPr>
        <w:t xml:space="preserve"> </w:t>
      </w:r>
      <w:r w:rsidR="001354FD">
        <w:t>se</w:t>
      </w:r>
      <w:r w:rsidR="001354FD">
        <w:rPr>
          <w:spacing w:val="-47"/>
        </w:rPr>
        <w:t xml:space="preserve"> </w:t>
      </w:r>
      <w:r w:rsidR="001354FD">
        <w:t>eliberează</w:t>
      </w:r>
      <w:r w:rsidR="001354FD">
        <w:rPr>
          <w:spacing w:val="1"/>
        </w:rPr>
        <w:t xml:space="preserve"> </w:t>
      </w:r>
      <w:r w:rsidR="001354FD">
        <w:t>în</w:t>
      </w:r>
      <w:r w:rsidR="001354FD">
        <w:rPr>
          <w:spacing w:val="1"/>
        </w:rPr>
        <w:t xml:space="preserve"> </w:t>
      </w:r>
      <w:r w:rsidR="001354FD">
        <w:t>conformitate</w:t>
      </w:r>
      <w:r w:rsidR="001354FD">
        <w:rPr>
          <w:spacing w:val="1"/>
        </w:rPr>
        <w:t xml:space="preserve"> </w:t>
      </w:r>
      <w:r w:rsidR="001354FD">
        <w:t>cu</w:t>
      </w:r>
      <w:r w:rsidR="001354FD">
        <w:rPr>
          <w:spacing w:val="1"/>
        </w:rPr>
        <w:t xml:space="preserve"> </w:t>
      </w:r>
      <w:r w:rsidR="001354FD">
        <w:t>prevederile</w:t>
      </w:r>
      <w:r w:rsidR="001354FD">
        <w:rPr>
          <w:spacing w:val="1"/>
        </w:rPr>
        <w:t xml:space="preserve"> </w:t>
      </w:r>
      <w:r w:rsidR="001354FD">
        <w:t>Legii</w:t>
      </w:r>
      <w:r w:rsidR="001354FD">
        <w:rPr>
          <w:spacing w:val="1"/>
        </w:rPr>
        <w:t xml:space="preserve"> </w:t>
      </w:r>
      <w:r w:rsidR="001354FD">
        <w:t>nr.</w:t>
      </w:r>
      <w:r w:rsidR="001354FD">
        <w:rPr>
          <w:spacing w:val="1"/>
        </w:rPr>
        <w:t xml:space="preserve"> </w:t>
      </w:r>
      <w:r w:rsidR="001354FD">
        <w:t>290/2004</w:t>
      </w:r>
      <w:r w:rsidR="001354FD">
        <w:rPr>
          <w:spacing w:val="1"/>
        </w:rPr>
        <w:t xml:space="preserve"> </w:t>
      </w:r>
      <w:r w:rsidR="001354FD">
        <w:t>privind</w:t>
      </w:r>
      <w:r w:rsidR="001354FD">
        <w:rPr>
          <w:spacing w:val="1"/>
        </w:rPr>
        <w:t xml:space="preserve"> </w:t>
      </w:r>
      <w:r w:rsidR="001354FD">
        <w:t>cazierul</w:t>
      </w:r>
      <w:r w:rsidR="001354FD">
        <w:rPr>
          <w:spacing w:val="1"/>
        </w:rPr>
        <w:t xml:space="preserve"> </w:t>
      </w:r>
      <w:r w:rsidR="001354FD">
        <w:t>judiciar,</w:t>
      </w:r>
      <w:r w:rsidR="001354FD">
        <w:rPr>
          <w:spacing w:val="1"/>
        </w:rPr>
        <w:t xml:space="preserve"> </w:t>
      </w:r>
      <w:r w:rsidR="001354FD">
        <w:t>republicată,</w:t>
      </w:r>
      <w:r w:rsidR="001354FD">
        <w:rPr>
          <w:spacing w:val="1"/>
        </w:rPr>
        <w:t xml:space="preserve"> </w:t>
      </w:r>
      <w:r w:rsidR="001354FD">
        <w:t>cu</w:t>
      </w:r>
      <w:r w:rsidR="001354FD">
        <w:rPr>
          <w:spacing w:val="1"/>
        </w:rPr>
        <w:t xml:space="preserve"> </w:t>
      </w:r>
      <w:r w:rsidR="001354FD">
        <w:t>modificările</w:t>
      </w:r>
      <w:r w:rsidR="001354FD">
        <w:rPr>
          <w:spacing w:val="-1"/>
        </w:rPr>
        <w:t xml:space="preserve"> </w:t>
      </w:r>
      <w:r w:rsidR="001354FD">
        <w:t>şi</w:t>
      </w:r>
      <w:r w:rsidR="001354FD">
        <w:rPr>
          <w:spacing w:val="-3"/>
        </w:rPr>
        <w:t xml:space="preserve"> </w:t>
      </w:r>
      <w:r w:rsidR="001354FD">
        <w:t>completările</w:t>
      </w:r>
      <w:r w:rsidR="001354FD">
        <w:rPr>
          <w:spacing w:val="-2"/>
        </w:rPr>
        <w:t xml:space="preserve"> </w:t>
      </w:r>
      <w:r w:rsidR="001354FD">
        <w:t>ulterioare.</w:t>
      </w:r>
    </w:p>
    <w:p w14:paraId="2A28582A" w14:textId="718F74A9" w:rsidR="008902A0" w:rsidRDefault="00470911" w:rsidP="00407534">
      <w:pPr>
        <w:tabs>
          <w:tab w:val="left" w:pos="599"/>
        </w:tabs>
        <w:spacing w:line="267" w:lineRule="exact"/>
        <w:ind w:left="567"/>
        <w:jc w:val="both"/>
      </w:pPr>
      <w:r>
        <w:t xml:space="preserve">10. </w:t>
      </w:r>
      <w:r w:rsidR="001354FD">
        <w:t>!</w:t>
      </w:r>
      <w:r w:rsidR="001354FD" w:rsidRPr="00470911">
        <w:rPr>
          <w:spacing w:val="-3"/>
        </w:rPr>
        <w:t xml:space="preserve"> </w:t>
      </w:r>
      <w:r w:rsidR="001354FD">
        <w:t>ACESTE</w:t>
      </w:r>
      <w:r w:rsidR="001354FD" w:rsidRPr="00470911">
        <w:rPr>
          <w:spacing w:val="-4"/>
        </w:rPr>
        <w:t xml:space="preserve"> </w:t>
      </w:r>
      <w:r w:rsidR="001354FD">
        <w:t>DOCUMENTE</w:t>
      </w:r>
      <w:r w:rsidR="001354FD" w:rsidRPr="00470911">
        <w:rPr>
          <w:spacing w:val="-3"/>
        </w:rPr>
        <w:t xml:space="preserve"> </w:t>
      </w:r>
      <w:r w:rsidR="001354FD">
        <w:t>SE</w:t>
      </w:r>
      <w:r w:rsidR="001354FD" w:rsidRPr="00470911">
        <w:rPr>
          <w:spacing w:val="-2"/>
        </w:rPr>
        <w:t xml:space="preserve"> </w:t>
      </w:r>
      <w:r w:rsidR="001354FD">
        <w:t>VOR</w:t>
      </w:r>
      <w:r w:rsidR="001354FD" w:rsidRPr="00470911">
        <w:rPr>
          <w:spacing w:val="-4"/>
        </w:rPr>
        <w:t xml:space="preserve"> </w:t>
      </w:r>
      <w:r w:rsidR="001354FD">
        <w:t>PREZENTA</w:t>
      </w:r>
      <w:r w:rsidR="001354FD" w:rsidRPr="00470911">
        <w:rPr>
          <w:spacing w:val="-5"/>
        </w:rPr>
        <w:t xml:space="preserve"> </w:t>
      </w:r>
      <w:r w:rsidR="001354FD">
        <w:t>LA</w:t>
      </w:r>
      <w:r w:rsidR="001354FD" w:rsidRPr="00470911">
        <w:rPr>
          <w:spacing w:val="-2"/>
        </w:rPr>
        <w:t xml:space="preserve"> </w:t>
      </w:r>
      <w:r w:rsidR="001354FD">
        <w:t>MOMENTUL</w:t>
      </w:r>
      <w:r w:rsidR="001354FD" w:rsidRPr="00470911">
        <w:rPr>
          <w:spacing w:val="-2"/>
        </w:rPr>
        <w:t xml:space="preserve"> </w:t>
      </w:r>
      <w:r w:rsidR="001354FD">
        <w:t>ÎNCHEIERII</w:t>
      </w:r>
      <w:r w:rsidR="001354FD" w:rsidRPr="00470911">
        <w:rPr>
          <w:spacing w:val="-4"/>
        </w:rPr>
        <w:t xml:space="preserve"> </w:t>
      </w:r>
      <w:r w:rsidR="001354FD">
        <w:t>CONTRACTULUI:</w:t>
      </w:r>
    </w:p>
    <w:p w14:paraId="68CB1B85" w14:textId="79E9CB9C" w:rsidR="008902A0" w:rsidRDefault="00470911" w:rsidP="00407534">
      <w:pPr>
        <w:pStyle w:val="ListParagraph"/>
        <w:tabs>
          <w:tab w:val="left" w:pos="721"/>
        </w:tabs>
        <w:ind w:left="567" w:right="147" w:firstLine="0"/>
      </w:pPr>
      <w:r>
        <w:t xml:space="preserve">10.1. </w:t>
      </w:r>
      <w:r w:rsidR="001354FD">
        <w:t>Document</w:t>
      </w:r>
      <w:r w:rsidR="001354FD">
        <w:rPr>
          <w:spacing w:val="7"/>
        </w:rPr>
        <w:t xml:space="preserve"> </w:t>
      </w:r>
      <w:r w:rsidR="001354FD">
        <w:t>emis</w:t>
      </w:r>
      <w:r w:rsidR="001354FD">
        <w:rPr>
          <w:spacing w:val="9"/>
        </w:rPr>
        <w:t xml:space="preserve"> </w:t>
      </w:r>
      <w:r w:rsidR="001354FD">
        <w:t>de</w:t>
      </w:r>
      <w:r w:rsidR="001354FD">
        <w:rPr>
          <w:spacing w:val="10"/>
        </w:rPr>
        <w:t xml:space="preserve"> </w:t>
      </w:r>
      <w:r w:rsidR="001354FD">
        <w:t>DSVSA</w:t>
      </w:r>
      <w:r w:rsidR="001354FD">
        <w:rPr>
          <w:spacing w:val="8"/>
        </w:rPr>
        <w:t xml:space="preserve"> </w:t>
      </w:r>
      <w:r w:rsidR="001354FD">
        <w:t>Judeţeană</w:t>
      </w:r>
      <w:r w:rsidR="001354FD">
        <w:rPr>
          <w:spacing w:val="8"/>
        </w:rPr>
        <w:t xml:space="preserve"> </w:t>
      </w:r>
      <w:r w:rsidR="001354FD">
        <w:t>pentru</w:t>
      </w:r>
      <w:r w:rsidR="001354FD">
        <w:rPr>
          <w:spacing w:val="9"/>
        </w:rPr>
        <w:t xml:space="preserve"> </w:t>
      </w:r>
      <w:r w:rsidR="001354FD">
        <w:t>proiect,</w:t>
      </w:r>
      <w:r w:rsidR="001354FD">
        <w:rPr>
          <w:spacing w:val="9"/>
        </w:rPr>
        <w:t xml:space="preserve"> </w:t>
      </w:r>
      <w:r w:rsidR="001354FD">
        <w:t>conform</w:t>
      </w:r>
      <w:r w:rsidR="001354FD">
        <w:rPr>
          <w:spacing w:val="7"/>
        </w:rPr>
        <w:t xml:space="preserve"> </w:t>
      </w:r>
      <w:r w:rsidR="001354FD">
        <w:t>Protocolului</w:t>
      </w:r>
      <w:r w:rsidR="001354FD">
        <w:rPr>
          <w:spacing w:val="6"/>
        </w:rPr>
        <w:t xml:space="preserve"> </w:t>
      </w:r>
      <w:r w:rsidR="001354FD">
        <w:t>de</w:t>
      </w:r>
      <w:r w:rsidR="001354FD">
        <w:rPr>
          <w:spacing w:val="9"/>
        </w:rPr>
        <w:t xml:space="preserve"> </w:t>
      </w:r>
      <w:r w:rsidR="001354FD">
        <w:t>colaborare</w:t>
      </w:r>
      <w:r w:rsidR="001354FD">
        <w:rPr>
          <w:spacing w:val="10"/>
        </w:rPr>
        <w:t xml:space="preserve"> </w:t>
      </w:r>
      <w:r w:rsidR="001354FD">
        <w:t>dintre</w:t>
      </w:r>
      <w:r w:rsidR="001354FD">
        <w:rPr>
          <w:spacing w:val="9"/>
        </w:rPr>
        <w:t xml:space="preserve"> </w:t>
      </w:r>
      <w:r w:rsidR="001354FD">
        <w:t>AFIR</w:t>
      </w:r>
      <w:r w:rsidR="001354FD">
        <w:rPr>
          <w:spacing w:val="6"/>
        </w:rPr>
        <w:t xml:space="preserve"> </w:t>
      </w:r>
      <w:r w:rsidR="001354FD">
        <w:t>şi</w:t>
      </w:r>
      <w:r w:rsidR="001354FD">
        <w:rPr>
          <w:spacing w:val="-47"/>
        </w:rPr>
        <w:t xml:space="preserve"> </w:t>
      </w:r>
      <w:r w:rsidR="001354FD">
        <w:t>ANSVSA</w:t>
      </w:r>
      <w:r w:rsidR="001354FD">
        <w:rPr>
          <w:spacing w:val="-3"/>
        </w:rPr>
        <w:t xml:space="preserve"> </w:t>
      </w:r>
      <w:r w:rsidR="001354FD">
        <w:t>publicat pe</w:t>
      </w:r>
      <w:r w:rsidR="001354FD">
        <w:rPr>
          <w:spacing w:val="1"/>
        </w:rPr>
        <w:t xml:space="preserve"> </w:t>
      </w:r>
      <w:r w:rsidR="001354FD">
        <w:t>pagina de internet</w:t>
      </w:r>
      <w:r w:rsidR="001354FD">
        <w:rPr>
          <w:spacing w:val="-2"/>
        </w:rPr>
        <w:t xml:space="preserve"> </w:t>
      </w:r>
      <w:hyperlink r:id="rId34">
        <w:r w:rsidR="001354FD">
          <w:t>www.afir.info,</w:t>
        </w:r>
        <w:r w:rsidR="001354FD">
          <w:rPr>
            <w:spacing w:val="-2"/>
          </w:rPr>
          <w:t xml:space="preserve"> </w:t>
        </w:r>
      </w:hyperlink>
      <w:r w:rsidR="001354FD">
        <w:t>după caz.</w:t>
      </w:r>
    </w:p>
    <w:p w14:paraId="52EBBC78" w14:textId="65137F68" w:rsidR="008902A0" w:rsidRDefault="00470911" w:rsidP="00407534">
      <w:pPr>
        <w:tabs>
          <w:tab w:val="left" w:pos="714"/>
        </w:tabs>
        <w:spacing w:before="1"/>
        <w:ind w:left="567" w:right="145"/>
      </w:pPr>
      <w:r>
        <w:t xml:space="preserve">10.2 </w:t>
      </w:r>
      <w:r w:rsidR="001354FD">
        <w:t>Document</w:t>
      </w:r>
      <w:r w:rsidR="001354FD" w:rsidRPr="00470911">
        <w:rPr>
          <w:spacing w:val="2"/>
        </w:rPr>
        <w:t xml:space="preserve"> </w:t>
      </w:r>
      <w:r w:rsidR="001354FD">
        <w:t>emis</w:t>
      </w:r>
      <w:r w:rsidR="001354FD" w:rsidRPr="00470911">
        <w:rPr>
          <w:spacing w:val="4"/>
        </w:rPr>
        <w:t xml:space="preserve"> </w:t>
      </w:r>
      <w:r w:rsidR="001354FD">
        <w:t>de</w:t>
      </w:r>
      <w:r w:rsidR="001354FD" w:rsidRPr="00470911">
        <w:rPr>
          <w:spacing w:val="3"/>
        </w:rPr>
        <w:t xml:space="preserve"> </w:t>
      </w:r>
      <w:r w:rsidR="001354FD">
        <w:t>DSP</w:t>
      </w:r>
      <w:r w:rsidR="001354FD" w:rsidRPr="00470911">
        <w:rPr>
          <w:spacing w:val="3"/>
        </w:rPr>
        <w:t xml:space="preserve"> </w:t>
      </w:r>
      <w:r w:rsidR="001354FD">
        <w:t>judeteană</w:t>
      </w:r>
      <w:r w:rsidR="001354FD" w:rsidRPr="00470911">
        <w:rPr>
          <w:spacing w:val="2"/>
        </w:rPr>
        <w:t xml:space="preserve"> </w:t>
      </w:r>
      <w:r w:rsidR="001354FD">
        <w:t>pentru</w:t>
      </w:r>
      <w:r w:rsidR="001354FD" w:rsidRPr="00470911">
        <w:rPr>
          <w:spacing w:val="3"/>
        </w:rPr>
        <w:t xml:space="preserve"> </w:t>
      </w:r>
      <w:r w:rsidR="001354FD">
        <w:t>proiect,</w:t>
      </w:r>
      <w:r w:rsidR="001354FD" w:rsidRPr="00470911">
        <w:rPr>
          <w:spacing w:val="3"/>
        </w:rPr>
        <w:t xml:space="preserve"> </w:t>
      </w:r>
      <w:r w:rsidR="001354FD">
        <w:t>conform</w:t>
      </w:r>
      <w:r w:rsidR="001354FD" w:rsidRPr="00470911">
        <w:rPr>
          <w:spacing w:val="2"/>
        </w:rPr>
        <w:t xml:space="preserve"> </w:t>
      </w:r>
      <w:r w:rsidR="001354FD">
        <w:t>Protocolului</w:t>
      </w:r>
      <w:r w:rsidR="001354FD" w:rsidRPr="00470911">
        <w:rPr>
          <w:spacing w:val="5"/>
        </w:rPr>
        <w:t xml:space="preserve"> </w:t>
      </w:r>
      <w:r w:rsidR="001354FD">
        <w:t>de</w:t>
      </w:r>
      <w:r w:rsidR="001354FD" w:rsidRPr="00470911">
        <w:rPr>
          <w:spacing w:val="2"/>
        </w:rPr>
        <w:t xml:space="preserve"> </w:t>
      </w:r>
      <w:r w:rsidR="001354FD">
        <w:t>colaborare</w:t>
      </w:r>
      <w:r w:rsidR="001354FD" w:rsidRPr="00470911">
        <w:rPr>
          <w:spacing w:val="3"/>
        </w:rPr>
        <w:t xml:space="preserve"> </w:t>
      </w:r>
      <w:r w:rsidR="001354FD">
        <w:t>dintre</w:t>
      </w:r>
      <w:r w:rsidR="001354FD" w:rsidRPr="00470911">
        <w:rPr>
          <w:spacing w:val="4"/>
        </w:rPr>
        <w:t xml:space="preserve"> </w:t>
      </w:r>
      <w:r w:rsidR="001354FD">
        <w:t>AFIR</w:t>
      </w:r>
      <w:r w:rsidR="001354FD" w:rsidRPr="00470911">
        <w:rPr>
          <w:spacing w:val="1"/>
        </w:rPr>
        <w:t xml:space="preserve"> </w:t>
      </w:r>
      <w:r w:rsidR="001354FD">
        <w:t>şi</w:t>
      </w:r>
      <w:r w:rsidR="001354FD" w:rsidRPr="00470911">
        <w:rPr>
          <w:spacing w:val="2"/>
        </w:rPr>
        <w:t xml:space="preserve"> </w:t>
      </w:r>
      <w:r w:rsidR="001354FD">
        <w:t>MS</w:t>
      </w:r>
      <w:r w:rsidR="001354FD" w:rsidRPr="00470911">
        <w:rPr>
          <w:spacing w:val="-47"/>
        </w:rPr>
        <w:t xml:space="preserve"> </w:t>
      </w:r>
      <w:r w:rsidR="001354FD">
        <w:t>publicat</w:t>
      </w:r>
      <w:r w:rsidR="001354FD" w:rsidRPr="00470911">
        <w:rPr>
          <w:spacing w:val="-1"/>
        </w:rPr>
        <w:t xml:space="preserve"> </w:t>
      </w:r>
      <w:r w:rsidR="001354FD">
        <w:t>pe</w:t>
      </w:r>
      <w:r w:rsidR="001354FD" w:rsidRPr="00470911">
        <w:rPr>
          <w:spacing w:val="1"/>
        </w:rPr>
        <w:t xml:space="preserve"> </w:t>
      </w:r>
      <w:r w:rsidR="001354FD">
        <w:t xml:space="preserve">pagina de internet </w:t>
      </w:r>
      <w:hyperlink r:id="rId35">
        <w:r w:rsidR="001354FD">
          <w:t xml:space="preserve">www.afir.info, </w:t>
        </w:r>
      </w:hyperlink>
      <w:r w:rsidR="001354FD">
        <w:t>după</w:t>
      </w:r>
      <w:r w:rsidR="001354FD" w:rsidRPr="00470911">
        <w:rPr>
          <w:spacing w:val="-1"/>
        </w:rPr>
        <w:t xml:space="preserve"> </w:t>
      </w:r>
      <w:r w:rsidR="001354FD">
        <w:t>caz.</w:t>
      </w:r>
    </w:p>
    <w:p w14:paraId="38AA2ACD" w14:textId="77777777" w:rsidR="008902A0" w:rsidRDefault="001354FD" w:rsidP="00407534">
      <w:pPr>
        <w:spacing w:before="1"/>
        <w:ind w:left="567"/>
        <w:rPr>
          <w:b/>
          <w:sz w:val="24"/>
        </w:rPr>
      </w:pPr>
      <w:r>
        <w:rPr>
          <w:b/>
          <w:color w:val="006FC1"/>
          <w:sz w:val="24"/>
        </w:rPr>
        <w:t>Atenție!</w:t>
      </w:r>
    </w:p>
    <w:p w14:paraId="7338C0D4" w14:textId="77777777" w:rsidR="008902A0" w:rsidRDefault="001354FD" w:rsidP="00407534">
      <w:pPr>
        <w:pStyle w:val="Heading3"/>
        <w:ind w:left="567"/>
        <w:jc w:val="left"/>
      </w:pPr>
      <w:r>
        <w:t>Documentele acestui punct vor fi emise cu cel mult un an înaintea depunerii Cererii de finanţare.</w:t>
      </w:r>
      <w:r>
        <w:rPr>
          <w:spacing w:val="1"/>
        </w:rPr>
        <w:t xml:space="preserve"> </w:t>
      </w:r>
      <w:r>
        <w:rPr>
          <w:spacing w:val="-1"/>
        </w:rPr>
        <w:t>Formatul</w:t>
      </w:r>
      <w:r>
        <w:rPr>
          <w:spacing w:val="-14"/>
        </w:rPr>
        <w:t xml:space="preserve"> </w:t>
      </w:r>
      <w:r>
        <w:rPr>
          <w:spacing w:val="-1"/>
        </w:rPr>
        <w:t>documentelor</w:t>
      </w:r>
      <w:r>
        <w:rPr>
          <w:spacing w:val="-16"/>
        </w:rPr>
        <w:t xml:space="preserve"> </w:t>
      </w:r>
      <w:r>
        <w:rPr>
          <w:spacing w:val="-1"/>
        </w:rPr>
        <w:t>poate</w:t>
      </w:r>
      <w:r>
        <w:rPr>
          <w:spacing w:val="-13"/>
        </w:rPr>
        <w:t xml:space="preserve"> </w:t>
      </w:r>
      <w:r>
        <w:rPr>
          <w:spacing w:val="-1"/>
        </w:rPr>
        <w:t>fi</w:t>
      </w:r>
      <w:r>
        <w:rPr>
          <w:spacing w:val="-11"/>
        </w:rPr>
        <w:t xml:space="preserve"> </w:t>
      </w:r>
      <w:r>
        <w:rPr>
          <w:spacing w:val="-1"/>
        </w:rPr>
        <w:t>vizualizat</w:t>
      </w:r>
      <w:r>
        <w:rPr>
          <w:spacing w:val="-13"/>
        </w:rPr>
        <w:t xml:space="preserve"> </w:t>
      </w:r>
      <w:r>
        <w:rPr>
          <w:spacing w:val="-1"/>
        </w:rPr>
        <w:t>pe</w:t>
      </w:r>
      <w:r>
        <w:rPr>
          <w:spacing w:val="-13"/>
        </w:rPr>
        <w:t xml:space="preserve"> </w:t>
      </w:r>
      <w:r>
        <w:rPr>
          <w:spacing w:val="-1"/>
        </w:rPr>
        <w:t>pagina</w:t>
      </w:r>
      <w:r>
        <w:rPr>
          <w:spacing w:val="-14"/>
        </w:rPr>
        <w:t xml:space="preserve"> </w:t>
      </w:r>
      <w:r>
        <w:rPr>
          <w:spacing w:val="-1"/>
        </w:rPr>
        <w:t>de</w:t>
      </w:r>
      <w:r>
        <w:rPr>
          <w:spacing w:val="-11"/>
        </w:rPr>
        <w:t xml:space="preserve"> </w:t>
      </w:r>
      <w:r>
        <w:t>internet</w:t>
      </w:r>
      <w:r>
        <w:rPr>
          <w:spacing w:val="-12"/>
        </w:rPr>
        <w:t xml:space="preserve"> </w:t>
      </w:r>
      <w:hyperlink r:id="rId36">
        <w:r>
          <w:t>www.afir.info,</w:t>
        </w:r>
        <w:r>
          <w:rPr>
            <w:spacing w:val="-13"/>
          </w:rPr>
          <w:t xml:space="preserve"> </w:t>
        </w:r>
      </w:hyperlink>
      <w:r>
        <w:t>secţiunea:</w:t>
      </w:r>
      <w:r>
        <w:rPr>
          <w:spacing w:val="-11"/>
        </w:rPr>
        <w:t xml:space="preserve"> </w:t>
      </w:r>
      <w:r>
        <w:t>Informaţii</w:t>
      </w:r>
      <w:r>
        <w:rPr>
          <w:spacing w:val="-52"/>
        </w:rPr>
        <w:t xml:space="preserve"> </w:t>
      </w:r>
      <w:r>
        <w:t>utile/ Protocoale</w:t>
      </w:r>
      <w:r>
        <w:rPr>
          <w:spacing w:val="-1"/>
        </w:rPr>
        <w:t xml:space="preserve"> </w:t>
      </w:r>
      <w:r>
        <w:t>de</w:t>
      </w:r>
      <w:r>
        <w:rPr>
          <w:spacing w:val="1"/>
        </w:rPr>
        <w:t xml:space="preserve"> </w:t>
      </w:r>
      <w:r>
        <w:t>colaborare.</w:t>
      </w:r>
    </w:p>
    <w:p w14:paraId="634A745B" w14:textId="314AF0EF" w:rsidR="008902A0" w:rsidRPr="00470911" w:rsidRDefault="00470911" w:rsidP="00407534">
      <w:pPr>
        <w:tabs>
          <w:tab w:val="left" w:pos="741"/>
        </w:tabs>
        <w:spacing w:line="292" w:lineRule="exact"/>
        <w:ind w:left="567"/>
        <w:jc w:val="both"/>
        <w:rPr>
          <w:sz w:val="24"/>
        </w:rPr>
      </w:pPr>
      <w:r>
        <w:rPr>
          <w:sz w:val="24"/>
        </w:rPr>
        <w:t>11.</w:t>
      </w:r>
      <w:r w:rsidR="001354FD" w:rsidRPr="00470911">
        <w:rPr>
          <w:sz w:val="24"/>
        </w:rPr>
        <w:t>Pentru</w:t>
      </w:r>
      <w:r w:rsidR="001354FD" w:rsidRPr="00470911">
        <w:rPr>
          <w:spacing w:val="-5"/>
          <w:sz w:val="24"/>
        </w:rPr>
        <w:t xml:space="preserve"> </w:t>
      </w:r>
      <w:r w:rsidR="001354FD" w:rsidRPr="00470911">
        <w:rPr>
          <w:sz w:val="24"/>
        </w:rPr>
        <w:t>unitățile</w:t>
      </w:r>
      <w:r w:rsidR="001354FD" w:rsidRPr="00470911">
        <w:rPr>
          <w:spacing w:val="-3"/>
          <w:sz w:val="24"/>
        </w:rPr>
        <w:t xml:space="preserve"> </w:t>
      </w:r>
      <w:r w:rsidR="001354FD" w:rsidRPr="00470911">
        <w:rPr>
          <w:sz w:val="24"/>
        </w:rPr>
        <w:t>care</w:t>
      </w:r>
      <w:r w:rsidR="001354FD" w:rsidRPr="00470911">
        <w:rPr>
          <w:spacing w:val="-6"/>
          <w:sz w:val="24"/>
        </w:rPr>
        <w:t xml:space="preserve"> </w:t>
      </w:r>
      <w:r w:rsidR="001354FD" w:rsidRPr="00470911">
        <w:rPr>
          <w:sz w:val="24"/>
        </w:rPr>
        <w:t>se</w:t>
      </w:r>
      <w:r w:rsidR="001354FD" w:rsidRPr="00470911">
        <w:rPr>
          <w:spacing w:val="-3"/>
          <w:sz w:val="24"/>
        </w:rPr>
        <w:t xml:space="preserve"> </w:t>
      </w:r>
      <w:r w:rsidR="001354FD" w:rsidRPr="00470911">
        <w:rPr>
          <w:sz w:val="24"/>
        </w:rPr>
        <w:t>modernizează:</w:t>
      </w:r>
    </w:p>
    <w:p w14:paraId="3A5EC444" w14:textId="4AF42A7E" w:rsidR="008902A0" w:rsidRDefault="001354FD" w:rsidP="00407534">
      <w:pPr>
        <w:pStyle w:val="BodyText"/>
        <w:ind w:left="567" w:right="142"/>
        <w:jc w:val="both"/>
      </w:pPr>
      <w:r>
        <w:t>1</w:t>
      </w:r>
      <w:r w:rsidR="00470911">
        <w:t>1</w:t>
      </w:r>
      <w:r>
        <w:t>.</w:t>
      </w:r>
      <w:r>
        <w:rPr>
          <w:spacing w:val="-6"/>
        </w:rPr>
        <w:t xml:space="preserve"> </w:t>
      </w:r>
      <w:r>
        <w:t>1</w:t>
      </w:r>
      <w:r>
        <w:rPr>
          <w:spacing w:val="-3"/>
        </w:rPr>
        <w:t xml:space="preserve"> </w:t>
      </w:r>
      <w:r>
        <w:t>Autorizaţie</w:t>
      </w:r>
      <w:r>
        <w:rPr>
          <w:spacing w:val="-3"/>
        </w:rPr>
        <w:t xml:space="preserve"> </w:t>
      </w:r>
      <w:r>
        <w:t>sanitară/</w:t>
      </w:r>
      <w:r>
        <w:rPr>
          <w:spacing w:val="-5"/>
        </w:rPr>
        <w:t xml:space="preserve"> </w:t>
      </w:r>
      <w:r>
        <w:t>Notificare</w:t>
      </w:r>
      <w:r>
        <w:rPr>
          <w:spacing w:val="-5"/>
        </w:rPr>
        <w:t xml:space="preserve"> </w:t>
      </w:r>
      <w:r>
        <w:t>de</w:t>
      </w:r>
      <w:r>
        <w:rPr>
          <w:spacing w:val="-2"/>
        </w:rPr>
        <w:t xml:space="preserve"> </w:t>
      </w:r>
      <w:r>
        <w:t>constatare</w:t>
      </w:r>
      <w:r>
        <w:rPr>
          <w:spacing w:val="-3"/>
        </w:rPr>
        <w:t xml:space="preserve"> </w:t>
      </w:r>
      <w:r>
        <w:t>a</w:t>
      </w:r>
      <w:r>
        <w:rPr>
          <w:spacing w:val="-3"/>
        </w:rPr>
        <w:t xml:space="preserve"> </w:t>
      </w:r>
      <w:r>
        <w:t>conformităţii</w:t>
      </w:r>
      <w:r>
        <w:rPr>
          <w:spacing w:val="-4"/>
        </w:rPr>
        <w:t xml:space="preserve"> </w:t>
      </w:r>
      <w:r>
        <w:t>cu</w:t>
      </w:r>
      <w:r>
        <w:rPr>
          <w:spacing w:val="-4"/>
        </w:rPr>
        <w:t xml:space="preserve"> </w:t>
      </w:r>
      <w:r>
        <w:t>legislaţia</w:t>
      </w:r>
      <w:r>
        <w:rPr>
          <w:spacing w:val="-3"/>
        </w:rPr>
        <w:t xml:space="preserve"> </w:t>
      </w:r>
      <w:r>
        <w:t>sanitară</w:t>
      </w:r>
      <w:r>
        <w:rPr>
          <w:spacing w:val="-3"/>
        </w:rPr>
        <w:t xml:space="preserve"> </w:t>
      </w:r>
      <w:r>
        <w:t>emise</w:t>
      </w:r>
      <w:r>
        <w:rPr>
          <w:spacing w:val="-3"/>
        </w:rPr>
        <w:t xml:space="preserve"> </w:t>
      </w:r>
      <w:r>
        <w:t>cu</w:t>
      </w:r>
      <w:r>
        <w:rPr>
          <w:spacing w:val="-6"/>
        </w:rPr>
        <w:t xml:space="preserve"> </w:t>
      </w:r>
      <w:r>
        <w:t>cel</w:t>
      </w:r>
      <w:r>
        <w:rPr>
          <w:spacing w:val="-5"/>
        </w:rPr>
        <w:t xml:space="preserve"> </w:t>
      </w:r>
      <w:r>
        <w:t>mult</w:t>
      </w:r>
      <w:r>
        <w:rPr>
          <w:spacing w:val="-3"/>
        </w:rPr>
        <w:t xml:space="preserve"> </w:t>
      </w:r>
      <w:r>
        <w:t>un</w:t>
      </w:r>
      <w:r>
        <w:rPr>
          <w:spacing w:val="-47"/>
        </w:rPr>
        <w:t xml:space="preserve"> </w:t>
      </w:r>
      <w:r>
        <w:t>an înaintea depunerii Cererii de finanţare, pentru unitățile care se autorizează/avizează conform legislației</w:t>
      </w:r>
      <w:r>
        <w:rPr>
          <w:spacing w:val="1"/>
        </w:rPr>
        <w:t xml:space="preserve"> </w:t>
      </w:r>
      <w:r>
        <w:t>în</w:t>
      </w:r>
      <w:r>
        <w:rPr>
          <w:spacing w:val="-1"/>
        </w:rPr>
        <w:t xml:space="preserve"> </w:t>
      </w:r>
      <w:r>
        <w:t>vigoare</w:t>
      </w:r>
      <w:r>
        <w:rPr>
          <w:spacing w:val="1"/>
        </w:rPr>
        <w:t xml:space="preserve"> </w:t>
      </w:r>
      <w:r>
        <w:t>și pentru</w:t>
      </w:r>
      <w:r>
        <w:rPr>
          <w:spacing w:val="-1"/>
        </w:rPr>
        <w:t xml:space="preserve"> </w:t>
      </w:r>
      <w:r>
        <w:t>unitățile</w:t>
      </w:r>
      <w:r>
        <w:rPr>
          <w:spacing w:val="1"/>
        </w:rPr>
        <w:t xml:space="preserve"> </w:t>
      </w:r>
      <w:r>
        <w:t>care</w:t>
      </w:r>
      <w:r>
        <w:rPr>
          <w:spacing w:val="-3"/>
        </w:rPr>
        <w:t xml:space="preserve"> </w:t>
      </w:r>
      <w:r>
        <w:t>se</w:t>
      </w:r>
      <w:r>
        <w:rPr>
          <w:spacing w:val="-2"/>
        </w:rPr>
        <w:t xml:space="preserve"> </w:t>
      </w:r>
      <w:r>
        <w:t>modernizează,</w:t>
      </w:r>
      <w:r>
        <w:rPr>
          <w:spacing w:val="-3"/>
        </w:rPr>
        <w:t xml:space="preserve"> </w:t>
      </w:r>
      <w:r>
        <w:t>după caz.</w:t>
      </w:r>
    </w:p>
    <w:p w14:paraId="609C2C2F" w14:textId="1D35AC72" w:rsidR="008902A0" w:rsidRDefault="001354FD" w:rsidP="00407534">
      <w:pPr>
        <w:pStyle w:val="BodyText"/>
        <w:ind w:left="567" w:right="144"/>
        <w:jc w:val="both"/>
      </w:pPr>
      <w:r>
        <w:t>1</w:t>
      </w:r>
      <w:r w:rsidR="00470911">
        <w:t>1</w:t>
      </w:r>
      <w:r>
        <w:t>.2 Nota de constatare privind condiţiile de mediu pentru toate unităţile în funcţiune- se va depune la</w:t>
      </w:r>
      <w:r>
        <w:rPr>
          <w:spacing w:val="1"/>
        </w:rPr>
        <w:t xml:space="preserve"> </w:t>
      </w:r>
      <w:r>
        <w:t>momentul</w:t>
      </w:r>
      <w:r>
        <w:rPr>
          <w:spacing w:val="-2"/>
        </w:rPr>
        <w:t xml:space="preserve"> </w:t>
      </w:r>
      <w:r>
        <w:t>încheierii</w:t>
      </w:r>
      <w:r>
        <w:rPr>
          <w:spacing w:val="-3"/>
        </w:rPr>
        <w:t xml:space="preserve"> </w:t>
      </w:r>
      <w:r>
        <w:t>contractului.</w:t>
      </w:r>
    </w:p>
    <w:p w14:paraId="6257EBDA" w14:textId="25009DD3" w:rsidR="008902A0" w:rsidRDefault="00470911" w:rsidP="00407534">
      <w:pPr>
        <w:tabs>
          <w:tab w:val="left" w:pos="822"/>
        </w:tabs>
        <w:spacing w:before="1"/>
        <w:ind w:left="567"/>
        <w:jc w:val="both"/>
      </w:pPr>
      <w:r>
        <w:t xml:space="preserve">12.1 </w:t>
      </w:r>
      <w:r w:rsidR="001354FD">
        <w:t>Certificatul</w:t>
      </w:r>
      <w:r w:rsidR="001354FD" w:rsidRPr="00470911">
        <w:rPr>
          <w:spacing w:val="-2"/>
        </w:rPr>
        <w:t xml:space="preserve"> </w:t>
      </w:r>
      <w:r w:rsidR="001354FD">
        <w:t>de</w:t>
      </w:r>
      <w:r w:rsidR="001354FD" w:rsidRPr="00470911">
        <w:rPr>
          <w:spacing w:val="-5"/>
        </w:rPr>
        <w:t xml:space="preserve"> </w:t>
      </w:r>
      <w:r w:rsidR="001354FD">
        <w:t xml:space="preserve">înregistrare </w:t>
      </w:r>
      <w:r w:rsidR="00407534">
        <w:t xml:space="preserve">și Certificat constatator actualizat cu 30 de zile înainte de depunere , </w:t>
      </w:r>
      <w:r w:rsidR="001354FD">
        <w:t>eliberat</w:t>
      </w:r>
      <w:r w:rsidR="001354FD" w:rsidRPr="00470911">
        <w:rPr>
          <w:spacing w:val="-2"/>
        </w:rPr>
        <w:t xml:space="preserve"> </w:t>
      </w:r>
      <w:r w:rsidR="001354FD">
        <w:t>de</w:t>
      </w:r>
      <w:r w:rsidR="001354FD" w:rsidRPr="00470911">
        <w:rPr>
          <w:spacing w:val="-4"/>
        </w:rPr>
        <w:t xml:space="preserve"> </w:t>
      </w:r>
      <w:r w:rsidR="001354FD">
        <w:t>Oficiul</w:t>
      </w:r>
      <w:r w:rsidR="001354FD" w:rsidRPr="00470911">
        <w:rPr>
          <w:spacing w:val="-1"/>
        </w:rPr>
        <w:t xml:space="preserve"> </w:t>
      </w:r>
      <w:r w:rsidR="001354FD">
        <w:t>Registrului</w:t>
      </w:r>
      <w:r w:rsidR="001354FD" w:rsidRPr="00470911">
        <w:rPr>
          <w:spacing w:val="-2"/>
        </w:rPr>
        <w:t xml:space="preserve"> </w:t>
      </w:r>
      <w:r w:rsidR="001354FD">
        <w:t>Comerţului</w:t>
      </w:r>
      <w:r w:rsidR="001354FD" w:rsidRPr="00470911">
        <w:rPr>
          <w:spacing w:val="-2"/>
        </w:rPr>
        <w:t xml:space="preserve"> </w:t>
      </w:r>
      <w:r w:rsidR="001354FD">
        <w:t>conform</w:t>
      </w:r>
      <w:r w:rsidR="001354FD" w:rsidRPr="00470911">
        <w:rPr>
          <w:spacing w:val="-3"/>
        </w:rPr>
        <w:t xml:space="preserve"> </w:t>
      </w:r>
      <w:r w:rsidR="001354FD">
        <w:t>legislaţiei</w:t>
      </w:r>
      <w:r w:rsidR="001354FD" w:rsidRPr="00470911">
        <w:rPr>
          <w:spacing w:val="-5"/>
        </w:rPr>
        <w:t xml:space="preserve"> </w:t>
      </w:r>
      <w:r w:rsidR="001354FD">
        <w:t>în</w:t>
      </w:r>
      <w:r w:rsidR="001354FD" w:rsidRPr="00470911">
        <w:rPr>
          <w:spacing w:val="-1"/>
        </w:rPr>
        <w:t xml:space="preserve"> </w:t>
      </w:r>
      <w:r w:rsidR="001354FD">
        <w:t>vigoare.</w:t>
      </w:r>
    </w:p>
    <w:p w14:paraId="61FFEFCC" w14:textId="0735567D" w:rsidR="008902A0" w:rsidRDefault="00470911" w:rsidP="00407534">
      <w:pPr>
        <w:tabs>
          <w:tab w:val="left" w:pos="832"/>
        </w:tabs>
        <w:ind w:left="567" w:right="145"/>
        <w:jc w:val="both"/>
      </w:pPr>
      <w:r>
        <w:t xml:space="preserve">12. 2 </w:t>
      </w:r>
      <w:r w:rsidR="001354FD">
        <w:t>Statut pentru Societatea cooperativă înfiinţată în baza Legii nr. 1/ 2005 cu modificările și completările</w:t>
      </w:r>
      <w:r w:rsidR="001354FD" w:rsidRPr="00470911">
        <w:rPr>
          <w:spacing w:val="1"/>
        </w:rPr>
        <w:t xml:space="preserve"> </w:t>
      </w:r>
      <w:r w:rsidR="001354FD">
        <w:t>ulterioare,</w:t>
      </w:r>
      <w:r w:rsidR="001354FD" w:rsidRPr="00470911">
        <w:rPr>
          <w:spacing w:val="1"/>
        </w:rPr>
        <w:t xml:space="preserve"> </w:t>
      </w:r>
      <w:r w:rsidR="001354FD">
        <w:t>Cooperativa</w:t>
      </w:r>
      <w:r w:rsidR="001354FD" w:rsidRPr="00470911">
        <w:rPr>
          <w:spacing w:val="1"/>
        </w:rPr>
        <w:t xml:space="preserve"> </w:t>
      </w:r>
      <w:r w:rsidR="001354FD">
        <w:t>agricolă</w:t>
      </w:r>
      <w:r w:rsidR="001354FD" w:rsidRPr="00470911">
        <w:rPr>
          <w:spacing w:val="1"/>
        </w:rPr>
        <w:t xml:space="preserve"> </w:t>
      </w:r>
      <w:r w:rsidR="001354FD">
        <w:t>înfiinţată</w:t>
      </w:r>
      <w:r w:rsidR="001354FD" w:rsidRPr="00470911">
        <w:rPr>
          <w:spacing w:val="1"/>
        </w:rPr>
        <w:t xml:space="preserve"> </w:t>
      </w:r>
      <w:r w:rsidR="001354FD">
        <w:t>în</w:t>
      </w:r>
      <w:r w:rsidR="001354FD" w:rsidRPr="00470911">
        <w:rPr>
          <w:spacing w:val="1"/>
        </w:rPr>
        <w:t xml:space="preserve"> </w:t>
      </w:r>
      <w:r w:rsidR="001354FD">
        <w:t>baza</w:t>
      </w:r>
      <w:r w:rsidR="001354FD" w:rsidRPr="00470911">
        <w:rPr>
          <w:spacing w:val="1"/>
        </w:rPr>
        <w:t xml:space="preserve"> </w:t>
      </w:r>
      <w:r w:rsidR="001354FD">
        <w:t>Legii</w:t>
      </w:r>
      <w:r w:rsidR="001354FD" w:rsidRPr="00470911">
        <w:rPr>
          <w:spacing w:val="1"/>
        </w:rPr>
        <w:t xml:space="preserve"> </w:t>
      </w:r>
      <w:r w:rsidR="001354FD">
        <w:t>nr.</w:t>
      </w:r>
      <w:r w:rsidR="001354FD" w:rsidRPr="00470911">
        <w:rPr>
          <w:spacing w:val="1"/>
        </w:rPr>
        <w:t xml:space="preserve"> </w:t>
      </w:r>
      <w:r w:rsidR="001354FD">
        <w:t>566/</w:t>
      </w:r>
      <w:r w:rsidR="001354FD" w:rsidRPr="00470911">
        <w:rPr>
          <w:spacing w:val="1"/>
        </w:rPr>
        <w:t xml:space="preserve"> </w:t>
      </w:r>
      <w:r w:rsidR="001354FD">
        <w:t>2004</w:t>
      </w:r>
      <w:r w:rsidR="001354FD" w:rsidRPr="00470911">
        <w:rPr>
          <w:spacing w:val="1"/>
        </w:rPr>
        <w:t xml:space="preserve"> </w:t>
      </w:r>
      <w:r w:rsidR="001354FD">
        <w:t>cu</w:t>
      </w:r>
      <w:r w:rsidR="001354FD" w:rsidRPr="00470911">
        <w:rPr>
          <w:spacing w:val="1"/>
        </w:rPr>
        <w:t xml:space="preserve"> </w:t>
      </w:r>
      <w:r w:rsidR="001354FD">
        <w:t>modificările</w:t>
      </w:r>
      <w:r w:rsidR="001354FD" w:rsidRPr="00470911">
        <w:rPr>
          <w:spacing w:val="1"/>
        </w:rPr>
        <w:t xml:space="preserve"> </w:t>
      </w:r>
      <w:r w:rsidR="001354FD">
        <w:t>și</w:t>
      </w:r>
      <w:r w:rsidR="001354FD" w:rsidRPr="00470911">
        <w:rPr>
          <w:spacing w:val="1"/>
        </w:rPr>
        <w:t xml:space="preserve"> </w:t>
      </w:r>
      <w:r w:rsidR="001354FD">
        <w:t>completările</w:t>
      </w:r>
      <w:r w:rsidR="001354FD" w:rsidRPr="00470911">
        <w:rPr>
          <w:spacing w:val="1"/>
        </w:rPr>
        <w:t xml:space="preserve"> </w:t>
      </w:r>
      <w:r w:rsidR="001354FD">
        <w:t>ulterioaresi</w:t>
      </w:r>
      <w:r w:rsidR="001354FD" w:rsidRPr="00470911">
        <w:rPr>
          <w:spacing w:val="1"/>
        </w:rPr>
        <w:t xml:space="preserve"> </w:t>
      </w:r>
      <w:r w:rsidR="001354FD">
        <w:t>grupuri</w:t>
      </w:r>
      <w:r w:rsidR="001354FD" w:rsidRPr="00470911">
        <w:rPr>
          <w:spacing w:val="1"/>
        </w:rPr>
        <w:t xml:space="preserve"> </w:t>
      </w:r>
      <w:r w:rsidR="001354FD">
        <w:t>de</w:t>
      </w:r>
      <w:r w:rsidR="001354FD" w:rsidRPr="00470911">
        <w:rPr>
          <w:spacing w:val="1"/>
        </w:rPr>
        <w:t xml:space="preserve"> </w:t>
      </w:r>
      <w:r w:rsidR="001354FD">
        <w:t>producători</w:t>
      </w:r>
      <w:r w:rsidR="001354FD" w:rsidRPr="00470911">
        <w:rPr>
          <w:spacing w:val="1"/>
        </w:rPr>
        <w:t xml:space="preserve"> </w:t>
      </w:r>
      <w:r w:rsidR="001354FD">
        <w:t>înființate</w:t>
      </w:r>
      <w:r w:rsidR="001354FD" w:rsidRPr="00470911">
        <w:rPr>
          <w:spacing w:val="1"/>
        </w:rPr>
        <w:t xml:space="preserve"> </w:t>
      </w:r>
      <w:r w:rsidR="001354FD">
        <w:t>conform</w:t>
      </w:r>
      <w:r w:rsidR="001354FD" w:rsidRPr="00470911">
        <w:rPr>
          <w:spacing w:val="1"/>
        </w:rPr>
        <w:t xml:space="preserve"> </w:t>
      </w:r>
      <w:r w:rsidR="001354FD">
        <w:t>ordonantei</w:t>
      </w:r>
      <w:r w:rsidR="001354FD" w:rsidRPr="00470911">
        <w:rPr>
          <w:spacing w:val="1"/>
        </w:rPr>
        <w:t xml:space="preserve"> </w:t>
      </w:r>
      <w:r w:rsidR="001354FD">
        <w:t>37/2005</w:t>
      </w:r>
      <w:r w:rsidR="001354FD" w:rsidRPr="00470911">
        <w:rPr>
          <w:spacing w:val="1"/>
        </w:rPr>
        <w:t xml:space="preserve"> </w:t>
      </w:r>
      <w:r w:rsidR="001354FD">
        <w:t>privind</w:t>
      </w:r>
      <w:r w:rsidR="001354FD" w:rsidRPr="00470911">
        <w:rPr>
          <w:spacing w:val="1"/>
        </w:rPr>
        <w:t xml:space="preserve"> </w:t>
      </w:r>
      <w:r w:rsidR="001354FD">
        <w:t>recunoasterea</w:t>
      </w:r>
      <w:r w:rsidR="001354FD" w:rsidRPr="00470911">
        <w:rPr>
          <w:spacing w:val="1"/>
        </w:rPr>
        <w:t xml:space="preserve"> </w:t>
      </w:r>
      <w:r w:rsidR="001354FD">
        <w:t>si</w:t>
      </w:r>
      <w:r w:rsidR="001354FD" w:rsidRPr="00470911">
        <w:rPr>
          <w:spacing w:val="1"/>
        </w:rPr>
        <w:t xml:space="preserve"> </w:t>
      </w:r>
      <w:r w:rsidR="001354FD">
        <w:t>functionarea</w:t>
      </w:r>
      <w:r w:rsidR="001354FD" w:rsidRPr="00470911">
        <w:rPr>
          <w:spacing w:val="1"/>
        </w:rPr>
        <w:t xml:space="preserve"> </w:t>
      </w:r>
      <w:r w:rsidR="001354FD">
        <w:t>grupurilor si organizatiilor</w:t>
      </w:r>
      <w:r w:rsidR="001354FD" w:rsidRPr="00470911">
        <w:rPr>
          <w:spacing w:val="1"/>
        </w:rPr>
        <w:t xml:space="preserve"> </w:t>
      </w:r>
      <w:r w:rsidR="001354FD">
        <w:t>de</w:t>
      </w:r>
      <w:r w:rsidR="001354FD" w:rsidRPr="00470911">
        <w:rPr>
          <w:spacing w:val="1"/>
        </w:rPr>
        <w:t xml:space="preserve"> </w:t>
      </w:r>
      <w:r w:rsidR="001354FD">
        <w:t>producatori,</w:t>
      </w:r>
      <w:r w:rsidR="001354FD" w:rsidRPr="00470911">
        <w:rPr>
          <w:spacing w:val="1"/>
        </w:rPr>
        <w:t xml:space="preserve"> </w:t>
      </w:r>
      <w:r w:rsidR="001354FD">
        <w:t>pentru</w:t>
      </w:r>
      <w:r w:rsidR="001354FD" w:rsidRPr="00470911">
        <w:rPr>
          <w:spacing w:val="1"/>
        </w:rPr>
        <w:t xml:space="preserve"> </w:t>
      </w:r>
      <w:r w:rsidR="001354FD">
        <w:t>comercializarea</w:t>
      </w:r>
      <w:r w:rsidR="001354FD" w:rsidRPr="00470911">
        <w:rPr>
          <w:spacing w:val="1"/>
        </w:rPr>
        <w:t xml:space="preserve"> </w:t>
      </w:r>
      <w:r w:rsidR="001354FD">
        <w:t>produselor</w:t>
      </w:r>
      <w:r w:rsidR="001354FD" w:rsidRPr="00470911">
        <w:rPr>
          <w:spacing w:val="1"/>
        </w:rPr>
        <w:t xml:space="preserve"> </w:t>
      </w:r>
      <w:r w:rsidR="001354FD">
        <w:t>agricole, cu</w:t>
      </w:r>
      <w:r w:rsidR="001354FD" w:rsidRPr="00470911">
        <w:rPr>
          <w:spacing w:val="1"/>
        </w:rPr>
        <w:t xml:space="preserve"> </w:t>
      </w:r>
      <w:r w:rsidR="001354FD">
        <w:t>completarile si</w:t>
      </w:r>
      <w:r w:rsidR="001354FD" w:rsidRPr="00470911">
        <w:rPr>
          <w:spacing w:val="-3"/>
        </w:rPr>
        <w:t xml:space="preserve"> </w:t>
      </w:r>
      <w:r w:rsidR="001354FD">
        <w:t>modificarile</w:t>
      </w:r>
      <w:r w:rsidR="001354FD" w:rsidRPr="00470911">
        <w:rPr>
          <w:spacing w:val="-2"/>
        </w:rPr>
        <w:t xml:space="preserve"> </w:t>
      </w:r>
      <w:r w:rsidR="001354FD">
        <w:t>ulterioare.</w:t>
      </w:r>
    </w:p>
    <w:p w14:paraId="329F4AA3" w14:textId="5288DBBA" w:rsidR="008902A0" w:rsidRDefault="00470911" w:rsidP="00407534">
      <w:pPr>
        <w:tabs>
          <w:tab w:val="left" w:pos="832"/>
        </w:tabs>
        <w:ind w:left="567" w:right="147"/>
        <w:jc w:val="both"/>
      </w:pPr>
      <w:r>
        <w:t xml:space="preserve">12.3 </w:t>
      </w:r>
      <w:r w:rsidR="001354FD">
        <w:t>Documente echivalente celor de mai sus pentru alte forme de organizare. În acest caz, dacă în timpul</w:t>
      </w:r>
      <w:r w:rsidR="001354FD" w:rsidRPr="00470911">
        <w:rPr>
          <w:spacing w:val="1"/>
        </w:rPr>
        <w:t xml:space="preserve"> </w:t>
      </w:r>
      <w:r w:rsidR="001354FD">
        <w:t>evaluării se constată că documentul prezentat de solicitant nu este suficient, evaluatorul va solicita prin</w:t>
      </w:r>
      <w:r w:rsidR="001354FD" w:rsidRPr="00470911">
        <w:rPr>
          <w:spacing w:val="1"/>
        </w:rPr>
        <w:t xml:space="preserve"> </w:t>
      </w:r>
      <w:r w:rsidR="001354FD">
        <w:t>informații</w:t>
      </w:r>
      <w:r w:rsidR="001354FD" w:rsidRPr="00470911">
        <w:rPr>
          <w:spacing w:val="-1"/>
        </w:rPr>
        <w:t xml:space="preserve"> </w:t>
      </w:r>
      <w:r w:rsidR="001354FD">
        <w:t>suplimentare</w:t>
      </w:r>
      <w:r w:rsidR="001354FD" w:rsidRPr="00470911">
        <w:rPr>
          <w:spacing w:val="-2"/>
        </w:rPr>
        <w:t xml:space="preserve"> </w:t>
      </w:r>
      <w:r w:rsidR="001354FD">
        <w:t>documentul</w:t>
      </w:r>
      <w:r w:rsidR="001354FD" w:rsidRPr="00470911">
        <w:rPr>
          <w:spacing w:val="-1"/>
        </w:rPr>
        <w:t xml:space="preserve"> </w:t>
      </w:r>
      <w:r w:rsidR="001354FD">
        <w:t>necesar cu</w:t>
      </w:r>
      <w:r w:rsidR="001354FD" w:rsidRPr="00470911">
        <w:rPr>
          <w:spacing w:val="-3"/>
        </w:rPr>
        <w:t xml:space="preserve"> </w:t>
      </w:r>
      <w:r w:rsidR="001354FD">
        <w:t>elementele</w:t>
      </w:r>
      <w:r w:rsidR="001354FD" w:rsidRPr="00470911">
        <w:rPr>
          <w:spacing w:val="-2"/>
        </w:rPr>
        <w:t xml:space="preserve"> </w:t>
      </w:r>
      <w:r w:rsidR="001354FD">
        <w:t>pe</w:t>
      </w:r>
      <w:r w:rsidR="001354FD" w:rsidRPr="00470911">
        <w:rPr>
          <w:spacing w:val="1"/>
        </w:rPr>
        <w:t xml:space="preserve"> </w:t>
      </w:r>
      <w:r w:rsidR="001354FD">
        <w:t>care</w:t>
      </w:r>
      <w:r w:rsidR="001354FD" w:rsidRPr="00470911">
        <w:rPr>
          <w:spacing w:val="1"/>
        </w:rPr>
        <w:t xml:space="preserve"> </w:t>
      </w:r>
      <w:r w:rsidR="001354FD">
        <w:t>trebuie să</w:t>
      </w:r>
      <w:r w:rsidR="001354FD" w:rsidRPr="00470911">
        <w:rPr>
          <w:spacing w:val="-2"/>
        </w:rPr>
        <w:t xml:space="preserve"> </w:t>
      </w:r>
      <w:r w:rsidR="001354FD">
        <w:t>le</w:t>
      </w:r>
      <w:r w:rsidR="001354FD" w:rsidRPr="00470911">
        <w:rPr>
          <w:spacing w:val="-2"/>
        </w:rPr>
        <w:t xml:space="preserve"> </w:t>
      </w:r>
      <w:r w:rsidR="001354FD">
        <w:t>conțină.</w:t>
      </w:r>
    </w:p>
    <w:p w14:paraId="23FF2DC7" w14:textId="56679E74" w:rsidR="008902A0" w:rsidRDefault="00470911" w:rsidP="00407534">
      <w:pPr>
        <w:tabs>
          <w:tab w:val="left" w:pos="822"/>
        </w:tabs>
        <w:ind w:left="567" w:right="147"/>
        <w:jc w:val="both"/>
      </w:pPr>
      <w:r>
        <w:t xml:space="preserve">13.1 </w:t>
      </w:r>
      <w:r w:rsidR="001354FD">
        <w:t>Certificat</w:t>
      </w:r>
      <w:r w:rsidR="001354FD" w:rsidRPr="00470911">
        <w:rPr>
          <w:spacing w:val="-2"/>
        </w:rPr>
        <w:t xml:space="preserve"> </w:t>
      </w:r>
      <w:r w:rsidR="001354FD">
        <w:t>de</w:t>
      </w:r>
      <w:r w:rsidR="001354FD" w:rsidRPr="00470911">
        <w:rPr>
          <w:spacing w:val="-4"/>
        </w:rPr>
        <w:t xml:space="preserve"> </w:t>
      </w:r>
      <w:r w:rsidR="001354FD">
        <w:t>conformitate</w:t>
      </w:r>
      <w:r w:rsidR="001354FD" w:rsidRPr="00470911">
        <w:rPr>
          <w:spacing w:val="-3"/>
        </w:rPr>
        <w:t xml:space="preserve"> </w:t>
      </w:r>
      <w:r w:rsidR="001354FD">
        <w:t>a</w:t>
      </w:r>
      <w:r w:rsidR="001354FD" w:rsidRPr="00470911">
        <w:rPr>
          <w:spacing w:val="-4"/>
        </w:rPr>
        <w:t xml:space="preserve"> </w:t>
      </w:r>
      <w:r w:rsidR="001354FD">
        <w:t>produselor</w:t>
      </w:r>
      <w:r w:rsidR="001354FD" w:rsidRPr="00470911">
        <w:rPr>
          <w:spacing w:val="-4"/>
        </w:rPr>
        <w:t xml:space="preserve"> </w:t>
      </w:r>
      <w:r w:rsidR="001354FD">
        <w:t>agroalimentare</w:t>
      </w:r>
      <w:r w:rsidR="001354FD" w:rsidRPr="00470911">
        <w:rPr>
          <w:spacing w:val="-4"/>
        </w:rPr>
        <w:t xml:space="preserve"> </w:t>
      </w:r>
      <w:r w:rsidR="001354FD">
        <w:t>ecologice</w:t>
      </w:r>
      <w:r w:rsidR="001354FD" w:rsidRPr="00470911">
        <w:rPr>
          <w:spacing w:val="-4"/>
        </w:rPr>
        <w:t xml:space="preserve"> </w:t>
      </w:r>
      <w:r w:rsidR="001354FD">
        <w:t>(</w:t>
      </w:r>
      <w:r w:rsidR="001354FD" w:rsidRPr="00470911">
        <w:rPr>
          <w:spacing w:val="-3"/>
        </w:rPr>
        <w:t xml:space="preserve"> </w:t>
      </w:r>
      <w:r w:rsidR="001354FD">
        <w:t>produse</w:t>
      </w:r>
      <w:r w:rsidR="001354FD" w:rsidRPr="00470911">
        <w:rPr>
          <w:spacing w:val="-6"/>
        </w:rPr>
        <w:t xml:space="preserve"> </w:t>
      </w:r>
      <w:r w:rsidR="001354FD">
        <w:t>finite)</w:t>
      </w:r>
      <w:r w:rsidR="001354FD" w:rsidRPr="00470911">
        <w:rPr>
          <w:spacing w:val="-3"/>
        </w:rPr>
        <w:t xml:space="preserve"> </w:t>
      </w:r>
      <w:r w:rsidR="001354FD">
        <w:t>emis</w:t>
      </w:r>
      <w:r w:rsidR="001354FD" w:rsidRPr="00470911">
        <w:rPr>
          <w:spacing w:val="-2"/>
        </w:rPr>
        <w:t xml:space="preserve"> </w:t>
      </w:r>
      <w:r w:rsidR="001354FD">
        <w:t>de</w:t>
      </w:r>
      <w:r w:rsidR="001354FD" w:rsidRPr="00470911">
        <w:rPr>
          <w:spacing w:val="-1"/>
        </w:rPr>
        <w:t xml:space="preserve"> </w:t>
      </w:r>
      <w:r w:rsidR="001354FD">
        <w:t>un</w:t>
      </w:r>
      <w:r w:rsidR="001354FD" w:rsidRPr="00470911">
        <w:rPr>
          <w:spacing w:val="-5"/>
        </w:rPr>
        <w:t xml:space="preserve"> </w:t>
      </w:r>
      <w:r w:rsidR="001354FD">
        <w:t>organism</w:t>
      </w:r>
      <w:r w:rsidR="001354FD" w:rsidRPr="00470911">
        <w:rPr>
          <w:spacing w:val="-48"/>
        </w:rPr>
        <w:t xml:space="preserve"> </w:t>
      </w:r>
      <w:r w:rsidR="001354FD">
        <w:t>de</w:t>
      </w:r>
      <w:r w:rsidR="001354FD" w:rsidRPr="00470911">
        <w:rPr>
          <w:spacing w:val="-9"/>
        </w:rPr>
        <w:t xml:space="preserve"> </w:t>
      </w:r>
      <w:r w:rsidR="001354FD">
        <w:t>inspecţie</w:t>
      </w:r>
      <w:r w:rsidR="001354FD" w:rsidRPr="00470911">
        <w:rPr>
          <w:spacing w:val="-11"/>
        </w:rPr>
        <w:t xml:space="preserve"> </w:t>
      </w:r>
      <w:r w:rsidR="001354FD">
        <w:t>şi</w:t>
      </w:r>
      <w:r w:rsidR="001354FD" w:rsidRPr="00470911">
        <w:rPr>
          <w:spacing w:val="-9"/>
        </w:rPr>
        <w:t xml:space="preserve"> </w:t>
      </w:r>
      <w:r w:rsidR="001354FD">
        <w:t>certificare,</w:t>
      </w:r>
      <w:r w:rsidR="001354FD" w:rsidRPr="00470911">
        <w:rPr>
          <w:spacing w:val="-11"/>
        </w:rPr>
        <w:t xml:space="preserve"> </w:t>
      </w:r>
      <w:r w:rsidR="001354FD">
        <w:t>conform</w:t>
      </w:r>
      <w:r w:rsidR="001354FD" w:rsidRPr="00470911">
        <w:rPr>
          <w:spacing w:val="-8"/>
        </w:rPr>
        <w:t xml:space="preserve"> </w:t>
      </w:r>
      <w:r w:rsidR="001354FD">
        <w:t>prevederilor</w:t>
      </w:r>
      <w:r w:rsidR="001354FD" w:rsidRPr="00470911">
        <w:rPr>
          <w:spacing w:val="-11"/>
        </w:rPr>
        <w:t xml:space="preserve"> </w:t>
      </w:r>
      <w:r w:rsidR="001354FD">
        <w:t>OUG</w:t>
      </w:r>
      <w:r w:rsidR="001354FD" w:rsidRPr="00470911">
        <w:rPr>
          <w:spacing w:val="-11"/>
        </w:rPr>
        <w:t xml:space="preserve"> </w:t>
      </w:r>
      <w:r w:rsidR="001354FD">
        <w:t>34/2000</w:t>
      </w:r>
      <w:r w:rsidR="001354FD" w:rsidRPr="00470911">
        <w:rPr>
          <w:spacing w:val="-8"/>
        </w:rPr>
        <w:t xml:space="preserve"> </w:t>
      </w:r>
      <w:r w:rsidR="001354FD">
        <w:t>privind</w:t>
      </w:r>
      <w:r w:rsidR="001354FD" w:rsidRPr="00470911">
        <w:rPr>
          <w:spacing w:val="-10"/>
        </w:rPr>
        <w:t xml:space="preserve"> </w:t>
      </w:r>
      <w:r w:rsidR="001354FD">
        <w:t>produsele</w:t>
      </w:r>
      <w:r w:rsidR="001354FD" w:rsidRPr="00470911">
        <w:rPr>
          <w:spacing w:val="-8"/>
        </w:rPr>
        <w:t xml:space="preserve"> </w:t>
      </w:r>
      <w:r w:rsidR="001354FD">
        <w:t>agroalimentare</w:t>
      </w:r>
      <w:r w:rsidR="001354FD" w:rsidRPr="00470911">
        <w:rPr>
          <w:spacing w:val="-11"/>
        </w:rPr>
        <w:t xml:space="preserve"> </w:t>
      </w:r>
      <w:r w:rsidR="001354FD">
        <w:t>ecologice</w:t>
      </w:r>
      <w:r w:rsidR="001354FD" w:rsidRPr="00470911">
        <w:rPr>
          <w:spacing w:val="-8"/>
        </w:rPr>
        <w:t xml:space="preserve"> </w:t>
      </w:r>
      <w:r w:rsidR="001354FD">
        <w:t>cu</w:t>
      </w:r>
      <w:r w:rsidR="001354FD" w:rsidRPr="00470911">
        <w:rPr>
          <w:spacing w:val="-48"/>
        </w:rPr>
        <w:t xml:space="preserve"> </w:t>
      </w:r>
      <w:r w:rsidR="001354FD">
        <w:t>completările și</w:t>
      </w:r>
      <w:r w:rsidR="001354FD" w:rsidRPr="00470911">
        <w:rPr>
          <w:spacing w:val="-3"/>
        </w:rPr>
        <w:t xml:space="preserve"> </w:t>
      </w:r>
      <w:r w:rsidR="001354FD">
        <w:t>modificările</w:t>
      </w:r>
      <w:r w:rsidR="001354FD" w:rsidRPr="00470911">
        <w:rPr>
          <w:spacing w:val="-2"/>
        </w:rPr>
        <w:t xml:space="preserve"> </w:t>
      </w:r>
      <w:r w:rsidR="001354FD">
        <w:t>ulterioare (pentru</w:t>
      </w:r>
      <w:r w:rsidR="001354FD" w:rsidRPr="00470911">
        <w:rPr>
          <w:spacing w:val="-3"/>
        </w:rPr>
        <w:t xml:space="preserve"> </w:t>
      </w:r>
      <w:r w:rsidR="001354FD">
        <w:t>modernizări).</w:t>
      </w:r>
    </w:p>
    <w:p w14:paraId="0F8BE79D" w14:textId="20BA70CF" w:rsidR="008902A0" w:rsidRDefault="00470911" w:rsidP="00407534">
      <w:pPr>
        <w:tabs>
          <w:tab w:val="left" w:pos="822"/>
        </w:tabs>
        <w:spacing w:line="267" w:lineRule="exact"/>
        <w:ind w:left="567"/>
        <w:jc w:val="both"/>
      </w:pPr>
      <w:r>
        <w:t xml:space="preserve">13.2 </w:t>
      </w:r>
      <w:r w:rsidR="001354FD">
        <w:t>(pentru</w:t>
      </w:r>
      <w:r w:rsidR="001354FD" w:rsidRPr="00470911">
        <w:rPr>
          <w:spacing w:val="-2"/>
        </w:rPr>
        <w:t xml:space="preserve"> </w:t>
      </w:r>
      <w:r w:rsidR="001354FD">
        <w:t>investitii noi):</w:t>
      </w:r>
    </w:p>
    <w:p w14:paraId="05412DFB" w14:textId="77777777" w:rsidR="008902A0" w:rsidRDefault="001354FD" w:rsidP="00407534">
      <w:pPr>
        <w:pStyle w:val="ListParagraph"/>
        <w:numPr>
          <w:ilvl w:val="0"/>
          <w:numId w:val="4"/>
        </w:numPr>
        <w:tabs>
          <w:tab w:val="left" w:pos="604"/>
        </w:tabs>
        <w:ind w:left="567" w:firstLine="0"/>
        <w:jc w:val="both"/>
      </w:pPr>
      <w:r>
        <w:t>fisa</w:t>
      </w:r>
      <w:r>
        <w:rPr>
          <w:spacing w:val="-2"/>
        </w:rPr>
        <w:t xml:space="preserve"> </w:t>
      </w:r>
      <w:r>
        <w:t>de</w:t>
      </w:r>
      <w:r>
        <w:rPr>
          <w:spacing w:val="-4"/>
        </w:rPr>
        <w:t xml:space="preserve"> </w:t>
      </w:r>
      <w:r>
        <w:t>inregistrare ca</w:t>
      </w:r>
      <w:r>
        <w:rPr>
          <w:spacing w:val="-1"/>
        </w:rPr>
        <w:t xml:space="preserve"> </w:t>
      </w:r>
      <w:r>
        <w:t>procesator</w:t>
      </w:r>
      <w:r>
        <w:rPr>
          <w:spacing w:val="-2"/>
        </w:rPr>
        <w:t xml:space="preserve"> </w:t>
      </w:r>
      <w:r>
        <w:t>si</w:t>
      </w:r>
      <w:r>
        <w:rPr>
          <w:spacing w:val="-1"/>
        </w:rPr>
        <w:t xml:space="preserve"> </w:t>
      </w:r>
      <w:r>
        <w:t>producator</w:t>
      </w:r>
      <w:r>
        <w:rPr>
          <w:spacing w:val="-1"/>
        </w:rPr>
        <w:t xml:space="preserve"> </w:t>
      </w:r>
      <w:r>
        <w:t>in</w:t>
      </w:r>
      <w:r>
        <w:rPr>
          <w:spacing w:val="-2"/>
        </w:rPr>
        <w:t xml:space="preserve"> </w:t>
      </w:r>
      <w:r>
        <w:t>agricultura</w:t>
      </w:r>
      <w:r>
        <w:rPr>
          <w:spacing w:val="-1"/>
        </w:rPr>
        <w:t xml:space="preserve"> </w:t>
      </w:r>
      <w:r>
        <w:t>ecologica</w:t>
      </w:r>
    </w:p>
    <w:p w14:paraId="308DB5A6" w14:textId="77777777" w:rsidR="008902A0" w:rsidRDefault="001354FD" w:rsidP="00407534">
      <w:pPr>
        <w:pStyle w:val="ListParagraph"/>
        <w:numPr>
          <w:ilvl w:val="0"/>
          <w:numId w:val="4"/>
        </w:numPr>
        <w:tabs>
          <w:tab w:val="left" w:pos="614"/>
        </w:tabs>
        <w:ind w:left="567" w:firstLine="0"/>
        <w:jc w:val="both"/>
      </w:pPr>
      <w:r>
        <w:t>contractul</w:t>
      </w:r>
      <w:r>
        <w:rPr>
          <w:spacing w:val="-2"/>
        </w:rPr>
        <w:t xml:space="preserve"> </w:t>
      </w:r>
      <w:r>
        <w:t>procesatorului</w:t>
      </w:r>
      <w:r>
        <w:rPr>
          <w:spacing w:val="-2"/>
        </w:rPr>
        <w:t xml:space="preserve"> </w:t>
      </w:r>
      <w:r>
        <w:t>cu</w:t>
      </w:r>
      <w:r>
        <w:rPr>
          <w:spacing w:val="-1"/>
        </w:rPr>
        <w:t xml:space="preserve"> </w:t>
      </w:r>
      <w:r>
        <w:t>un</w:t>
      </w:r>
      <w:r>
        <w:rPr>
          <w:spacing w:val="-4"/>
        </w:rPr>
        <w:t xml:space="preserve"> </w:t>
      </w:r>
      <w:r>
        <w:t>organism</w:t>
      </w:r>
      <w:r>
        <w:rPr>
          <w:spacing w:val="-1"/>
        </w:rPr>
        <w:t xml:space="preserve"> </w:t>
      </w:r>
      <w:r>
        <w:t>certificat</w:t>
      </w:r>
      <w:r>
        <w:rPr>
          <w:spacing w:val="-3"/>
        </w:rPr>
        <w:t xml:space="preserve"> </w:t>
      </w:r>
      <w:r>
        <w:t>de</w:t>
      </w:r>
      <w:r>
        <w:rPr>
          <w:spacing w:val="-1"/>
        </w:rPr>
        <w:t xml:space="preserve"> </w:t>
      </w:r>
      <w:r>
        <w:t>inspectie si</w:t>
      </w:r>
      <w:r>
        <w:rPr>
          <w:spacing w:val="-2"/>
        </w:rPr>
        <w:t xml:space="preserve"> </w:t>
      </w:r>
      <w:r>
        <w:t>certificare</w:t>
      </w:r>
    </w:p>
    <w:p w14:paraId="477E7560" w14:textId="221C7B0A" w:rsidR="008902A0" w:rsidRDefault="00470911" w:rsidP="00407534">
      <w:pPr>
        <w:tabs>
          <w:tab w:val="left" w:pos="707"/>
        </w:tabs>
        <w:spacing w:before="1"/>
        <w:ind w:left="567" w:right="144"/>
        <w:jc w:val="both"/>
      </w:pPr>
      <w:r>
        <w:t xml:space="preserve">14. </w:t>
      </w:r>
      <w:r w:rsidR="001354FD">
        <w:t>Document</w:t>
      </w:r>
      <w:r w:rsidR="001354FD" w:rsidRPr="00470911">
        <w:rPr>
          <w:spacing w:val="-6"/>
        </w:rPr>
        <w:t xml:space="preserve"> </w:t>
      </w:r>
      <w:r w:rsidR="001354FD">
        <w:t>care</w:t>
      </w:r>
      <w:r w:rsidR="001354FD" w:rsidRPr="00470911">
        <w:rPr>
          <w:spacing w:val="-4"/>
        </w:rPr>
        <w:t xml:space="preserve"> </w:t>
      </w:r>
      <w:r w:rsidR="001354FD">
        <w:t>să</w:t>
      </w:r>
      <w:r w:rsidR="001354FD" w:rsidRPr="00470911">
        <w:rPr>
          <w:spacing w:val="-6"/>
        </w:rPr>
        <w:t xml:space="preserve"> </w:t>
      </w:r>
      <w:r w:rsidR="001354FD">
        <w:t>demonstreze</w:t>
      </w:r>
      <w:r w:rsidR="001354FD" w:rsidRPr="00470911">
        <w:rPr>
          <w:spacing w:val="-3"/>
        </w:rPr>
        <w:t xml:space="preserve"> </w:t>
      </w:r>
      <w:r w:rsidR="001354FD">
        <w:t>calitatea</w:t>
      </w:r>
      <w:r w:rsidR="001354FD" w:rsidRPr="00470911">
        <w:rPr>
          <w:spacing w:val="-4"/>
        </w:rPr>
        <w:t xml:space="preserve"> </w:t>
      </w:r>
      <w:r w:rsidR="001354FD">
        <w:t>de</w:t>
      </w:r>
      <w:r w:rsidR="001354FD" w:rsidRPr="00470911">
        <w:rPr>
          <w:spacing w:val="-7"/>
        </w:rPr>
        <w:t xml:space="preserve"> </w:t>
      </w:r>
      <w:r w:rsidR="001354FD">
        <w:t>membru</w:t>
      </w:r>
      <w:r w:rsidR="001354FD" w:rsidRPr="00470911">
        <w:rPr>
          <w:spacing w:val="-5"/>
        </w:rPr>
        <w:t xml:space="preserve"> </w:t>
      </w:r>
      <w:r w:rsidR="001354FD">
        <w:t>al</w:t>
      </w:r>
      <w:r w:rsidR="001354FD" w:rsidRPr="00470911">
        <w:rPr>
          <w:spacing w:val="-4"/>
        </w:rPr>
        <w:t xml:space="preserve"> </w:t>
      </w:r>
      <w:r w:rsidR="001354FD">
        <w:t>grupului</w:t>
      </w:r>
      <w:r w:rsidR="001354FD" w:rsidRPr="00470911">
        <w:rPr>
          <w:spacing w:val="-4"/>
        </w:rPr>
        <w:t xml:space="preserve"> </w:t>
      </w:r>
      <w:r w:rsidR="001354FD">
        <w:t>aplicant</w:t>
      </w:r>
      <w:r w:rsidR="001354FD" w:rsidRPr="00470911">
        <w:rPr>
          <w:spacing w:val="-5"/>
        </w:rPr>
        <w:t xml:space="preserve"> </w:t>
      </w:r>
      <w:r w:rsidR="001354FD">
        <w:t>pentru</w:t>
      </w:r>
      <w:r w:rsidR="001354FD" w:rsidRPr="00470911">
        <w:rPr>
          <w:spacing w:val="-5"/>
        </w:rPr>
        <w:t xml:space="preserve"> </w:t>
      </w:r>
      <w:r w:rsidR="001354FD">
        <w:t>produsul</w:t>
      </w:r>
      <w:r w:rsidR="001354FD" w:rsidRPr="00470911">
        <w:rPr>
          <w:spacing w:val="-7"/>
        </w:rPr>
        <w:t xml:space="preserve"> </w:t>
      </w:r>
      <w:r w:rsidR="001354FD">
        <w:t>alimentar</w:t>
      </w:r>
      <w:r w:rsidR="001354FD" w:rsidRPr="00470911">
        <w:rPr>
          <w:spacing w:val="-7"/>
        </w:rPr>
        <w:t xml:space="preserve"> </w:t>
      </w:r>
      <w:r w:rsidR="001354FD">
        <w:t>care</w:t>
      </w:r>
      <w:r w:rsidR="001354FD" w:rsidRPr="00470911">
        <w:rPr>
          <w:spacing w:val="-47"/>
        </w:rPr>
        <w:t xml:space="preserve"> </w:t>
      </w:r>
      <w:r w:rsidR="001354FD">
        <w:t>participă la sisteme din domeniul calității produselor agricole și alimentare recunoscute sau în curs de</w:t>
      </w:r>
      <w:r w:rsidR="001354FD" w:rsidRPr="00470911">
        <w:rPr>
          <w:spacing w:val="1"/>
        </w:rPr>
        <w:t xml:space="preserve"> </w:t>
      </w:r>
      <w:r w:rsidR="001354FD">
        <w:t>recunoaștere</w:t>
      </w:r>
      <w:r w:rsidR="001354FD" w:rsidRPr="00470911">
        <w:rPr>
          <w:spacing w:val="-3"/>
        </w:rPr>
        <w:t xml:space="preserve"> </w:t>
      </w:r>
      <w:r w:rsidR="001354FD">
        <w:t>la nivel european.</w:t>
      </w:r>
    </w:p>
    <w:p w14:paraId="5969B612" w14:textId="3397C709" w:rsidR="008902A0" w:rsidRDefault="00470911" w:rsidP="00407534">
      <w:pPr>
        <w:pStyle w:val="ListParagraph"/>
        <w:tabs>
          <w:tab w:val="left" w:pos="736"/>
        </w:tabs>
        <w:ind w:left="567" w:firstLine="0"/>
        <w:jc w:val="both"/>
      </w:pPr>
      <w:r>
        <w:t xml:space="preserve">15. </w:t>
      </w:r>
      <w:r w:rsidR="001354FD">
        <w:t>Document</w:t>
      </w:r>
      <w:r w:rsidR="001354FD">
        <w:rPr>
          <w:spacing w:val="23"/>
        </w:rPr>
        <w:t xml:space="preserve"> </w:t>
      </w:r>
      <w:r w:rsidR="001354FD">
        <w:t>din</w:t>
      </w:r>
      <w:r w:rsidR="001354FD">
        <w:rPr>
          <w:spacing w:val="24"/>
        </w:rPr>
        <w:t xml:space="preserve"> </w:t>
      </w:r>
      <w:r w:rsidR="001354FD">
        <w:t>care</w:t>
      </w:r>
      <w:r w:rsidR="001354FD">
        <w:rPr>
          <w:spacing w:val="23"/>
        </w:rPr>
        <w:t xml:space="preserve"> </w:t>
      </w:r>
      <w:r w:rsidR="001354FD">
        <w:t>sa</w:t>
      </w:r>
      <w:r w:rsidR="001354FD">
        <w:rPr>
          <w:spacing w:val="22"/>
        </w:rPr>
        <w:t xml:space="preserve"> </w:t>
      </w:r>
      <w:r w:rsidR="001354FD">
        <w:t>reiasa</w:t>
      </w:r>
      <w:r w:rsidR="001354FD">
        <w:rPr>
          <w:spacing w:val="24"/>
        </w:rPr>
        <w:t xml:space="preserve"> </w:t>
      </w:r>
      <w:r w:rsidR="001354FD">
        <w:t>înregistrarea</w:t>
      </w:r>
      <w:r w:rsidR="001354FD">
        <w:rPr>
          <w:spacing w:val="25"/>
        </w:rPr>
        <w:t xml:space="preserve"> </w:t>
      </w:r>
      <w:r w:rsidR="001354FD">
        <w:t>dreptului</w:t>
      </w:r>
      <w:r w:rsidR="001354FD">
        <w:rPr>
          <w:spacing w:val="25"/>
        </w:rPr>
        <w:t xml:space="preserve"> </w:t>
      </w:r>
      <w:r w:rsidR="001354FD">
        <w:t>de</w:t>
      </w:r>
      <w:r w:rsidR="001354FD">
        <w:rPr>
          <w:spacing w:val="26"/>
        </w:rPr>
        <w:t xml:space="preserve"> </w:t>
      </w:r>
      <w:r w:rsidR="001354FD">
        <w:t>utilizare</w:t>
      </w:r>
      <w:r w:rsidR="001354FD">
        <w:rPr>
          <w:spacing w:val="25"/>
        </w:rPr>
        <w:t xml:space="preserve"> </w:t>
      </w:r>
      <w:r w:rsidR="001354FD">
        <w:t>a</w:t>
      </w:r>
      <w:r w:rsidR="001354FD">
        <w:rPr>
          <w:spacing w:val="21"/>
        </w:rPr>
        <w:t xml:space="preserve"> </w:t>
      </w:r>
      <w:r w:rsidR="001354FD">
        <w:t>mentiunii</w:t>
      </w:r>
      <w:r w:rsidR="001354FD">
        <w:rPr>
          <w:spacing w:val="22"/>
        </w:rPr>
        <w:t xml:space="preserve"> </w:t>
      </w:r>
      <w:r w:rsidR="001354FD">
        <w:t>produs</w:t>
      </w:r>
      <w:r w:rsidR="001354FD">
        <w:rPr>
          <w:spacing w:val="23"/>
        </w:rPr>
        <w:t xml:space="preserve"> </w:t>
      </w:r>
      <w:r w:rsidR="001354FD">
        <w:t>montan,</w:t>
      </w:r>
      <w:r w:rsidR="001354FD">
        <w:rPr>
          <w:spacing w:val="23"/>
        </w:rPr>
        <w:t xml:space="preserve"> </w:t>
      </w:r>
      <w:r w:rsidR="001354FD">
        <w:t>emis</w:t>
      </w:r>
      <w:r w:rsidR="001354FD">
        <w:rPr>
          <w:spacing w:val="23"/>
        </w:rPr>
        <w:t xml:space="preserve"> </w:t>
      </w:r>
      <w:r w:rsidR="001354FD">
        <w:t>de</w:t>
      </w:r>
    </w:p>
    <w:p w14:paraId="477AB458" w14:textId="77777777" w:rsidR="008902A0" w:rsidRDefault="001354FD" w:rsidP="00407534">
      <w:pPr>
        <w:pStyle w:val="BodyText"/>
        <w:spacing w:before="1"/>
        <w:ind w:left="567"/>
      </w:pPr>
      <w:r>
        <w:t>autoritatea</w:t>
      </w:r>
      <w:r>
        <w:rPr>
          <w:spacing w:val="-2"/>
        </w:rPr>
        <w:t xml:space="preserve"> </w:t>
      </w:r>
      <w:r>
        <w:t>competentă.</w:t>
      </w:r>
    </w:p>
    <w:p w14:paraId="49656BB6" w14:textId="77777777" w:rsidR="008902A0" w:rsidRDefault="001354FD" w:rsidP="00407534">
      <w:pPr>
        <w:pStyle w:val="BodyText"/>
        <w:ind w:left="567"/>
      </w:pPr>
      <w:r>
        <w:t>sau</w:t>
      </w:r>
    </w:p>
    <w:p w14:paraId="52E1F37E" w14:textId="77777777" w:rsidR="008902A0" w:rsidRDefault="001354FD" w:rsidP="00407534">
      <w:pPr>
        <w:pStyle w:val="BodyText"/>
        <w:spacing w:before="1"/>
        <w:ind w:left="567" w:right="144"/>
        <w:jc w:val="both"/>
      </w:pPr>
      <w:r>
        <w:t>Copie cerere depunere documentație în vederea dobândirii dreptului de utilizare a menţiunii de calitate</w:t>
      </w:r>
      <w:r>
        <w:rPr>
          <w:spacing w:val="1"/>
        </w:rPr>
        <w:t xml:space="preserve"> </w:t>
      </w:r>
      <w:r>
        <w:t>facultative „produs montan”- pentru produsele în curs de recunoaștere și angajamentul că se va obține</w:t>
      </w:r>
      <w:r>
        <w:rPr>
          <w:spacing w:val="1"/>
        </w:rPr>
        <w:t xml:space="preserve"> </w:t>
      </w:r>
      <w:r>
        <w:lastRenderedPageBreak/>
        <w:t>această</w:t>
      </w:r>
      <w:r>
        <w:rPr>
          <w:spacing w:val="-4"/>
        </w:rPr>
        <w:t xml:space="preserve"> </w:t>
      </w:r>
      <w:r>
        <w:t>mențiune</w:t>
      </w:r>
      <w:r>
        <w:rPr>
          <w:spacing w:val="1"/>
        </w:rPr>
        <w:t xml:space="preserve"> </w:t>
      </w:r>
      <w:r>
        <w:t>de</w:t>
      </w:r>
      <w:r>
        <w:rPr>
          <w:spacing w:val="-2"/>
        </w:rPr>
        <w:t xml:space="preserve"> </w:t>
      </w:r>
      <w:r>
        <w:t>calitate până la ultima</w:t>
      </w:r>
      <w:r>
        <w:rPr>
          <w:spacing w:val="-3"/>
        </w:rPr>
        <w:t xml:space="preserve"> </w:t>
      </w:r>
      <w:r>
        <w:t>plată.</w:t>
      </w:r>
    </w:p>
    <w:p w14:paraId="2B19AF5D" w14:textId="083678BC" w:rsidR="008902A0" w:rsidRDefault="00470911" w:rsidP="00C527B4">
      <w:pPr>
        <w:tabs>
          <w:tab w:val="left" w:pos="710"/>
        </w:tabs>
        <w:spacing w:before="56"/>
        <w:ind w:left="567"/>
      </w:pPr>
      <w:r>
        <w:t xml:space="preserve">16. </w:t>
      </w:r>
      <w:r w:rsidR="001354FD">
        <w:t>Document</w:t>
      </w:r>
      <w:r w:rsidR="001354FD" w:rsidRPr="00470911">
        <w:rPr>
          <w:spacing w:val="-2"/>
        </w:rPr>
        <w:t xml:space="preserve"> </w:t>
      </w:r>
      <w:r w:rsidR="001354FD">
        <w:t>emis</w:t>
      </w:r>
      <w:r w:rsidR="001354FD" w:rsidRPr="00470911">
        <w:rPr>
          <w:spacing w:val="-3"/>
        </w:rPr>
        <w:t xml:space="preserve"> </w:t>
      </w:r>
      <w:r w:rsidR="001354FD">
        <w:t>de</w:t>
      </w:r>
      <w:r w:rsidR="001354FD" w:rsidRPr="00470911">
        <w:rPr>
          <w:spacing w:val="-2"/>
        </w:rPr>
        <w:t xml:space="preserve"> </w:t>
      </w:r>
      <w:r w:rsidR="001354FD">
        <w:t>ANPM pentru</w:t>
      </w:r>
      <w:r w:rsidR="001354FD" w:rsidRPr="00470911">
        <w:rPr>
          <w:spacing w:val="-2"/>
        </w:rPr>
        <w:t xml:space="preserve"> </w:t>
      </w:r>
      <w:r w:rsidR="001354FD">
        <w:t>proiect</w:t>
      </w:r>
    </w:p>
    <w:p w14:paraId="13695044" w14:textId="55E31371" w:rsidR="008902A0" w:rsidRDefault="00470911" w:rsidP="00C527B4">
      <w:pPr>
        <w:tabs>
          <w:tab w:val="left" w:pos="727"/>
        </w:tabs>
        <w:spacing w:line="273" w:lineRule="auto"/>
        <w:ind w:left="567" w:right="145"/>
      </w:pPr>
      <w:r>
        <w:t xml:space="preserve">17. </w:t>
      </w:r>
      <w:r w:rsidR="001354FD">
        <w:t>Cod</w:t>
      </w:r>
      <w:r w:rsidR="001354FD" w:rsidRPr="00470911">
        <w:rPr>
          <w:spacing w:val="11"/>
        </w:rPr>
        <w:t xml:space="preserve"> </w:t>
      </w:r>
      <w:r w:rsidR="001354FD">
        <w:t>unic</w:t>
      </w:r>
      <w:r w:rsidR="001354FD" w:rsidRPr="00470911">
        <w:rPr>
          <w:spacing w:val="13"/>
        </w:rPr>
        <w:t xml:space="preserve"> </w:t>
      </w:r>
      <w:r w:rsidR="001354FD">
        <w:t>de</w:t>
      </w:r>
      <w:r w:rsidR="001354FD" w:rsidRPr="00470911">
        <w:rPr>
          <w:spacing w:val="14"/>
        </w:rPr>
        <w:t xml:space="preserve"> </w:t>
      </w:r>
      <w:r w:rsidR="001354FD">
        <w:t>înregistrare</w:t>
      </w:r>
      <w:r w:rsidR="001354FD" w:rsidRPr="00470911">
        <w:rPr>
          <w:spacing w:val="14"/>
        </w:rPr>
        <w:t xml:space="preserve"> </w:t>
      </w:r>
      <w:r w:rsidR="001354FD">
        <w:t>obținut</w:t>
      </w:r>
      <w:r w:rsidR="001354FD" w:rsidRPr="00470911">
        <w:rPr>
          <w:spacing w:val="14"/>
        </w:rPr>
        <w:t xml:space="preserve"> </w:t>
      </w:r>
      <w:r w:rsidR="001354FD">
        <w:t>de</w:t>
      </w:r>
      <w:r w:rsidR="001354FD" w:rsidRPr="00470911">
        <w:rPr>
          <w:spacing w:val="14"/>
        </w:rPr>
        <w:t xml:space="preserve"> </w:t>
      </w:r>
      <w:r w:rsidR="001354FD">
        <w:t>la</w:t>
      </w:r>
      <w:r w:rsidR="001354FD" w:rsidRPr="00470911">
        <w:rPr>
          <w:spacing w:val="15"/>
        </w:rPr>
        <w:t xml:space="preserve"> </w:t>
      </w:r>
      <w:r w:rsidR="001354FD">
        <w:t>APIA</w:t>
      </w:r>
      <w:r w:rsidR="001354FD" w:rsidRPr="00470911">
        <w:rPr>
          <w:spacing w:val="12"/>
        </w:rPr>
        <w:t xml:space="preserve"> </w:t>
      </w:r>
      <w:r w:rsidR="001354FD">
        <w:t>(</w:t>
      </w:r>
      <w:r w:rsidR="001354FD" w:rsidRPr="00470911">
        <w:rPr>
          <w:b/>
        </w:rPr>
        <w:t>Cod</w:t>
      </w:r>
      <w:r w:rsidR="001354FD" w:rsidRPr="00470911">
        <w:rPr>
          <w:b/>
          <w:spacing w:val="10"/>
        </w:rPr>
        <w:t xml:space="preserve"> </w:t>
      </w:r>
      <w:r w:rsidR="001354FD" w:rsidRPr="00470911">
        <w:rPr>
          <w:b/>
        </w:rPr>
        <w:t>RO</w:t>
      </w:r>
      <w:r w:rsidR="001354FD" w:rsidRPr="00470911">
        <w:rPr>
          <w:b/>
          <w:spacing w:val="13"/>
        </w:rPr>
        <w:t xml:space="preserve"> </w:t>
      </w:r>
      <w:r w:rsidR="001354FD" w:rsidRPr="00470911">
        <w:rPr>
          <w:b/>
        </w:rPr>
        <w:t>APIA</w:t>
      </w:r>
      <w:r w:rsidR="001354FD" w:rsidRPr="00470911">
        <w:rPr>
          <w:b/>
          <w:spacing w:val="15"/>
        </w:rPr>
        <w:t xml:space="preserve"> </w:t>
      </w:r>
      <w:r w:rsidR="001354FD" w:rsidRPr="00470911">
        <w:rPr>
          <w:b/>
        </w:rPr>
        <w:t>–</w:t>
      </w:r>
      <w:r w:rsidR="001354FD" w:rsidRPr="00470911">
        <w:rPr>
          <w:b/>
          <w:spacing w:val="14"/>
        </w:rPr>
        <w:t xml:space="preserve"> </w:t>
      </w:r>
      <w:r w:rsidR="001354FD" w:rsidRPr="00470911">
        <w:rPr>
          <w:b/>
        </w:rPr>
        <w:t>obligatoriu</w:t>
      </w:r>
      <w:r w:rsidR="001354FD" w:rsidRPr="00470911">
        <w:rPr>
          <w:b/>
          <w:spacing w:val="12"/>
        </w:rPr>
        <w:t xml:space="preserve"> </w:t>
      </w:r>
      <w:r w:rsidR="001354FD" w:rsidRPr="00470911">
        <w:rPr>
          <w:b/>
        </w:rPr>
        <w:t>la</w:t>
      </w:r>
      <w:r w:rsidR="001354FD" w:rsidRPr="00470911">
        <w:rPr>
          <w:b/>
          <w:spacing w:val="12"/>
        </w:rPr>
        <w:t xml:space="preserve"> </w:t>
      </w:r>
      <w:r w:rsidR="001354FD" w:rsidRPr="00470911">
        <w:rPr>
          <w:b/>
        </w:rPr>
        <w:t>depunere</w:t>
      </w:r>
      <w:r w:rsidR="001354FD" w:rsidRPr="00470911">
        <w:rPr>
          <w:b/>
          <w:spacing w:val="17"/>
        </w:rPr>
        <w:t xml:space="preserve"> </w:t>
      </w:r>
      <w:r w:rsidR="001354FD" w:rsidRPr="00470911">
        <w:rPr>
          <w:b/>
        </w:rPr>
        <w:t>pentru</w:t>
      </w:r>
      <w:r w:rsidR="001354FD" w:rsidRPr="00470911">
        <w:rPr>
          <w:b/>
          <w:spacing w:val="15"/>
        </w:rPr>
        <w:t xml:space="preserve"> </w:t>
      </w:r>
      <w:r w:rsidR="001354FD" w:rsidRPr="00470911">
        <w:rPr>
          <w:b/>
        </w:rPr>
        <w:t>liderul</w:t>
      </w:r>
      <w:r w:rsidR="001354FD" w:rsidRPr="00470911">
        <w:rPr>
          <w:b/>
          <w:spacing w:val="14"/>
        </w:rPr>
        <w:t xml:space="preserve"> </w:t>
      </w:r>
      <w:r w:rsidR="001354FD" w:rsidRPr="00470911">
        <w:rPr>
          <w:b/>
        </w:rPr>
        <w:t>de</w:t>
      </w:r>
      <w:r w:rsidR="001354FD" w:rsidRPr="00470911">
        <w:rPr>
          <w:b/>
          <w:spacing w:val="-47"/>
        </w:rPr>
        <w:t xml:space="preserve"> </w:t>
      </w:r>
      <w:r w:rsidR="001354FD" w:rsidRPr="00470911">
        <w:rPr>
          <w:b/>
        </w:rPr>
        <w:t>proiect</w:t>
      </w:r>
      <w:r w:rsidR="001354FD">
        <w:t>).</w:t>
      </w:r>
    </w:p>
    <w:p w14:paraId="4A38ED23" w14:textId="798DE5D5" w:rsidR="008902A0" w:rsidRDefault="00470911" w:rsidP="00C527B4">
      <w:pPr>
        <w:pStyle w:val="ListParagraph"/>
        <w:tabs>
          <w:tab w:val="left" w:pos="729"/>
        </w:tabs>
        <w:spacing w:before="5"/>
        <w:ind w:left="567" w:right="145" w:firstLine="0"/>
      </w:pPr>
      <w:r>
        <w:t xml:space="preserve">18. </w:t>
      </w:r>
      <w:r w:rsidR="001354FD">
        <w:t>Document</w:t>
      </w:r>
      <w:r w:rsidR="001354FD">
        <w:rPr>
          <w:spacing w:val="18"/>
        </w:rPr>
        <w:t xml:space="preserve"> </w:t>
      </w:r>
      <w:r w:rsidR="001354FD">
        <w:t>emis</w:t>
      </w:r>
      <w:r w:rsidR="001354FD">
        <w:rPr>
          <w:spacing w:val="18"/>
        </w:rPr>
        <w:t xml:space="preserve"> </w:t>
      </w:r>
      <w:r w:rsidR="001354FD">
        <w:t>de</w:t>
      </w:r>
      <w:r w:rsidR="001354FD">
        <w:rPr>
          <w:spacing w:val="18"/>
        </w:rPr>
        <w:t xml:space="preserve"> </w:t>
      </w:r>
      <w:r w:rsidR="001354FD">
        <w:t>GAL</w:t>
      </w:r>
      <w:r w:rsidR="001354FD">
        <w:rPr>
          <w:spacing w:val="19"/>
        </w:rPr>
        <w:t xml:space="preserve"> </w:t>
      </w:r>
      <w:r w:rsidR="001354FD">
        <w:t>din</w:t>
      </w:r>
      <w:r w:rsidR="001354FD">
        <w:rPr>
          <w:spacing w:val="17"/>
        </w:rPr>
        <w:t xml:space="preserve"> </w:t>
      </w:r>
      <w:r w:rsidR="001354FD">
        <w:t>care</w:t>
      </w:r>
      <w:r w:rsidR="001354FD">
        <w:rPr>
          <w:spacing w:val="15"/>
        </w:rPr>
        <w:t xml:space="preserve"> </w:t>
      </w:r>
      <w:r w:rsidR="001354FD">
        <w:t>să</w:t>
      </w:r>
      <w:r w:rsidR="001354FD">
        <w:rPr>
          <w:spacing w:val="18"/>
        </w:rPr>
        <w:t xml:space="preserve"> </w:t>
      </w:r>
      <w:r w:rsidR="001354FD">
        <w:t>rezulte</w:t>
      </w:r>
      <w:r w:rsidR="001354FD">
        <w:rPr>
          <w:spacing w:val="19"/>
        </w:rPr>
        <w:t xml:space="preserve"> </w:t>
      </w:r>
      <w:r w:rsidR="001354FD">
        <w:t>relevanța</w:t>
      </w:r>
      <w:r w:rsidR="001354FD">
        <w:rPr>
          <w:spacing w:val="17"/>
        </w:rPr>
        <w:t xml:space="preserve"> </w:t>
      </w:r>
      <w:r w:rsidR="001354FD">
        <w:t>proiectului</w:t>
      </w:r>
      <w:r w:rsidR="001354FD">
        <w:rPr>
          <w:spacing w:val="18"/>
        </w:rPr>
        <w:t xml:space="preserve"> </w:t>
      </w:r>
      <w:r w:rsidR="001354FD">
        <w:t>pentru</w:t>
      </w:r>
      <w:r w:rsidR="001354FD">
        <w:rPr>
          <w:spacing w:val="17"/>
        </w:rPr>
        <w:t xml:space="preserve"> </w:t>
      </w:r>
      <w:r w:rsidR="001354FD">
        <w:t>specificul</w:t>
      </w:r>
      <w:r w:rsidR="001354FD">
        <w:rPr>
          <w:spacing w:val="17"/>
        </w:rPr>
        <w:t xml:space="preserve"> </w:t>
      </w:r>
      <w:r w:rsidR="001354FD">
        <w:t>local</w:t>
      </w:r>
      <w:r w:rsidR="001354FD">
        <w:rPr>
          <w:spacing w:val="18"/>
        </w:rPr>
        <w:t xml:space="preserve"> </w:t>
      </w:r>
      <w:r w:rsidR="001354FD">
        <w:t>și</w:t>
      </w:r>
      <w:r w:rsidR="001354FD">
        <w:rPr>
          <w:spacing w:val="17"/>
        </w:rPr>
        <w:t xml:space="preserve"> </w:t>
      </w:r>
      <w:r w:rsidR="001354FD">
        <w:t>Strategia</w:t>
      </w:r>
      <w:r w:rsidR="001354FD">
        <w:rPr>
          <w:spacing w:val="18"/>
        </w:rPr>
        <w:t xml:space="preserve"> </w:t>
      </w:r>
      <w:r w:rsidR="001354FD">
        <w:t>de</w:t>
      </w:r>
      <w:r w:rsidR="001354FD">
        <w:rPr>
          <w:spacing w:val="-47"/>
        </w:rPr>
        <w:t xml:space="preserve"> </w:t>
      </w:r>
      <w:r w:rsidR="001354FD">
        <w:t>Dezvoltare</w:t>
      </w:r>
      <w:r w:rsidR="001354FD">
        <w:rPr>
          <w:spacing w:val="-3"/>
        </w:rPr>
        <w:t xml:space="preserve"> </w:t>
      </w:r>
      <w:r w:rsidR="001354FD">
        <w:t>Locală</w:t>
      </w:r>
      <w:r w:rsidR="001354FD">
        <w:rPr>
          <w:spacing w:val="-1"/>
        </w:rPr>
        <w:t xml:space="preserve"> </w:t>
      </w:r>
      <w:r w:rsidR="001354FD">
        <w:t>a</w:t>
      </w:r>
      <w:r w:rsidR="001354FD">
        <w:rPr>
          <w:spacing w:val="-2"/>
        </w:rPr>
        <w:t xml:space="preserve"> </w:t>
      </w:r>
      <w:r w:rsidR="001354FD">
        <w:t>Țării</w:t>
      </w:r>
      <w:r w:rsidR="001354FD">
        <w:rPr>
          <w:spacing w:val="-1"/>
        </w:rPr>
        <w:t xml:space="preserve"> </w:t>
      </w:r>
      <w:r w:rsidR="001354FD">
        <w:t>Zarandului</w:t>
      </w:r>
    </w:p>
    <w:p w14:paraId="04EE268B" w14:textId="6C816893" w:rsidR="008902A0" w:rsidRDefault="00470911" w:rsidP="00C527B4">
      <w:pPr>
        <w:tabs>
          <w:tab w:val="left" w:pos="710"/>
        </w:tabs>
        <w:ind w:left="567"/>
      </w:pPr>
      <w:r>
        <w:t xml:space="preserve">19. </w:t>
      </w:r>
      <w:r w:rsidR="001354FD">
        <w:t>Declarație</w:t>
      </w:r>
      <w:r w:rsidR="001354FD" w:rsidRPr="00470911">
        <w:rPr>
          <w:spacing w:val="-4"/>
        </w:rPr>
        <w:t xml:space="preserve"> </w:t>
      </w:r>
      <w:r w:rsidR="001354FD">
        <w:t>pe</w:t>
      </w:r>
      <w:r w:rsidR="001354FD" w:rsidRPr="00470911">
        <w:rPr>
          <w:spacing w:val="-1"/>
        </w:rPr>
        <w:t xml:space="preserve"> </w:t>
      </w:r>
      <w:r w:rsidR="001354FD">
        <w:t>propria</w:t>
      </w:r>
      <w:r w:rsidR="001354FD" w:rsidRPr="00470911">
        <w:rPr>
          <w:spacing w:val="-2"/>
        </w:rPr>
        <w:t xml:space="preserve"> </w:t>
      </w:r>
      <w:r w:rsidR="001354FD">
        <w:t>răspundere</w:t>
      </w:r>
      <w:r w:rsidR="001354FD" w:rsidRPr="00470911">
        <w:rPr>
          <w:spacing w:val="1"/>
        </w:rPr>
        <w:t xml:space="preserve"> </w:t>
      </w:r>
      <w:r w:rsidR="001354FD">
        <w:t>privind</w:t>
      </w:r>
      <w:r w:rsidR="001354FD" w:rsidRPr="00470911">
        <w:rPr>
          <w:spacing w:val="-2"/>
        </w:rPr>
        <w:t xml:space="preserve"> </w:t>
      </w:r>
      <w:r w:rsidR="001354FD">
        <w:t>raportarea</w:t>
      </w:r>
      <w:r w:rsidR="001354FD" w:rsidRPr="00470911">
        <w:rPr>
          <w:spacing w:val="-1"/>
        </w:rPr>
        <w:t xml:space="preserve"> </w:t>
      </w:r>
      <w:r w:rsidR="001354FD">
        <w:t>către</w:t>
      </w:r>
      <w:r w:rsidR="001354FD" w:rsidRPr="00470911">
        <w:rPr>
          <w:spacing w:val="-2"/>
        </w:rPr>
        <w:t xml:space="preserve"> </w:t>
      </w:r>
      <w:r w:rsidR="001354FD">
        <w:t>GAL.</w:t>
      </w:r>
    </w:p>
    <w:p w14:paraId="3F495945" w14:textId="38944F22" w:rsidR="008902A0" w:rsidRDefault="00470911" w:rsidP="00C527B4">
      <w:pPr>
        <w:tabs>
          <w:tab w:val="left" w:pos="710"/>
        </w:tabs>
        <w:spacing w:before="39"/>
        <w:ind w:left="567"/>
      </w:pPr>
      <w:r>
        <w:t>20.</w:t>
      </w:r>
      <w:r w:rsidR="001354FD">
        <w:t>Declarație</w:t>
      </w:r>
      <w:r w:rsidR="001354FD" w:rsidRPr="00470911">
        <w:rPr>
          <w:spacing w:val="-4"/>
        </w:rPr>
        <w:t xml:space="preserve"> </w:t>
      </w:r>
      <w:r w:rsidR="001354FD">
        <w:t>privind</w:t>
      </w:r>
      <w:r w:rsidR="001354FD" w:rsidRPr="00470911">
        <w:rPr>
          <w:spacing w:val="-1"/>
        </w:rPr>
        <w:t xml:space="preserve"> </w:t>
      </w:r>
      <w:r w:rsidR="001354FD">
        <w:t>prelucrarea</w:t>
      </w:r>
      <w:r w:rsidR="001354FD" w:rsidRPr="00470911">
        <w:rPr>
          <w:spacing w:val="-1"/>
        </w:rPr>
        <w:t xml:space="preserve"> </w:t>
      </w:r>
      <w:r w:rsidR="001354FD">
        <w:t>datelor</w:t>
      </w:r>
      <w:r w:rsidR="001354FD" w:rsidRPr="00470911">
        <w:rPr>
          <w:spacing w:val="-3"/>
        </w:rPr>
        <w:t xml:space="preserve"> </w:t>
      </w:r>
      <w:r w:rsidR="001354FD">
        <w:t>cu</w:t>
      </w:r>
      <w:r w:rsidR="001354FD" w:rsidRPr="00470911">
        <w:rPr>
          <w:spacing w:val="-2"/>
        </w:rPr>
        <w:t xml:space="preserve"> </w:t>
      </w:r>
      <w:r w:rsidR="001354FD">
        <w:t>caracter</w:t>
      </w:r>
      <w:r w:rsidR="001354FD" w:rsidRPr="00470911">
        <w:rPr>
          <w:spacing w:val="-5"/>
        </w:rPr>
        <w:t xml:space="preserve"> </w:t>
      </w:r>
      <w:r w:rsidR="001354FD">
        <w:t>personal</w:t>
      </w:r>
    </w:p>
    <w:p w14:paraId="20C31592" w14:textId="3E3B5A60" w:rsidR="008902A0" w:rsidRDefault="00470911" w:rsidP="00931B75">
      <w:pPr>
        <w:pStyle w:val="ListParagraph"/>
        <w:tabs>
          <w:tab w:val="left" w:pos="710"/>
        </w:tabs>
        <w:spacing w:before="41"/>
        <w:ind w:left="567" w:firstLine="0"/>
      </w:pPr>
      <w:r>
        <w:t xml:space="preserve">21. </w:t>
      </w:r>
      <w:r w:rsidR="001354FD">
        <w:t>Model</w:t>
      </w:r>
      <w:r w:rsidR="001354FD">
        <w:rPr>
          <w:spacing w:val="-5"/>
        </w:rPr>
        <w:t xml:space="preserve"> </w:t>
      </w:r>
      <w:r w:rsidR="001354FD">
        <w:t>Raport</w:t>
      </w:r>
      <w:r w:rsidR="001354FD">
        <w:rPr>
          <w:spacing w:val="-3"/>
        </w:rPr>
        <w:t xml:space="preserve"> </w:t>
      </w:r>
      <w:r w:rsidR="001354FD">
        <w:t>asupra</w:t>
      </w:r>
      <w:r w:rsidR="001354FD">
        <w:rPr>
          <w:spacing w:val="-1"/>
        </w:rPr>
        <w:t xml:space="preserve"> </w:t>
      </w:r>
      <w:r w:rsidR="001354FD">
        <w:t>utilizării</w:t>
      </w:r>
      <w:r w:rsidR="001354FD">
        <w:rPr>
          <w:spacing w:val="-1"/>
        </w:rPr>
        <w:t xml:space="preserve"> </w:t>
      </w:r>
      <w:r w:rsidR="001354FD">
        <w:t>programelor</w:t>
      </w:r>
      <w:r w:rsidR="001354FD">
        <w:rPr>
          <w:spacing w:val="-2"/>
        </w:rPr>
        <w:t xml:space="preserve"> </w:t>
      </w:r>
      <w:r w:rsidR="001354FD">
        <w:t>de finanţare</w:t>
      </w:r>
      <w:r w:rsidR="001354FD">
        <w:rPr>
          <w:spacing w:val="-1"/>
        </w:rPr>
        <w:t xml:space="preserve"> </w:t>
      </w:r>
      <w:r w:rsidR="001354FD">
        <w:t>nerambursabilă</w:t>
      </w:r>
      <w:r w:rsidR="001354FD">
        <w:rPr>
          <w:spacing w:val="-2"/>
        </w:rPr>
        <w:t xml:space="preserve"> </w:t>
      </w:r>
      <w:r w:rsidR="001354FD">
        <w:t>–</w:t>
      </w:r>
      <w:r w:rsidR="001354FD">
        <w:rPr>
          <w:spacing w:val="-3"/>
        </w:rPr>
        <w:t xml:space="preserve"> </w:t>
      </w:r>
      <w:r w:rsidR="001354FD">
        <w:t>va</w:t>
      </w:r>
      <w:r w:rsidR="001354FD">
        <w:rPr>
          <w:spacing w:val="-4"/>
        </w:rPr>
        <w:t xml:space="preserve"> </w:t>
      </w:r>
      <w:r w:rsidR="001354FD">
        <w:t>fi</w:t>
      </w:r>
      <w:r w:rsidR="001354FD">
        <w:rPr>
          <w:spacing w:val="-1"/>
        </w:rPr>
        <w:t xml:space="preserve"> </w:t>
      </w:r>
      <w:r w:rsidR="001354FD">
        <w:t>completat</w:t>
      </w:r>
      <w:r w:rsidR="001354FD">
        <w:rPr>
          <w:spacing w:val="45"/>
        </w:rPr>
        <w:t xml:space="preserve"> </w:t>
      </w:r>
      <w:r w:rsidR="001354FD">
        <w:t>atât</w:t>
      </w:r>
      <w:r w:rsidR="001354FD">
        <w:rPr>
          <w:spacing w:val="-4"/>
        </w:rPr>
        <w:t xml:space="preserve"> </w:t>
      </w:r>
      <w:r w:rsidR="001354FD">
        <w:t>de</w:t>
      </w:r>
      <w:r w:rsidR="001354FD">
        <w:rPr>
          <w:spacing w:val="-4"/>
        </w:rPr>
        <w:t xml:space="preserve"> </w:t>
      </w:r>
      <w:r w:rsidR="00931B75">
        <w:rPr>
          <w:spacing w:val="-4"/>
        </w:rPr>
        <w:t>l</w:t>
      </w:r>
      <w:r w:rsidR="001354FD">
        <w:t>iderul</w:t>
      </w:r>
      <w:r w:rsidR="00931B75">
        <w:t xml:space="preserve"> </w:t>
      </w:r>
      <w:r w:rsidR="001354FD">
        <w:t>de</w:t>
      </w:r>
      <w:r w:rsidR="001354FD">
        <w:rPr>
          <w:spacing w:val="-1"/>
        </w:rPr>
        <w:t xml:space="preserve"> </w:t>
      </w:r>
      <w:r w:rsidR="001354FD">
        <w:t>parteneriat</w:t>
      </w:r>
      <w:r w:rsidR="001354FD">
        <w:rPr>
          <w:spacing w:val="-1"/>
        </w:rPr>
        <w:t xml:space="preserve"> </w:t>
      </w:r>
      <w:r w:rsidR="001354FD">
        <w:t>cât</w:t>
      </w:r>
      <w:r w:rsidR="001354FD">
        <w:rPr>
          <w:spacing w:val="-2"/>
        </w:rPr>
        <w:t xml:space="preserve"> </w:t>
      </w:r>
      <w:r w:rsidR="001354FD">
        <w:t>și</w:t>
      </w:r>
      <w:r w:rsidR="001354FD">
        <w:rPr>
          <w:spacing w:val="-1"/>
        </w:rPr>
        <w:t xml:space="preserve"> </w:t>
      </w:r>
      <w:r w:rsidR="001354FD">
        <w:t>de</w:t>
      </w:r>
      <w:r w:rsidR="001354FD">
        <w:rPr>
          <w:spacing w:val="-4"/>
        </w:rPr>
        <w:t xml:space="preserve"> </w:t>
      </w:r>
      <w:r w:rsidR="001354FD">
        <w:t>membrii</w:t>
      </w:r>
      <w:r w:rsidR="001354FD">
        <w:rPr>
          <w:spacing w:val="-2"/>
        </w:rPr>
        <w:t xml:space="preserve"> </w:t>
      </w:r>
      <w:r w:rsidR="001354FD">
        <w:t>care fac</w:t>
      </w:r>
      <w:r w:rsidR="001354FD">
        <w:rPr>
          <w:spacing w:val="-2"/>
        </w:rPr>
        <w:t xml:space="preserve"> </w:t>
      </w:r>
      <w:r w:rsidR="001354FD">
        <w:t>parte</w:t>
      </w:r>
      <w:r w:rsidR="001354FD">
        <w:rPr>
          <w:spacing w:val="-1"/>
        </w:rPr>
        <w:t xml:space="preserve"> </w:t>
      </w:r>
      <w:r w:rsidR="001354FD">
        <w:t>din</w:t>
      </w:r>
      <w:r w:rsidR="001354FD">
        <w:rPr>
          <w:spacing w:val="-4"/>
        </w:rPr>
        <w:t xml:space="preserve"> </w:t>
      </w:r>
      <w:r w:rsidR="001354FD">
        <w:t>acord.</w:t>
      </w:r>
    </w:p>
    <w:p w14:paraId="771F3A75" w14:textId="684CEBAA" w:rsidR="008902A0" w:rsidRDefault="00470911" w:rsidP="00C527B4">
      <w:pPr>
        <w:pStyle w:val="ListParagraph"/>
        <w:tabs>
          <w:tab w:val="left" w:pos="767"/>
        </w:tabs>
        <w:spacing w:before="42" w:line="276" w:lineRule="auto"/>
        <w:ind w:left="567" w:right="144" w:firstLine="0"/>
        <w:jc w:val="both"/>
      </w:pPr>
      <w:r>
        <w:t xml:space="preserve">22. </w:t>
      </w:r>
      <w:r w:rsidR="001354FD">
        <w:t>Declaraţie</w:t>
      </w:r>
      <w:r w:rsidR="001354FD">
        <w:rPr>
          <w:spacing w:val="1"/>
        </w:rPr>
        <w:t xml:space="preserve"> </w:t>
      </w:r>
      <w:r w:rsidR="001354FD">
        <w:t>privind</w:t>
      </w:r>
      <w:r w:rsidR="001354FD">
        <w:rPr>
          <w:spacing w:val="1"/>
        </w:rPr>
        <w:t xml:space="preserve"> </w:t>
      </w:r>
      <w:r w:rsidR="001354FD">
        <w:t>încadrarea</w:t>
      </w:r>
      <w:r w:rsidR="001354FD">
        <w:rPr>
          <w:spacing w:val="1"/>
        </w:rPr>
        <w:t xml:space="preserve"> </w:t>
      </w:r>
      <w:r w:rsidR="001354FD">
        <w:t>întreprinderii</w:t>
      </w:r>
      <w:r w:rsidR="001354FD">
        <w:rPr>
          <w:spacing w:val="1"/>
        </w:rPr>
        <w:t xml:space="preserve"> </w:t>
      </w:r>
      <w:r w:rsidR="001354FD">
        <w:t>în</w:t>
      </w:r>
      <w:r w:rsidR="001354FD">
        <w:rPr>
          <w:spacing w:val="1"/>
        </w:rPr>
        <w:t xml:space="preserve"> </w:t>
      </w:r>
      <w:r w:rsidR="001354FD">
        <w:t>categoria</w:t>
      </w:r>
      <w:r w:rsidR="001354FD">
        <w:rPr>
          <w:spacing w:val="1"/>
        </w:rPr>
        <w:t xml:space="preserve"> </w:t>
      </w:r>
      <w:r w:rsidR="001354FD">
        <w:t>microintreprinderilor</w:t>
      </w:r>
      <w:r w:rsidR="001354FD">
        <w:rPr>
          <w:spacing w:val="1"/>
        </w:rPr>
        <w:t xml:space="preserve"> </w:t>
      </w:r>
      <w:r w:rsidR="001354FD">
        <w:t>și</w:t>
      </w:r>
      <w:r w:rsidR="001354FD">
        <w:rPr>
          <w:spacing w:val="1"/>
        </w:rPr>
        <w:t xml:space="preserve"> </w:t>
      </w:r>
      <w:r w:rsidR="001354FD">
        <w:t>întreprinderi</w:t>
      </w:r>
      <w:r w:rsidR="001354FD">
        <w:rPr>
          <w:spacing w:val="1"/>
        </w:rPr>
        <w:t xml:space="preserve"> </w:t>
      </w:r>
      <w:r w:rsidR="001354FD">
        <w:t>mici-</w:t>
      </w:r>
      <w:r w:rsidR="001354FD">
        <w:rPr>
          <w:spacing w:val="1"/>
        </w:rPr>
        <w:t xml:space="preserve"> </w:t>
      </w:r>
      <w:r w:rsidR="001354FD">
        <w:t>Declarația va fi dată de toți solicitanții (lider parteneriat/membrii în cazul în care se regăsesc în</w:t>
      </w:r>
      <w:r w:rsidR="001354FD">
        <w:rPr>
          <w:spacing w:val="1"/>
        </w:rPr>
        <w:t xml:space="preserve"> </w:t>
      </w:r>
      <w:r w:rsidR="001354FD">
        <w:t>categoriile</w:t>
      </w:r>
      <w:r w:rsidR="001354FD">
        <w:rPr>
          <w:spacing w:val="1"/>
        </w:rPr>
        <w:t xml:space="preserve"> </w:t>
      </w:r>
      <w:r w:rsidR="001354FD">
        <w:t>enumerate</w:t>
      </w:r>
      <w:r w:rsidR="001354FD">
        <w:rPr>
          <w:spacing w:val="-3"/>
        </w:rPr>
        <w:t xml:space="preserve"> </w:t>
      </w:r>
      <w:r w:rsidR="001354FD">
        <w:t>mai</w:t>
      </w:r>
      <w:r w:rsidR="001354FD">
        <w:rPr>
          <w:spacing w:val="-3"/>
        </w:rPr>
        <w:t xml:space="preserve"> </w:t>
      </w:r>
      <w:r w:rsidR="001354FD">
        <w:t>sus,</w:t>
      </w:r>
      <w:r w:rsidR="001354FD">
        <w:rPr>
          <w:spacing w:val="-1"/>
        </w:rPr>
        <w:t xml:space="preserve"> </w:t>
      </w:r>
      <w:r w:rsidR="001354FD">
        <w:t>cu</w:t>
      </w:r>
      <w:r w:rsidR="001354FD">
        <w:rPr>
          <w:spacing w:val="-3"/>
        </w:rPr>
        <w:t xml:space="preserve"> </w:t>
      </w:r>
      <w:r w:rsidR="001354FD">
        <w:t>excepția</w:t>
      </w:r>
      <w:r w:rsidR="001354FD">
        <w:rPr>
          <w:spacing w:val="-1"/>
        </w:rPr>
        <w:t xml:space="preserve"> </w:t>
      </w:r>
      <w:r w:rsidR="001354FD">
        <w:t>PFA-urilor,</w:t>
      </w:r>
      <w:r w:rsidR="001354FD">
        <w:rPr>
          <w:spacing w:val="-1"/>
        </w:rPr>
        <w:t xml:space="preserve"> </w:t>
      </w:r>
      <w:r w:rsidR="001354FD">
        <w:t>întreprinderilor</w:t>
      </w:r>
      <w:r w:rsidR="001354FD">
        <w:rPr>
          <w:spacing w:val="1"/>
        </w:rPr>
        <w:t xml:space="preserve"> </w:t>
      </w:r>
      <w:r w:rsidR="001354FD">
        <w:t>individuale,</w:t>
      </w:r>
      <w:r w:rsidR="001354FD">
        <w:rPr>
          <w:spacing w:val="-1"/>
        </w:rPr>
        <w:t xml:space="preserve"> </w:t>
      </w:r>
      <w:r w:rsidR="001354FD">
        <w:t>întreprinderilor</w:t>
      </w:r>
      <w:r w:rsidR="001354FD">
        <w:rPr>
          <w:spacing w:val="1"/>
        </w:rPr>
        <w:t xml:space="preserve"> </w:t>
      </w:r>
      <w:r w:rsidR="001354FD">
        <w:t>familiale.</w:t>
      </w:r>
    </w:p>
    <w:p w14:paraId="69F9C301" w14:textId="052AC509" w:rsidR="008E1418" w:rsidRDefault="008E1418" w:rsidP="00C527B4">
      <w:pPr>
        <w:pStyle w:val="ListParagraph"/>
        <w:tabs>
          <w:tab w:val="left" w:pos="767"/>
        </w:tabs>
        <w:spacing w:before="42" w:line="276" w:lineRule="auto"/>
        <w:ind w:left="567" w:right="144" w:firstLine="0"/>
        <w:jc w:val="both"/>
      </w:pPr>
      <w:r>
        <w:t>23. Declarație pe proprie răspundere privind beneficierea de sprijin prin sm 16.4/16.4a</w:t>
      </w:r>
    </w:p>
    <w:p w14:paraId="04129218" w14:textId="20BE4952" w:rsidR="008902A0" w:rsidRDefault="00470911" w:rsidP="00C527B4">
      <w:pPr>
        <w:pStyle w:val="ListParagraph"/>
        <w:tabs>
          <w:tab w:val="left" w:pos="763"/>
        </w:tabs>
        <w:ind w:left="567" w:firstLine="0"/>
        <w:jc w:val="both"/>
      </w:pPr>
      <w:r>
        <w:t>2</w:t>
      </w:r>
      <w:r w:rsidR="008E1418">
        <w:t>4</w:t>
      </w:r>
      <w:r>
        <w:t xml:space="preserve">. </w:t>
      </w:r>
      <w:r w:rsidR="001354FD">
        <w:t>Alte</w:t>
      </w:r>
      <w:r w:rsidR="001354FD">
        <w:rPr>
          <w:spacing w:val="-3"/>
        </w:rPr>
        <w:t xml:space="preserve"> </w:t>
      </w:r>
      <w:r w:rsidR="001354FD">
        <w:t>documente</w:t>
      </w:r>
      <w:r w:rsidR="001354FD">
        <w:rPr>
          <w:spacing w:val="-1"/>
        </w:rPr>
        <w:t xml:space="preserve"> </w:t>
      </w:r>
      <w:r w:rsidR="001354FD">
        <w:t>justificative,</w:t>
      </w:r>
      <w:r w:rsidR="001354FD">
        <w:rPr>
          <w:spacing w:val="-5"/>
        </w:rPr>
        <w:t xml:space="preserve"> </w:t>
      </w:r>
      <w:r w:rsidR="001354FD">
        <w:t>după</w:t>
      </w:r>
      <w:r w:rsidR="001354FD">
        <w:rPr>
          <w:spacing w:val="-2"/>
        </w:rPr>
        <w:t xml:space="preserve"> </w:t>
      </w:r>
      <w:r w:rsidR="001354FD">
        <w:t>caz.</w:t>
      </w:r>
    </w:p>
    <w:p w14:paraId="31111490" w14:textId="77777777" w:rsidR="008902A0" w:rsidRDefault="001354FD">
      <w:pPr>
        <w:pStyle w:val="Heading2"/>
        <w:tabs>
          <w:tab w:val="left" w:pos="10041"/>
        </w:tabs>
        <w:spacing w:before="44"/>
        <w:ind w:left="380"/>
      </w:pPr>
      <w:bookmarkStart w:id="10" w:name="_TOC_250001"/>
      <w:r>
        <w:rPr>
          <w:color w:val="FFFFFF"/>
          <w:shd w:val="clear" w:color="auto" w:fill="9CC2E4"/>
        </w:rPr>
        <w:t>6.2.</w:t>
      </w:r>
      <w:r>
        <w:rPr>
          <w:color w:val="FFFFFF"/>
          <w:spacing w:val="-4"/>
          <w:shd w:val="clear" w:color="auto" w:fill="9CC2E4"/>
        </w:rPr>
        <w:t xml:space="preserve"> </w:t>
      </w:r>
      <w:r>
        <w:rPr>
          <w:color w:val="FFFFFF"/>
          <w:shd w:val="clear" w:color="auto" w:fill="9CC2E4"/>
        </w:rPr>
        <w:t>Lista</w:t>
      </w:r>
      <w:r>
        <w:rPr>
          <w:color w:val="FFFFFF"/>
          <w:spacing w:val="-4"/>
          <w:shd w:val="clear" w:color="auto" w:fill="9CC2E4"/>
        </w:rPr>
        <w:t xml:space="preserve"> </w:t>
      </w:r>
      <w:r>
        <w:rPr>
          <w:color w:val="FFFFFF"/>
          <w:shd w:val="clear" w:color="auto" w:fill="9CC2E4"/>
        </w:rPr>
        <w:t>formularelor</w:t>
      </w:r>
      <w:r>
        <w:rPr>
          <w:color w:val="FFFFFF"/>
          <w:spacing w:val="-4"/>
          <w:shd w:val="clear" w:color="auto" w:fill="9CC2E4"/>
        </w:rPr>
        <w:t xml:space="preserve"> </w:t>
      </w:r>
      <w:r>
        <w:rPr>
          <w:color w:val="FFFFFF"/>
          <w:shd w:val="clear" w:color="auto" w:fill="9CC2E4"/>
        </w:rPr>
        <w:t>disponibile</w:t>
      </w:r>
      <w:r>
        <w:rPr>
          <w:color w:val="FFFFFF"/>
          <w:spacing w:val="-3"/>
          <w:shd w:val="clear" w:color="auto" w:fill="9CC2E4"/>
        </w:rPr>
        <w:t xml:space="preserve"> </w:t>
      </w:r>
      <w:r>
        <w:rPr>
          <w:color w:val="FFFFFF"/>
          <w:shd w:val="clear" w:color="auto" w:fill="9CC2E4"/>
        </w:rPr>
        <w:t>pe</w:t>
      </w:r>
      <w:r>
        <w:rPr>
          <w:color w:val="FFFFFF"/>
          <w:spacing w:val="-4"/>
          <w:shd w:val="clear" w:color="auto" w:fill="9CC2E4"/>
        </w:rPr>
        <w:t xml:space="preserve"> </w:t>
      </w:r>
      <w:r>
        <w:rPr>
          <w:color w:val="FFFFFF"/>
          <w:shd w:val="clear" w:color="auto" w:fill="9CC2E4"/>
        </w:rPr>
        <w:t>site-ul</w:t>
      </w:r>
      <w:r>
        <w:rPr>
          <w:color w:val="FFFFFF"/>
          <w:spacing w:val="-3"/>
          <w:shd w:val="clear" w:color="auto" w:fill="9CC2E4"/>
        </w:rPr>
        <w:t xml:space="preserve"> </w:t>
      </w:r>
      <w:bookmarkEnd w:id="10"/>
      <w:r>
        <w:rPr>
          <w:color w:val="FFFFFF"/>
          <w:shd w:val="clear" w:color="auto" w:fill="9CC2E4"/>
        </w:rPr>
        <w:t>GAL</w:t>
      </w:r>
      <w:r>
        <w:rPr>
          <w:color w:val="FFFFFF"/>
          <w:shd w:val="clear" w:color="auto" w:fill="9CC2E4"/>
        </w:rPr>
        <w:tab/>
      </w:r>
    </w:p>
    <w:p w14:paraId="774EA1D0" w14:textId="77777777" w:rsidR="008902A0" w:rsidRDefault="001354FD">
      <w:pPr>
        <w:pStyle w:val="ListParagraph"/>
        <w:numPr>
          <w:ilvl w:val="0"/>
          <w:numId w:val="2"/>
        </w:numPr>
        <w:tabs>
          <w:tab w:val="left" w:pos="740"/>
          <w:tab w:val="left" w:pos="741"/>
        </w:tabs>
        <w:spacing w:before="186"/>
        <w:ind w:hanging="361"/>
      </w:pPr>
      <w:r>
        <w:t>Anexa</w:t>
      </w:r>
      <w:r>
        <w:rPr>
          <w:spacing w:val="46"/>
        </w:rPr>
        <w:t xml:space="preserve"> </w:t>
      </w:r>
      <w:r>
        <w:t>1</w:t>
      </w:r>
      <w:r>
        <w:rPr>
          <w:spacing w:val="-1"/>
        </w:rPr>
        <w:t xml:space="preserve"> </w:t>
      </w:r>
      <w:r>
        <w:t>-</w:t>
      </w:r>
      <w:r>
        <w:rPr>
          <w:spacing w:val="-1"/>
        </w:rPr>
        <w:t xml:space="preserve"> </w:t>
      </w:r>
      <w:r>
        <w:t>Cererea</w:t>
      </w:r>
      <w:r>
        <w:rPr>
          <w:spacing w:val="-2"/>
        </w:rPr>
        <w:t xml:space="preserve"> </w:t>
      </w:r>
      <w:r>
        <w:t>de</w:t>
      </w:r>
      <w:r>
        <w:rPr>
          <w:spacing w:val="-1"/>
        </w:rPr>
        <w:t xml:space="preserve"> </w:t>
      </w:r>
      <w:r>
        <w:t>Finanţare</w:t>
      </w:r>
    </w:p>
    <w:p w14:paraId="251E7869" w14:textId="77777777" w:rsidR="00497A8B" w:rsidRDefault="001354FD">
      <w:pPr>
        <w:pStyle w:val="ListParagraph"/>
        <w:numPr>
          <w:ilvl w:val="0"/>
          <w:numId w:val="1"/>
        </w:numPr>
        <w:tabs>
          <w:tab w:val="left" w:pos="740"/>
          <w:tab w:val="left" w:pos="741"/>
        </w:tabs>
        <w:spacing w:before="42"/>
        <w:ind w:left="740" w:hanging="361"/>
      </w:pPr>
      <w:r>
        <w:t>Anexa</w:t>
      </w:r>
      <w:r>
        <w:rPr>
          <w:spacing w:val="-1"/>
        </w:rPr>
        <w:t xml:space="preserve"> </w:t>
      </w:r>
      <w:r>
        <w:t>2</w:t>
      </w:r>
      <w:r w:rsidR="00497A8B">
        <w:t>.1</w:t>
      </w:r>
      <w:r>
        <w:rPr>
          <w:spacing w:val="-2"/>
        </w:rPr>
        <w:t xml:space="preserve"> </w:t>
      </w:r>
      <w:r>
        <w:t>- Model</w:t>
      </w:r>
      <w:r>
        <w:rPr>
          <w:spacing w:val="-4"/>
        </w:rPr>
        <w:t xml:space="preserve"> </w:t>
      </w:r>
      <w:r>
        <w:t>plan</w:t>
      </w:r>
      <w:r>
        <w:rPr>
          <w:spacing w:val="-1"/>
        </w:rPr>
        <w:t xml:space="preserve"> </w:t>
      </w:r>
      <w:r>
        <w:t>de</w:t>
      </w:r>
      <w:r>
        <w:rPr>
          <w:spacing w:val="-3"/>
        </w:rPr>
        <w:t xml:space="preserve"> </w:t>
      </w:r>
      <w:r>
        <w:t>marketing</w:t>
      </w:r>
    </w:p>
    <w:p w14:paraId="1EA2B009" w14:textId="3D2CF75B" w:rsidR="008902A0" w:rsidRDefault="00497A8B">
      <w:pPr>
        <w:pStyle w:val="ListParagraph"/>
        <w:numPr>
          <w:ilvl w:val="0"/>
          <w:numId w:val="1"/>
        </w:numPr>
        <w:tabs>
          <w:tab w:val="left" w:pos="740"/>
          <w:tab w:val="left" w:pos="741"/>
        </w:tabs>
        <w:spacing w:before="42"/>
        <w:ind w:left="740" w:hanging="361"/>
      </w:pPr>
      <w:r>
        <w:t xml:space="preserve">Anexa 2.2 - </w:t>
      </w:r>
      <w:r w:rsidR="00785600">
        <w:t>Studiu de fezabilitate</w:t>
      </w:r>
    </w:p>
    <w:p w14:paraId="62480C54" w14:textId="77777777" w:rsidR="008902A0" w:rsidRDefault="001354FD">
      <w:pPr>
        <w:pStyle w:val="ListParagraph"/>
        <w:numPr>
          <w:ilvl w:val="0"/>
          <w:numId w:val="2"/>
        </w:numPr>
        <w:tabs>
          <w:tab w:val="left" w:pos="740"/>
          <w:tab w:val="left" w:pos="741"/>
        </w:tabs>
        <w:spacing w:before="41"/>
        <w:ind w:hanging="361"/>
      </w:pPr>
      <w:r>
        <w:t>Anexa</w:t>
      </w:r>
      <w:r>
        <w:rPr>
          <w:spacing w:val="-3"/>
        </w:rPr>
        <w:t xml:space="preserve"> </w:t>
      </w:r>
      <w:r>
        <w:t>nr.</w:t>
      </w:r>
      <w:r>
        <w:rPr>
          <w:spacing w:val="-1"/>
        </w:rPr>
        <w:t xml:space="preserve"> </w:t>
      </w:r>
      <w:r>
        <w:t>3</w:t>
      </w:r>
      <w:r>
        <w:rPr>
          <w:spacing w:val="-1"/>
        </w:rPr>
        <w:t xml:space="preserve"> </w:t>
      </w:r>
      <w:r>
        <w:t>–</w:t>
      </w:r>
      <w:r>
        <w:rPr>
          <w:spacing w:val="1"/>
        </w:rPr>
        <w:t xml:space="preserve"> </w:t>
      </w:r>
      <w:r>
        <w:t>Acord de</w:t>
      </w:r>
      <w:r>
        <w:rPr>
          <w:spacing w:val="-2"/>
        </w:rPr>
        <w:t xml:space="preserve"> </w:t>
      </w:r>
      <w:r>
        <w:t>cooperare</w:t>
      </w:r>
    </w:p>
    <w:p w14:paraId="010DE22A" w14:textId="77777777" w:rsidR="008902A0" w:rsidRDefault="001354FD">
      <w:pPr>
        <w:pStyle w:val="ListParagraph"/>
        <w:numPr>
          <w:ilvl w:val="0"/>
          <w:numId w:val="1"/>
        </w:numPr>
        <w:tabs>
          <w:tab w:val="left" w:pos="740"/>
          <w:tab w:val="left" w:pos="741"/>
        </w:tabs>
        <w:spacing w:before="39"/>
        <w:ind w:left="740" w:hanging="361"/>
      </w:pPr>
      <w:r>
        <w:t>Anexa</w:t>
      </w:r>
      <w:r>
        <w:rPr>
          <w:spacing w:val="-1"/>
        </w:rPr>
        <w:t xml:space="preserve"> </w:t>
      </w:r>
      <w:r>
        <w:t>nr.</w:t>
      </w:r>
      <w:r>
        <w:rPr>
          <w:spacing w:val="-2"/>
        </w:rPr>
        <w:t xml:space="preserve"> </w:t>
      </w:r>
      <w:r>
        <w:t>4</w:t>
      </w:r>
      <w:r>
        <w:rPr>
          <w:spacing w:val="-2"/>
        </w:rPr>
        <w:t xml:space="preserve"> </w:t>
      </w:r>
      <w:r>
        <w:t>– Fișa</w:t>
      </w:r>
      <w:r>
        <w:rPr>
          <w:spacing w:val="-4"/>
        </w:rPr>
        <w:t xml:space="preserve"> </w:t>
      </w:r>
      <w:r>
        <w:t>măsurii</w:t>
      </w:r>
      <w:r>
        <w:rPr>
          <w:spacing w:val="-4"/>
        </w:rPr>
        <w:t xml:space="preserve"> </w:t>
      </w:r>
      <w:r>
        <w:t>M.1.1/1B</w:t>
      </w:r>
    </w:p>
    <w:p w14:paraId="0CAA0B1A" w14:textId="77777777" w:rsidR="008902A0" w:rsidRDefault="001354FD">
      <w:pPr>
        <w:pStyle w:val="ListParagraph"/>
        <w:numPr>
          <w:ilvl w:val="0"/>
          <w:numId w:val="2"/>
        </w:numPr>
        <w:tabs>
          <w:tab w:val="left" w:pos="740"/>
          <w:tab w:val="left" w:pos="741"/>
        </w:tabs>
        <w:spacing w:before="41"/>
        <w:ind w:hanging="361"/>
      </w:pPr>
      <w:r>
        <w:t>Anexa</w:t>
      </w:r>
      <w:r>
        <w:rPr>
          <w:spacing w:val="-4"/>
        </w:rPr>
        <w:t xml:space="preserve"> </w:t>
      </w:r>
      <w:r>
        <w:t>nr.</w:t>
      </w:r>
      <w:r>
        <w:rPr>
          <w:spacing w:val="-1"/>
        </w:rPr>
        <w:t xml:space="preserve"> </w:t>
      </w:r>
      <w:r>
        <w:t>5</w:t>
      </w:r>
      <w:r>
        <w:rPr>
          <w:spacing w:val="-2"/>
        </w:rPr>
        <w:t xml:space="preserve"> </w:t>
      </w:r>
      <w:r>
        <w:t>–</w:t>
      </w:r>
      <w:r>
        <w:rPr>
          <w:spacing w:val="-2"/>
        </w:rPr>
        <w:t xml:space="preserve"> </w:t>
      </w:r>
      <w:r>
        <w:t>Model</w:t>
      </w:r>
      <w:r>
        <w:rPr>
          <w:spacing w:val="-2"/>
        </w:rPr>
        <w:t xml:space="preserve"> </w:t>
      </w:r>
      <w:r>
        <w:t>Contract de</w:t>
      </w:r>
      <w:r>
        <w:rPr>
          <w:spacing w:val="-2"/>
        </w:rPr>
        <w:t xml:space="preserve"> </w:t>
      </w:r>
      <w:r>
        <w:t>Finanţare</w:t>
      </w:r>
    </w:p>
    <w:p w14:paraId="72788D81" w14:textId="77777777" w:rsidR="008902A0" w:rsidRDefault="001354FD">
      <w:pPr>
        <w:pStyle w:val="ListParagraph"/>
        <w:numPr>
          <w:ilvl w:val="0"/>
          <w:numId w:val="1"/>
        </w:numPr>
        <w:tabs>
          <w:tab w:val="left" w:pos="664"/>
        </w:tabs>
        <w:spacing w:before="39"/>
        <w:ind w:hanging="284"/>
      </w:pPr>
      <w:r>
        <w:t>Anexa</w:t>
      </w:r>
      <w:r>
        <w:rPr>
          <w:spacing w:val="-1"/>
        </w:rPr>
        <w:t xml:space="preserve"> </w:t>
      </w:r>
      <w:r>
        <w:t>6</w:t>
      </w:r>
      <w:r>
        <w:rPr>
          <w:spacing w:val="47"/>
        </w:rPr>
        <w:t xml:space="preserve"> </w:t>
      </w:r>
      <w:r>
        <w:t>-</w:t>
      </w:r>
      <w:r>
        <w:rPr>
          <w:spacing w:val="-4"/>
        </w:rPr>
        <w:t xml:space="preserve"> </w:t>
      </w:r>
      <w:r>
        <w:t>Declarație pe propria</w:t>
      </w:r>
      <w:r>
        <w:rPr>
          <w:spacing w:val="-2"/>
        </w:rPr>
        <w:t xml:space="preserve"> </w:t>
      </w:r>
      <w:r>
        <w:t>răspundere</w:t>
      </w:r>
      <w:r>
        <w:rPr>
          <w:spacing w:val="-3"/>
        </w:rPr>
        <w:t xml:space="preserve"> </w:t>
      </w:r>
      <w:r>
        <w:t>privind</w:t>
      </w:r>
      <w:r>
        <w:rPr>
          <w:spacing w:val="-1"/>
        </w:rPr>
        <w:t xml:space="preserve"> </w:t>
      </w:r>
      <w:r>
        <w:t>raportarea</w:t>
      </w:r>
      <w:r>
        <w:rPr>
          <w:spacing w:val="-4"/>
        </w:rPr>
        <w:t xml:space="preserve"> </w:t>
      </w:r>
      <w:r>
        <w:t>către GAL</w:t>
      </w:r>
    </w:p>
    <w:p w14:paraId="15D987E3" w14:textId="77777777" w:rsidR="008902A0" w:rsidRDefault="001354FD">
      <w:pPr>
        <w:pStyle w:val="ListParagraph"/>
        <w:numPr>
          <w:ilvl w:val="0"/>
          <w:numId w:val="1"/>
        </w:numPr>
        <w:tabs>
          <w:tab w:val="left" w:pos="664"/>
        </w:tabs>
        <w:spacing w:before="41"/>
        <w:ind w:hanging="284"/>
      </w:pPr>
      <w:r>
        <w:t>Anexa</w:t>
      </w:r>
      <w:r>
        <w:rPr>
          <w:spacing w:val="-2"/>
        </w:rPr>
        <w:t xml:space="preserve"> </w:t>
      </w:r>
      <w:r>
        <w:t>7</w:t>
      </w:r>
      <w:r>
        <w:rPr>
          <w:spacing w:val="-2"/>
        </w:rPr>
        <w:t xml:space="preserve"> </w:t>
      </w:r>
      <w:r>
        <w:t>-</w:t>
      </w:r>
      <w:r>
        <w:rPr>
          <w:spacing w:val="-2"/>
        </w:rPr>
        <w:t xml:space="preserve"> </w:t>
      </w:r>
      <w:r>
        <w:t>Declarație</w:t>
      </w:r>
      <w:r>
        <w:rPr>
          <w:spacing w:val="-1"/>
        </w:rPr>
        <w:t xml:space="preserve"> </w:t>
      </w:r>
      <w:r>
        <w:t>privind</w:t>
      </w:r>
      <w:r>
        <w:rPr>
          <w:spacing w:val="-2"/>
        </w:rPr>
        <w:t xml:space="preserve"> </w:t>
      </w:r>
      <w:r>
        <w:t>prelucrarea</w:t>
      </w:r>
      <w:r>
        <w:rPr>
          <w:spacing w:val="-2"/>
        </w:rPr>
        <w:t xml:space="preserve"> </w:t>
      </w:r>
      <w:r>
        <w:t>datelor</w:t>
      </w:r>
      <w:r>
        <w:rPr>
          <w:spacing w:val="-1"/>
        </w:rPr>
        <w:t xml:space="preserve"> </w:t>
      </w:r>
      <w:r>
        <w:t>cu</w:t>
      </w:r>
      <w:r>
        <w:rPr>
          <w:spacing w:val="-1"/>
        </w:rPr>
        <w:t xml:space="preserve"> </w:t>
      </w:r>
      <w:r>
        <w:t>caracter</w:t>
      </w:r>
      <w:r>
        <w:rPr>
          <w:spacing w:val="-2"/>
        </w:rPr>
        <w:t xml:space="preserve"> </w:t>
      </w:r>
      <w:r>
        <w:t>personal</w:t>
      </w:r>
    </w:p>
    <w:p w14:paraId="553ECEA1" w14:textId="77777777" w:rsidR="008902A0" w:rsidRDefault="001354FD">
      <w:pPr>
        <w:pStyle w:val="ListParagraph"/>
        <w:numPr>
          <w:ilvl w:val="0"/>
          <w:numId w:val="1"/>
        </w:numPr>
        <w:tabs>
          <w:tab w:val="left" w:pos="664"/>
        </w:tabs>
        <w:spacing w:before="41" w:line="273" w:lineRule="auto"/>
        <w:ind w:right="266" w:hanging="284"/>
      </w:pPr>
      <w:r>
        <w:t>Anexele 8.1,8.2,8.3,8.4 - Proceduri/Fișe de evaluare a proiectului : Fișă de verificare a conformității, fișă</w:t>
      </w:r>
      <w:r>
        <w:rPr>
          <w:spacing w:val="-47"/>
        </w:rPr>
        <w:t xml:space="preserve"> </w:t>
      </w:r>
      <w:r>
        <w:t>de verificare</w:t>
      </w:r>
      <w:r>
        <w:rPr>
          <w:spacing w:val="-2"/>
        </w:rPr>
        <w:t xml:space="preserve"> </w:t>
      </w:r>
      <w:r>
        <w:t>a</w:t>
      </w:r>
      <w:r>
        <w:rPr>
          <w:spacing w:val="-1"/>
        </w:rPr>
        <w:t xml:space="preserve"> </w:t>
      </w:r>
      <w:r>
        <w:t>eligibilității,fișă de</w:t>
      </w:r>
      <w:r>
        <w:rPr>
          <w:spacing w:val="-3"/>
        </w:rPr>
        <w:t xml:space="preserve"> </w:t>
      </w:r>
      <w:r>
        <w:t>verificare</w:t>
      </w:r>
      <w:r>
        <w:rPr>
          <w:spacing w:val="1"/>
        </w:rPr>
        <w:t xml:space="preserve"> </w:t>
      </w:r>
      <w:r>
        <w:t>pe</w:t>
      </w:r>
      <w:r>
        <w:rPr>
          <w:spacing w:val="-2"/>
        </w:rPr>
        <w:t xml:space="preserve"> </w:t>
      </w:r>
      <w:r>
        <w:t>teren,</w:t>
      </w:r>
      <w:r>
        <w:rPr>
          <w:spacing w:val="1"/>
        </w:rPr>
        <w:t xml:space="preserve"> </w:t>
      </w:r>
      <w:r>
        <w:t>fișa</w:t>
      </w:r>
      <w:r>
        <w:rPr>
          <w:spacing w:val="-1"/>
        </w:rPr>
        <w:t xml:space="preserve"> </w:t>
      </w:r>
      <w:r>
        <w:t>de</w:t>
      </w:r>
      <w:r>
        <w:rPr>
          <w:spacing w:val="-2"/>
        </w:rPr>
        <w:t xml:space="preserve"> </w:t>
      </w:r>
      <w:r>
        <w:t>verificare a</w:t>
      </w:r>
      <w:r>
        <w:rPr>
          <w:spacing w:val="-2"/>
        </w:rPr>
        <w:t xml:space="preserve"> </w:t>
      </w:r>
      <w:r>
        <w:t>criteriilor</w:t>
      </w:r>
      <w:r>
        <w:rPr>
          <w:spacing w:val="-4"/>
        </w:rPr>
        <w:t xml:space="preserve"> </w:t>
      </w:r>
      <w:r>
        <w:t>de selecție</w:t>
      </w:r>
    </w:p>
    <w:p w14:paraId="6589D50C" w14:textId="77777777" w:rsidR="008902A0" w:rsidRDefault="001354FD">
      <w:pPr>
        <w:pStyle w:val="ListParagraph"/>
        <w:numPr>
          <w:ilvl w:val="0"/>
          <w:numId w:val="1"/>
        </w:numPr>
        <w:tabs>
          <w:tab w:val="left" w:pos="664"/>
        </w:tabs>
        <w:spacing w:before="6"/>
        <w:ind w:hanging="284"/>
      </w:pPr>
      <w:r>
        <w:t>Anexa</w:t>
      </w:r>
      <w:r>
        <w:rPr>
          <w:spacing w:val="-1"/>
        </w:rPr>
        <w:t xml:space="preserve"> </w:t>
      </w:r>
      <w:r>
        <w:t>9</w:t>
      </w:r>
      <w:r>
        <w:rPr>
          <w:spacing w:val="-2"/>
        </w:rPr>
        <w:t xml:space="preserve"> </w:t>
      </w:r>
      <w:r>
        <w:t>–</w:t>
      </w:r>
      <w:r>
        <w:rPr>
          <w:spacing w:val="-2"/>
        </w:rPr>
        <w:t xml:space="preserve"> </w:t>
      </w:r>
      <w:r>
        <w:t>Lista</w:t>
      </w:r>
      <w:r>
        <w:rPr>
          <w:spacing w:val="-4"/>
        </w:rPr>
        <w:t xml:space="preserve"> </w:t>
      </w:r>
      <w:r>
        <w:t>aferenta STP</w:t>
      </w:r>
      <w:r>
        <w:rPr>
          <w:spacing w:val="2"/>
        </w:rPr>
        <w:t xml:space="preserve"> </w:t>
      </w:r>
      <w:r>
        <w:t>din</w:t>
      </w:r>
      <w:r>
        <w:rPr>
          <w:spacing w:val="-2"/>
        </w:rPr>
        <w:t xml:space="preserve"> </w:t>
      </w:r>
      <w:r>
        <w:t>cadrul</w:t>
      </w:r>
      <w:r>
        <w:rPr>
          <w:spacing w:val="-2"/>
        </w:rPr>
        <w:t xml:space="preserve"> </w:t>
      </w:r>
      <w:r>
        <w:t>national de</w:t>
      </w:r>
      <w:r>
        <w:rPr>
          <w:spacing w:val="-3"/>
        </w:rPr>
        <w:t xml:space="preserve"> </w:t>
      </w:r>
      <w:r>
        <w:t>legislative</w:t>
      </w:r>
      <w:r>
        <w:rPr>
          <w:spacing w:val="-1"/>
        </w:rPr>
        <w:t xml:space="preserve"> </w:t>
      </w:r>
      <w:r>
        <w:t>de implementare</w:t>
      </w:r>
    </w:p>
    <w:p w14:paraId="73BF1009" w14:textId="77777777" w:rsidR="008902A0" w:rsidRDefault="001354FD">
      <w:pPr>
        <w:pStyle w:val="ListParagraph"/>
        <w:numPr>
          <w:ilvl w:val="0"/>
          <w:numId w:val="1"/>
        </w:numPr>
        <w:tabs>
          <w:tab w:val="left" w:pos="664"/>
        </w:tabs>
        <w:spacing w:before="38"/>
        <w:ind w:hanging="284"/>
      </w:pPr>
      <w:r>
        <w:t>Anexa</w:t>
      </w:r>
      <w:r>
        <w:rPr>
          <w:spacing w:val="-2"/>
        </w:rPr>
        <w:t xml:space="preserve"> </w:t>
      </w:r>
      <w:r>
        <w:t>10</w:t>
      </w:r>
      <w:r>
        <w:rPr>
          <w:spacing w:val="-3"/>
        </w:rPr>
        <w:t xml:space="preserve"> </w:t>
      </w:r>
      <w:r>
        <w:t>–</w:t>
      </w:r>
      <w:r>
        <w:rPr>
          <w:spacing w:val="-1"/>
        </w:rPr>
        <w:t xml:space="preserve"> </w:t>
      </w:r>
      <w:r>
        <w:t>Lista</w:t>
      </w:r>
      <w:r>
        <w:rPr>
          <w:spacing w:val="-1"/>
        </w:rPr>
        <w:t xml:space="preserve"> </w:t>
      </w:r>
      <w:r>
        <w:t>localitati HNV</w:t>
      </w:r>
    </w:p>
    <w:p w14:paraId="03D731F1" w14:textId="77777777" w:rsidR="008902A0" w:rsidRDefault="001354FD">
      <w:pPr>
        <w:pStyle w:val="ListParagraph"/>
        <w:numPr>
          <w:ilvl w:val="0"/>
          <w:numId w:val="1"/>
        </w:numPr>
        <w:tabs>
          <w:tab w:val="left" w:pos="664"/>
        </w:tabs>
        <w:spacing w:before="42"/>
        <w:ind w:hanging="284"/>
      </w:pPr>
      <w:r>
        <w:t>Anexa</w:t>
      </w:r>
      <w:r>
        <w:rPr>
          <w:spacing w:val="-2"/>
        </w:rPr>
        <w:t xml:space="preserve"> </w:t>
      </w:r>
      <w:r>
        <w:t>11</w:t>
      </w:r>
      <w:r>
        <w:rPr>
          <w:spacing w:val="-1"/>
        </w:rPr>
        <w:t xml:space="preserve"> </w:t>
      </w:r>
      <w:r>
        <w:t>-</w:t>
      </w:r>
      <w:r>
        <w:rPr>
          <w:spacing w:val="-5"/>
        </w:rPr>
        <w:t xml:space="preserve"> </w:t>
      </w:r>
      <w:r>
        <w:t>Model</w:t>
      </w:r>
      <w:r>
        <w:rPr>
          <w:spacing w:val="-1"/>
        </w:rPr>
        <w:t xml:space="preserve"> </w:t>
      </w:r>
      <w:r>
        <w:t>Raport</w:t>
      </w:r>
      <w:r>
        <w:rPr>
          <w:spacing w:val="-4"/>
        </w:rPr>
        <w:t xml:space="preserve"> </w:t>
      </w:r>
      <w:r>
        <w:t>asupra</w:t>
      </w:r>
      <w:r>
        <w:rPr>
          <w:spacing w:val="-2"/>
        </w:rPr>
        <w:t xml:space="preserve"> </w:t>
      </w:r>
      <w:r>
        <w:t>utilizării</w:t>
      </w:r>
      <w:r>
        <w:rPr>
          <w:spacing w:val="-2"/>
        </w:rPr>
        <w:t xml:space="preserve"> </w:t>
      </w:r>
      <w:r>
        <w:t>programelor</w:t>
      </w:r>
      <w:r>
        <w:rPr>
          <w:spacing w:val="-4"/>
        </w:rPr>
        <w:t xml:space="preserve"> </w:t>
      </w:r>
      <w:r>
        <w:t>de</w:t>
      </w:r>
      <w:r>
        <w:rPr>
          <w:spacing w:val="-2"/>
        </w:rPr>
        <w:t xml:space="preserve"> </w:t>
      </w:r>
      <w:r>
        <w:t>finanţare</w:t>
      </w:r>
      <w:r>
        <w:rPr>
          <w:spacing w:val="-4"/>
        </w:rPr>
        <w:t xml:space="preserve"> </w:t>
      </w:r>
      <w:r>
        <w:t>nerambursabilă</w:t>
      </w:r>
    </w:p>
    <w:p w14:paraId="71A3AA03" w14:textId="77777777" w:rsidR="008902A0" w:rsidRDefault="001354FD">
      <w:pPr>
        <w:pStyle w:val="ListParagraph"/>
        <w:numPr>
          <w:ilvl w:val="0"/>
          <w:numId w:val="1"/>
        </w:numPr>
        <w:tabs>
          <w:tab w:val="left" w:pos="664"/>
        </w:tabs>
        <w:spacing w:before="41"/>
        <w:ind w:hanging="284"/>
      </w:pPr>
      <w:r>
        <w:t>Anexa</w:t>
      </w:r>
      <w:r>
        <w:rPr>
          <w:spacing w:val="-1"/>
        </w:rPr>
        <w:t xml:space="preserve"> </w:t>
      </w:r>
      <w:r>
        <w:t>12 -</w:t>
      </w:r>
      <w:r>
        <w:rPr>
          <w:spacing w:val="-3"/>
        </w:rPr>
        <w:t xml:space="preserve"> </w:t>
      </w:r>
      <w:r>
        <w:t>Declaratie</w:t>
      </w:r>
      <w:r>
        <w:rPr>
          <w:spacing w:val="-3"/>
        </w:rPr>
        <w:t xml:space="preserve"> </w:t>
      </w:r>
      <w:r>
        <w:t>incadrare</w:t>
      </w:r>
      <w:r>
        <w:rPr>
          <w:spacing w:val="1"/>
        </w:rPr>
        <w:t xml:space="preserve"> </w:t>
      </w:r>
      <w:r>
        <w:t>in</w:t>
      </w:r>
      <w:r>
        <w:rPr>
          <w:spacing w:val="-2"/>
        </w:rPr>
        <w:t xml:space="preserve"> </w:t>
      </w:r>
      <w:r>
        <w:t>categoria</w:t>
      </w:r>
      <w:r>
        <w:rPr>
          <w:spacing w:val="-5"/>
        </w:rPr>
        <w:t xml:space="preserve"> </w:t>
      </w:r>
      <w:r>
        <w:t>de</w:t>
      </w:r>
      <w:r>
        <w:rPr>
          <w:spacing w:val="-2"/>
        </w:rPr>
        <w:t xml:space="preserve"> </w:t>
      </w:r>
      <w:r>
        <w:t>micro-intreprindere si</w:t>
      </w:r>
      <w:r>
        <w:rPr>
          <w:spacing w:val="-3"/>
        </w:rPr>
        <w:t xml:space="preserve"> </w:t>
      </w:r>
      <w:r>
        <w:t>intreprindere</w:t>
      </w:r>
      <w:r>
        <w:rPr>
          <w:spacing w:val="-1"/>
        </w:rPr>
        <w:t xml:space="preserve"> </w:t>
      </w:r>
      <w:r>
        <w:t>mica</w:t>
      </w:r>
    </w:p>
    <w:p w14:paraId="2EBE2F86" w14:textId="77777777" w:rsidR="008902A0" w:rsidRDefault="001354FD">
      <w:pPr>
        <w:pStyle w:val="ListParagraph"/>
        <w:numPr>
          <w:ilvl w:val="0"/>
          <w:numId w:val="1"/>
        </w:numPr>
        <w:tabs>
          <w:tab w:val="left" w:pos="664"/>
        </w:tabs>
        <w:spacing w:before="39"/>
        <w:ind w:hanging="284"/>
      </w:pPr>
      <w:r>
        <w:t>Anexa</w:t>
      </w:r>
      <w:r>
        <w:rPr>
          <w:spacing w:val="-1"/>
        </w:rPr>
        <w:t xml:space="preserve"> </w:t>
      </w:r>
      <w:r>
        <w:t>13 -</w:t>
      </w:r>
      <w:r>
        <w:rPr>
          <w:spacing w:val="-1"/>
        </w:rPr>
        <w:t xml:space="preserve"> </w:t>
      </w:r>
      <w:r>
        <w:t>Acte</w:t>
      </w:r>
      <w:r>
        <w:rPr>
          <w:spacing w:val="-3"/>
        </w:rPr>
        <w:t xml:space="preserve"> </w:t>
      </w:r>
      <w:r>
        <w:t>normative</w:t>
      </w:r>
      <w:r>
        <w:rPr>
          <w:spacing w:val="-3"/>
        </w:rPr>
        <w:t xml:space="preserve"> </w:t>
      </w:r>
      <w:r>
        <w:t>utile</w:t>
      </w:r>
    </w:p>
    <w:p w14:paraId="5131FA06" w14:textId="6F2C14EB" w:rsidR="008902A0" w:rsidRDefault="001354FD">
      <w:pPr>
        <w:pStyle w:val="ListParagraph"/>
        <w:numPr>
          <w:ilvl w:val="0"/>
          <w:numId w:val="1"/>
        </w:numPr>
        <w:tabs>
          <w:tab w:val="left" w:pos="664"/>
        </w:tabs>
        <w:spacing w:before="41"/>
        <w:ind w:hanging="284"/>
      </w:pPr>
      <w:r>
        <w:t>Anexa</w:t>
      </w:r>
      <w:r>
        <w:rPr>
          <w:spacing w:val="-2"/>
        </w:rPr>
        <w:t xml:space="preserve"> </w:t>
      </w:r>
      <w:r>
        <w:t>14 -Anexa1 lista</w:t>
      </w:r>
      <w:r>
        <w:rPr>
          <w:spacing w:val="-1"/>
        </w:rPr>
        <w:t xml:space="preserve"> </w:t>
      </w:r>
      <w:r>
        <w:t>prev la</w:t>
      </w:r>
      <w:r>
        <w:rPr>
          <w:spacing w:val="-2"/>
        </w:rPr>
        <w:t xml:space="preserve"> </w:t>
      </w:r>
      <w:r>
        <w:t>art.</w:t>
      </w:r>
      <w:r>
        <w:rPr>
          <w:spacing w:val="-1"/>
        </w:rPr>
        <w:t xml:space="preserve"> </w:t>
      </w:r>
      <w:r>
        <w:t>38</w:t>
      </w:r>
      <w:r>
        <w:rPr>
          <w:spacing w:val="-1"/>
        </w:rPr>
        <w:t xml:space="preserve"> </w:t>
      </w:r>
      <w:r>
        <w:t>din</w:t>
      </w:r>
      <w:r>
        <w:rPr>
          <w:spacing w:val="-3"/>
        </w:rPr>
        <w:t xml:space="preserve"> </w:t>
      </w:r>
      <w:r>
        <w:t>tratatul</w:t>
      </w:r>
      <w:r>
        <w:rPr>
          <w:spacing w:val="-1"/>
        </w:rPr>
        <w:t xml:space="preserve"> </w:t>
      </w:r>
      <w:r>
        <w:t>de</w:t>
      </w:r>
      <w:r>
        <w:rPr>
          <w:spacing w:val="-4"/>
        </w:rPr>
        <w:t xml:space="preserve"> </w:t>
      </w:r>
      <w:r>
        <w:t>functionare</w:t>
      </w:r>
      <w:r>
        <w:rPr>
          <w:spacing w:val="-3"/>
        </w:rPr>
        <w:t xml:space="preserve"> </w:t>
      </w:r>
      <w:r>
        <w:t>a</w:t>
      </w:r>
      <w:r>
        <w:rPr>
          <w:spacing w:val="-2"/>
        </w:rPr>
        <w:t xml:space="preserve"> </w:t>
      </w:r>
      <w:r>
        <w:t>UE</w:t>
      </w:r>
    </w:p>
    <w:p w14:paraId="092B6639" w14:textId="7A3BB035" w:rsidR="008E1418" w:rsidRDefault="008E1418">
      <w:pPr>
        <w:pStyle w:val="ListParagraph"/>
        <w:numPr>
          <w:ilvl w:val="0"/>
          <w:numId w:val="1"/>
        </w:numPr>
        <w:tabs>
          <w:tab w:val="left" w:pos="664"/>
        </w:tabs>
        <w:spacing w:before="41"/>
        <w:ind w:hanging="284"/>
      </w:pPr>
      <w:r>
        <w:t>Anexa 15 – Declarație pe proprie răspundere privind beneficierea de sprijin prin sm 16.4/16.4a</w:t>
      </w:r>
    </w:p>
    <w:p w14:paraId="0551A9ED" w14:textId="77777777" w:rsidR="008902A0" w:rsidRDefault="001354FD">
      <w:pPr>
        <w:pStyle w:val="Heading2"/>
        <w:tabs>
          <w:tab w:val="left" w:pos="10041"/>
        </w:tabs>
        <w:spacing w:before="200"/>
        <w:ind w:left="380"/>
      </w:pPr>
      <w:bookmarkStart w:id="11" w:name="_TOC_250000"/>
      <w:r>
        <w:rPr>
          <w:color w:val="FFFFFF"/>
          <w:shd w:val="clear" w:color="auto" w:fill="9CC2E4"/>
        </w:rPr>
        <w:t>6.3</w:t>
      </w:r>
      <w:r>
        <w:rPr>
          <w:color w:val="FFFFFF"/>
          <w:spacing w:val="-4"/>
          <w:shd w:val="clear" w:color="auto" w:fill="9CC2E4"/>
        </w:rPr>
        <w:t xml:space="preserve"> </w:t>
      </w:r>
      <w:r>
        <w:rPr>
          <w:color w:val="FFFFFF"/>
          <w:shd w:val="clear" w:color="auto" w:fill="9CC2E4"/>
        </w:rPr>
        <w:t>GAL</w:t>
      </w:r>
      <w:r>
        <w:rPr>
          <w:color w:val="FFFFFF"/>
          <w:spacing w:val="-4"/>
          <w:shd w:val="clear" w:color="auto" w:fill="9CC2E4"/>
        </w:rPr>
        <w:t xml:space="preserve"> </w:t>
      </w:r>
      <w:r>
        <w:rPr>
          <w:color w:val="FFFFFF"/>
          <w:shd w:val="clear" w:color="auto" w:fill="9CC2E4"/>
        </w:rPr>
        <w:t>Ţara</w:t>
      </w:r>
      <w:r>
        <w:rPr>
          <w:color w:val="FFFFFF"/>
          <w:spacing w:val="-4"/>
          <w:shd w:val="clear" w:color="auto" w:fill="9CC2E4"/>
        </w:rPr>
        <w:t xml:space="preserve"> </w:t>
      </w:r>
      <w:r>
        <w:rPr>
          <w:color w:val="FFFFFF"/>
          <w:shd w:val="clear" w:color="auto" w:fill="9CC2E4"/>
        </w:rPr>
        <w:t>Zarandului</w:t>
      </w:r>
      <w:r>
        <w:rPr>
          <w:color w:val="FFFFFF"/>
          <w:spacing w:val="57"/>
          <w:shd w:val="clear" w:color="auto" w:fill="9CC2E4"/>
        </w:rPr>
        <w:t xml:space="preserve"> </w:t>
      </w:r>
      <w:r>
        <w:rPr>
          <w:color w:val="FFFFFF"/>
          <w:shd w:val="clear" w:color="auto" w:fill="9CC2E4"/>
        </w:rPr>
        <w:t>în</w:t>
      </w:r>
      <w:r>
        <w:rPr>
          <w:color w:val="FFFFFF"/>
          <w:spacing w:val="-2"/>
          <w:shd w:val="clear" w:color="auto" w:fill="9CC2E4"/>
        </w:rPr>
        <w:t xml:space="preserve"> </w:t>
      </w:r>
      <w:r>
        <w:rPr>
          <w:color w:val="FFFFFF"/>
          <w:shd w:val="clear" w:color="auto" w:fill="9CC2E4"/>
        </w:rPr>
        <w:t>sprijinul</w:t>
      </w:r>
      <w:r>
        <w:rPr>
          <w:color w:val="FFFFFF"/>
          <w:spacing w:val="-4"/>
          <w:shd w:val="clear" w:color="auto" w:fill="9CC2E4"/>
        </w:rPr>
        <w:t xml:space="preserve"> </w:t>
      </w:r>
      <w:bookmarkEnd w:id="11"/>
      <w:r>
        <w:rPr>
          <w:color w:val="FFFFFF"/>
          <w:shd w:val="clear" w:color="auto" w:fill="9CC2E4"/>
        </w:rPr>
        <w:t>dumneavoastră</w:t>
      </w:r>
      <w:r>
        <w:rPr>
          <w:color w:val="FFFFFF"/>
          <w:shd w:val="clear" w:color="auto" w:fill="9CC2E4"/>
        </w:rPr>
        <w:tab/>
      </w:r>
    </w:p>
    <w:p w14:paraId="28F0923C" w14:textId="77777777" w:rsidR="008902A0" w:rsidRDefault="001354FD">
      <w:pPr>
        <w:pStyle w:val="BodyText"/>
        <w:spacing w:before="186"/>
        <w:ind w:right="141"/>
        <w:jc w:val="both"/>
      </w:pPr>
      <w:r>
        <w:t>Fiecare cetăţean al României, precum și persoanele juridice de drept român care se încadrează în aria de</w:t>
      </w:r>
      <w:r>
        <w:rPr>
          <w:spacing w:val="1"/>
        </w:rPr>
        <w:t xml:space="preserve"> </w:t>
      </w:r>
      <w:r>
        <w:t>finanţare</w:t>
      </w:r>
      <w:r>
        <w:rPr>
          <w:spacing w:val="-7"/>
        </w:rPr>
        <w:t xml:space="preserve"> </w:t>
      </w:r>
      <w:r>
        <w:t>a</w:t>
      </w:r>
      <w:r>
        <w:rPr>
          <w:spacing w:val="-8"/>
        </w:rPr>
        <w:t xml:space="preserve"> </w:t>
      </w:r>
      <w:r>
        <w:t>Măsurilor</w:t>
      </w:r>
      <w:r>
        <w:rPr>
          <w:spacing w:val="-8"/>
        </w:rPr>
        <w:t xml:space="preserve"> </w:t>
      </w:r>
      <w:r>
        <w:t>din</w:t>
      </w:r>
      <w:r>
        <w:rPr>
          <w:spacing w:val="-9"/>
        </w:rPr>
        <w:t xml:space="preserve"> </w:t>
      </w:r>
      <w:r>
        <w:t>cadrul</w:t>
      </w:r>
      <w:r>
        <w:rPr>
          <w:spacing w:val="-8"/>
        </w:rPr>
        <w:t xml:space="preserve"> </w:t>
      </w:r>
      <w:r>
        <w:t>SDL,</w:t>
      </w:r>
      <w:r>
        <w:rPr>
          <w:spacing w:val="-8"/>
        </w:rPr>
        <w:t xml:space="preserve"> </w:t>
      </w:r>
      <w:r>
        <w:t>au</w:t>
      </w:r>
      <w:r>
        <w:rPr>
          <w:spacing w:val="-9"/>
        </w:rPr>
        <w:t xml:space="preserve"> </w:t>
      </w:r>
      <w:r>
        <w:t>dreptul</w:t>
      </w:r>
      <w:r>
        <w:rPr>
          <w:spacing w:val="-8"/>
        </w:rPr>
        <w:t xml:space="preserve"> </w:t>
      </w:r>
      <w:r>
        <w:t>să</w:t>
      </w:r>
      <w:r>
        <w:rPr>
          <w:spacing w:val="-8"/>
        </w:rPr>
        <w:t xml:space="preserve"> </w:t>
      </w:r>
      <w:r>
        <w:t>beneficieze</w:t>
      </w:r>
      <w:r>
        <w:rPr>
          <w:spacing w:val="-8"/>
        </w:rPr>
        <w:t xml:space="preserve"> </w:t>
      </w:r>
      <w:r>
        <w:t>de</w:t>
      </w:r>
      <w:r>
        <w:rPr>
          <w:spacing w:val="-7"/>
        </w:rPr>
        <w:t xml:space="preserve"> </w:t>
      </w:r>
      <w:r>
        <w:t>fondurile</w:t>
      </w:r>
      <w:r>
        <w:rPr>
          <w:spacing w:val="-7"/>
        </w:rPr>
        <w:t xml:space="preserve"> </w:t>
      </w:r>
      <w:r>
        <w:t>europene</w:t>
      </w:r>
      <w:r>
        <w:rPr>
          <w:spacing w:val="-8"/>
        </w:rPr>
        <w:t xml:space="preserve"> </w:t>
      </w:r>
      <w:r>
        <w:t>nerambursabile</w:t>
      </w:r>
      <w:r>
        <w:rPr>
          <w:spacing w:val="-7"/>
        </w:rPr>
        <w:t xml:space="preserve"> </w:t>
      </w:r>
      <w:r>
        <w:t>pentru</w:t>
      </w:r>
      <w:r>
        <w:rPr>
          <w:spacing w:val="-47"/>
        </w:rPr>
        <w:t xml:space="preserve"> </w:t>
      </w:r>
      <w:r>
        <w:t>finanţarea</w:t>
      </w:r>
      <w:r>
        <w:rPr>
          <w:spacing w:val="-1"/>
        </w:rPr>
        <w:t xml:space="preserve"> </w:t>
      </w:r>
      <w:r>
        <w:t>propriilor proiecte de investiţii</w:t>
      </w:r>
      <w:r>
        <w:rPr>
          <w:spacing w:val="-1"/>
        </w:rPr>
        <w:t xml:space="preserve"> </w:t>
      </w:r>
      <w:r>
        <w:t>pentru</w:t>
      </w:r>
      <w:r>
        <w:rPr>
          <w:spacing w:val="-1"/>
        </w:rPr>
        <w:t xml:space="preserve"> </w:t>
      </w:r>
      <w:r>
        <w:t>dezvoltare</w:t>
      </w:r>
      <w:r>
        <w:rPr>
          <w:spacing w:val="-3"/>
        </w:rPr>
        <w:t xml:space="preserve"> </w:t>
      </w:r>
      <w:r>
        <w:t>rurală.</w:t>
      </w:r>
    </w:p>
    <w:p w14:paraId="3026D6EC" w14:textId="77777777" w:rsidR="008902A0" w:rsidRDefault="008902A0">
      <w:pPr>
        <w:jc w:val="both"/>
        <w:sectPr w:rsidR="008902A0">
          <w:pgSz w:w="12240" w:h="15840"/>
          <w:pgMar w:top="2460" w:right="1020" w:bottom="1340" w:left="1060" w:header="708" w:footer="1146" w:gutter="0"/>
          <w:cols w:space="708"/>
        </w:sectPr>
      </w:pPr>
    </w:p>
    <w:p w14:paraId="5D0FEE61" w14:textId="77777777" w:rsidR="008902A0" w:rsidRDefault="008902A0">
      <w:pPr>
        <w:pStyle w:val="BodyText"/>
        <w:spacing w:before="11"/>
        <w:ind w:left="0"/>
        <w:rPr>
          <w:sz w:val="17"/>
        </w:rPr>
      </w:pPr>
    </w:p>
    <w:p w14:paraId="4738E67D" w14:textId="77777777" w:rsidR="008902A0" w:rsidRDefault="001354FD">
      <w:pPr>
        <w:pStyle w:val="BodyText"/>
        <w:spacing w:before="56"/>
        <w:ind w:right="145"/>
        <w:jc w:val="both"/>
      </w:pPr>
      <w:r>
        <w:t>GAL Ţara Zarandului vă stă la dispoziţie de luni până vineri între orele 10:30 şi 13:30 pentru a vă acorda</w:t>
      </w:r>
      <w:r>
        <w:rPr>
          <w:spacing w:val="1"/>
        </w:rPr>
        <w:t xml:space="preserve"> </w:t>
      </w:r>
      <w:r>
        <w:t>informaţii</w:t>
      </w:r>
      <w:r>
        <w:rPr>
          <w:spacing w:val="-3"/>
        </w:rPr>
        <w:t xml:space="preserve"> </w:t>
      </w:r>
      <w:r>
        <w:t>privind</w:t>
      </w:r>
      <w:r>
        <w:rPr>
          <w:spacing w:val="-6"/>
        </w:rPr>
        <w:t xml:space="preserve"> </w:t>
      </w:r>
      <w:r>
        <w:t>modalităţile</w:t>
      </w:r>
      <w:r>
        <w:rPr>
          <w:spacing w:val="-2"/>
        </w:rPr>
        <w:t xml:space="preserve"> </w:t>
      </w:r>
      <w:r>
        <w:t>de</w:t>
      </w:r>
      <w:r>
        <w:rPr>
          <w:spacing w:val="-4"/>
        </w:rPr>
        <w:t xml:space="preserve"> </w:t>
      </w:r>
      <w:r>
        <w:t>accesare</w:t>
      </w:r>
      <w:r>
        <w:rPr>
          <w:spacing w:val="-4"/>
        </w:rPr>
        <w:t xml:space="preserve"> </w:t>
      </w:r>
      <w:r>
        <w:t>a</w:t>
      </w:r>
      <w:r>
        <w:rPr>
          <w:spacing w:val="-3"/>
        </w:rPr>
        <w:t xml:space="preserve"> </w:t>
      </w:r>
      <w:r>
        <w:t>fondurilor</w:t>
      </w:r>
      <w:r>
        <w:rPr>
          <w:spacing w:val="-2"/>
        </w:rPr>
        <w:t xml:space="preserve"> </w:t>
      </w:r>
      <w:r>
        <w:t>disponibile,</w:t>
      </w:r>
      <w:r>
        <w:rPr>
          <w:spacing w:val="-4"/>
        </w:rPr>
        <w:t xml:space="preserve"> </w:t>
      </w:r>
      <w:r>
        <w:t>alocate</w:t>
      </w:r>
      <w:r>
        <w:rPr>
          <w:spacing w:val="-4"/>
        </w:rPr>
        <w:t xml:space="preserve"> </w:t>
      </w:r>
      <w:r>
        <w:t>prin</w:t>
      </w:r>
      <w:r>
        <w:rPr>
          <w:spacing w:val="-3"/>
        </w:rPr>
        <w:t xml:space="preserve"> </w:t>
      </w:r>
      <w:r>
        <w:t>STRATEGIA</w:t>
      </w:r>
      <w:r>
        <w:rPr>
          <w:spacing w:val="-5"/>
        </w:rPr>
        <w:t xml:space="preserve"> </w:t>
      </w:r>
      <w:r>
        <w:t>DE</w:t>
      </w:r>
      <w:r>
        <w:rPr>
          <w:spacing w:val="-5"/>
        </w:rPr>
        <w:t xml:space="preserve"> </w:t>
      </w:r>
      <w:r>
        <w:t>DEZVOLTARE</w:t>
      </w:r>
      <w:r>
        <w:rPr>
          <w:spacing w:val="-48"/>
        </w:rPr>
        <w:t xml:space="preserve"> </w:t>
      </w:r>
      <w:r>
        <w:t>LOCALĂ</w:t>
      </w:r>
      <w:r>
        <w:rPr>
          <w:spacing w:val="-4"/>
        </w:rPr>
        <w:t xml:space="preserve"> </w:t>
      </w:r>
      <w:r>
        <w:t>a Ţării</w:t>
      </w:r>
      <w:r>
        <w:rPr>
          <w:spacing w:val="-3"/>
        </w:rPr>
        <w:t xml:space="preserve"> </w:t>
      </w:r>
      <w:r>
        <w:t>Zarandului 2014-2020.</w:t>
      </w:r>
    </w:p>
    <w:p w14:paraId="6CEF2EC9" w14:textId="77777777" w:rsidR="008902A0" w:rsidRDefault="001354FD">
      <w:pPr>
        <w:pStyle w:val="BodyText"/>
        <w:ind w:right="146"/>
        <w:jc w:val="both"/>
      </w:pPr>
      <w:r>
        <w:t>Echipa GAL Ţara Zarandului vă pot acorda, pe loc sau în termenul legal (maxim 30 de zile), orice informaţie</w:t>
      </w:r>
      <w:r>
        <w:rPr>
          <w:spacing w:val="1"/>
        </w:rPr>
        <w:t xml:space="preserve"> </w:t>
      </w:r>
      <w:r>
        <w:t>necesară în demersul dumneavoastră pentru accesarea fondurilor europene, disponibile prin intermediul</w:t>
      </w:r>
      <w:r>
        <w:rPr>
          <w:spacing w:val="1"/>
        </w:rPr>
        <w:t xml:space="preserve"> </w:t>
      </w:r>
      <w:r>
        <w:t>SDL. Însă, nu uitaţi că echipa GAL Ţara Zarandului nu au voie să vă acorde consultanţă privind realizarea</w:t>
      </w:r>
      <w:r>
        <w:rPr>
          <w:spacing w:val="1"/>
        </w:rPr>
        <w:t xml:space="preserve"> </w:t>
      </w:r>
      <w:r>
        <w:t>proiectului.</w:t>
      </w:r>
    </w:p>
    <w:sectPr w:rsidR="008902A0">
      <w:pgSz w:w="12240" w:h="15840"/>
      <w:pgMar w:top="2460" w:right="1020" w:bottom="1340" w:left="1060" w:header="708" w:footer="11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800C6" w14:textId="77777777" w:rsidR="003646D1" w:rsidRDefault="003646D1">
      <w:r>
        <w:separator/>
      </w:r>
    </w:p>
  </w:endnote>
  <w:endnote w:type="continuationSeparator" w:id="0">
    <w:p w14:paraId="06203A59" w14:textId="77777777" w:rsidR="003646D1" w:rsidRDefault="00364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29FF" w14:textId="519ECEDB" w:rsidR="008902A0" w:rsidRDefault="00764980">
    <w:pPr>
      <w:pStyle w:val="BodyText"/>
      <w:spacing w:line="14" w:lineRule="auto"/>
      <w:ind w:left="0"/>
      <w:rPr>
        <w:sz w:val="20"/>
      </w:rPr>
    </w:pPr>
    <w:r>
      <w:rPr>
        <w:noProof/>
      </w:rPr>
      <mc:AlternateContent>
        <mc:Choice Requires="wps">
          <w:drawing>
            <wp:anchor distT="0" distB="0" distL="114300" distR="114300" simplePos="0" relativeHeight="486703616" behindDoc="1" locked="0" layoutInCell="1" allowOverlap="1" wp14:anchorId="299D196A" wp14:editId="016D1A83">
              <wp:simplePos x="0" y="0"/>
              <wp:positionH relativeFrom="page">
                <wp:posOffset>7191375</wp:posOffset>
              </wp:positionH>
              <wp:positionV relativeFrom="page">
                <wp:posOffset>9382125</wp:posOffset>
              </wp:positionV>
              <wp:extent cx="418465" cy="4381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438150"/>
                      </a:xfrm>
                      <a:prstGeom prst="rect">
                        <a:avLst/>
                      </a:prstGeom>
                      <a:solidFill>
                        <a:srgbClr val="2D75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F580B" id="Rectangle 3" o:spid="_x0000_s1026" style="position:absolute;margin-left:566.25pt;margin-top:738.75pt;width:32.95pt;height:34.5pt;z-index:-166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" fillcolor="#2d75b6" stroked="f">
              <w10:wrap anchorx="page" anchory="page"/>
            </v:rect>
          </w:pict>
        </mc:Fallback>
      </mc:AlternateContent>
    </w:r>
    <w:r w:rsidR="001354FD">
      <w:rPr>
        <w:noProof/>
      </w:rPr>
      <w:drawing>
        <wp:anchor distT="0" distB="0" distL="0" distR="0" simplePos="0" relativeHeight="486704128" behindDoc="1" locked="0" layoutInCell="1" allowOverlap="1" wp14:anchorId="0AE4CA28" wp14:editId="062C216C">
          <wp:simplePos x="0" y="0"/>
          <wp:positionH relativeFrom="page">
            <wp:posOffset>539750</wp:posOffset>
          </wp:positionH>
          <wp:positionV relativeFrom="page">
            <wp:posOffset>9249117</wp:posOffset>
          </wp:positionV>
          <wp:extent cx="581660" cy="56959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581660" cy="569594"/>
                  </a:xfrm>
                  <a:prstGeom prst="rect">
                    <a:avLst/>
                  </a:prstGeom>
                </pic:spPr>
              </pic:pic>
            </a:graphicData>
          </a:graphic>
        </wp:anchor>
      </w:drawing>
    </w:r>
    <w:r>
      <w:rPr>
        <w:noProof/>
      </w:rPr>
      <mc:AlternateContent>
        <mc:Choice Requires="wps">
          <w:drawing>
            <wp:anchor distT="0" distB="0" distL="114300" distR="114300" simplePos="0" relativeHeight="486704640" behindDoc="1" locked="0" layoutInCell="1" allowOverlap="1" wp14:anchorId="660AEB3F" wp14:editId="28070AE9">
              <wp:simplePos x="0" y="0"/>
              <wp:positionH relativeFrom="page">
                <wp:posOffset>2099945</wp:posOffset>
              </wp:positionH>
              <wp:positionV relativeFrom="page">
                <wp:posOffset>9190990</wp:posOffset>
              </wp:positionV>
              <wp:extent cx="3649345" cy="5499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5764" w14:textId="77777777" w:rsidR="008902A0" w:rsidRDefault="001354FD">
                          <w:pPr>
                            <w:spacing w:line="264" w:lineRule="exact"/>
                            <w:ind w:left="175"/>
                            <w:rPr>
                              <w:b/>
                              <w:sz w:val="24"/>
                            </w:rPr>
                          </w:pPr>
                          <w:r>
                            <w:rPr>
                              <w:sz w:val="24"/>
                            </w:rPr>
                            <w:t>Asociaţia</w:t>
                          </w:r>
                          <w:r>
                            <w:rPr>
                              <w:spacing w:val="-2"/>
                              <w:sz w:val="24"/>
                            </w:rPr>
                            <w:t xml:space="preserve"> </w:t>
                          </w:r>
                          <w:r>
                            <w:rPr>
                              <w:sz w:val="24"/>
                            </w:rPr>
                            <w:t>Intercomunitară</w:t>
                          </w:r>
                          <w:r>
                            <w:rPr>
                              <w:spacing w:val="-1"/>
                              <w:sz w:val="24"/>
                            </w:rPr>
                            <w:t xml:space="preserve"> </w:t>
                          </w:r>
                          <w:r>
                            <w:rPr>
                              <w:b/>
                              <w:sz w:val="24"/>
                            </w:rPr>
                            <w:t>Ţara</w:t>
                          </w:r>
                          <w:r>
                            <w:rPr>
                              <w:b/>
                              <w:spacing w:val="-4"/>
                              <w:sz w:val="24"/>
                            </w:rPr>
                            <w:t xml:space="preserve"> </w:t>
                          </w:r>
                          <w:r>
                            <w:rPr>
                              <w:b/>
                              <w:sz w:val="24"/>
                            </w:rPr>
                            <w:t>Zarandului</w:t>
                          </w:r>
                          <w:r>
                            <w:rPr>
                              <w:b/>
                              <w:spacing w:val="-2"/>
                              <w:sz w:val="24"/>
                            </w:rPr>
                            <w:t xml:space="preserve"> </w:t>
                          </w:r>
                          <w:r>
                            <w:rPr>
                              <w:b/>
                              <w:sz w:val="24"/>
                            </w:rPr>
                            <w:t>LEADER</w:t>
                          </w:r>
                          <w:r>
                            <w:rPr>
                              <w:b/>
                              <w:spacing w:val="-4"/>
                              <w:sz w:val="24"/>
                            </w:rPr>
                            <w:t xml:space="preserve"> </w:t>
                          </w:r>
                          <w:r>
                            <w:rPr>
                              <w:b/>
                              <w:sz w:val="24"/>
                            </w:rPr>
                            <w:t>GAL</w:t>
                          </w:r>
                        </w:p>
                        <w:p w14:paraId="6C38488E" w14:textId="77777777" w:rsidR="008902A0" w:rsidRDefault="001354FD">
                          <w:pPr>
                            <w:ind w:left="20" w:right="18" w:firstLine="1035"/>
                            <w:rPr>
                              <w:sz w:val="24"/>
                            </w:rPr>
                          </w:pPr>
                          <w:r>
                            <w:rPr>
                              <w:sz w:val="24"/>
                            </w:rPr>
                            <w:t>CIF 28212496, Crişcior, tel/fax. 0254 616 917</w:t>
                          </w:r>
                          <w:r>
                            <w:rPr>
                              <w:spacing w:val="1"/>
                              <w:sz w:val="24"/>
                            </w:rPr>
                            <w:t xml:space="preserve"> </w:t>
                          </w:r>
                          <w:hyperlink r:id="rId2">
                            <w:r>
                              <w:rPr>
                                <w:sz w:val="24"/>
                              </w:rPr>
                              <w:t>www.tara-zarandului.ro,</w:t>
                            </w:r>
                            <w:r>
                              <w:rPr>
                                <w:spacing w:val="-11"/>
                                <w:sz w:val="24"/>
                              </w:rPr>
                              <w:t xml:space="preserve"> </w:t>
                            </w:r>
                          </w:hyperlink>
                          <w:r>
                            <w:rPr>
                              <w:sz w:val="24"/>
                            </w:rPr>
                            <w:t>e-mail:</w:t>
                          </w:r>
                          <w:r>
                            <w:rPr>
                              <w:spacing w:val="-9"/>
                              <w:sz w:val="24"/>
                            </w:rPr>
                            <w:t xml:space="preserve"> </w:t>
                          </w:r>
                          <w:hyperlink r:id="rId3">
                            <w:r>
                              <w:rPr>
                                <w:color w:val="0066CC"/>
                                <w:sz w:val="24"/>
                                <w:u w:val="single" w:color="0066CC"/>
                              </w:rPr>
                              <w:t>office@tara-zarandului.ro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AEB3F" id="_x0000_t202" coordsize="21600,21600" o:spt="202" path="m,l,21600r21600,l21600,xe">
              <v:stroke joinstyle="miter"/>
              <v:path gradientshapeok="t" o:connecttype="rect"/>
            </v:shapetype>
            <v:shape id="Text Box 2" o:spid="_x0000_s1050" type="#_x0000_t202" style="position:absolute;margin-left:165.35pt;margin-top:723.7pt;width:287.35pt;height:43.3pt;z-index:-166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" filled="f" stroked="f">
              <v:textbox inset="0,0,0,0">
                <w:txbxContent>
                  <w:p w14:paraId="0D2F5764" w14:textId="77777777" w:rsidR="008902A0" w:rsidRDefault="001354FD">
                    <w:pPr>
                      <w:spacing w:line="264" w:lineRule="exact"/>
                      <w:ind w:left="175"/>
                      <w:rPr>
                        <w:b/>
                        <w:sz w:val="24"/>
                      </w:rPr>
                    </w:pPr>
                    <w:r>
                      <w:rPr>
                        <w:sz w:val="24"/>
                      </w:rPr>
                      <w:t>Asociaţia</w:t>
                    </w:r>
                    <w:r>
                      <w:rPr>
                        <w:spacing w:val="-2"/>
                        <w:sz w:val="24"/>
                      </w:rPr>
                      <w:t xml:space="preserve"> </w:t>
                    </w:r>
                    <w:r>
                      <w:rPr>
                        <w:sz w:val="24"/>
                      </w:rPr>
                      <w:t>Intercomunitară</w:t>
                    </w:r>
                    <w:r>
                      <w:rPr>
                        <w:spacing w:val="-1"/>
                        <w:sz w:val="24"/>
                      </w:rPr>
                      <w:t xml:space="preserve"> </w:t>
                    </w:r>
                    <w:r>
                      <w:rPr>
                        <w:b/>
                        <w:sz w:val="24"/>
                      </w:rPr>
                      <w:t>Ţara</w:t>
                    </w:r>
                    <w:r>
                      <w:rPr>
                        <w:b/>
                        <w:spacing w:val="-4"/>
                        <w:sz w:val="24"/>
                      </w:rPr>
                      <w:t xml:space="preserve"> </w:t>
                    </w:r>
                    <w:r>
                      <w:rPr>
                        <w:b/>
                        <w:sz w:val="24"/>
                      </w:rPr>
                      <w:t>Zarandului</w:t>
                    </w:r>
                    <w:r>
                      <w:rPr>
                        <w:b/>
                        <w:spacing w:val="-2"/>
                        <w:sz w:val="24"/>
                      </w:rPr>
                      <w:t xml:space="preserve"> </w:t>
                    </w:r>
                    <w:r>
                      <w:rPr>
                        <w:b/>
                        <w:sz w:val="24"/>
                      </w:rPr>
                      <w:t>LEADER</w:t>
                    </w:r>
                    <w:r>
                      <w:rPr>
                        <w:b/>
                        <w:spacing w:val="-4"/>
                        <w:sz w:val="24"/>
                      </w:rPr>
                      <w:t xml:space="preserve"> </w:t>
                    </w:r>
                    <w:r>
                      <w:rPr>
                        <w:b/>
                        <w:sz w:val="24"/>
                      </w:rPr>
                      <w:t>GAL</w:t>
                    </w:r>
                  </w:p>
                  <w:p w14:paraId="6C38488E" w14:textId="77777777" w:rsidR="008902A0" w:rsidRDefault="001354FD">
                    <w:pPr>
                      <w:ind w:left="20" w:right="18" w:firstLine="1035"/>
                      <w:rPr>
                        <w:sz w:val="24"/>
                      </w:rPr>
                    </w:pPr>
                    <w:r>
                      <w:rPr>
                        <w:sz w:val="24"/>
                      </w:rPr>
                      <w:t>CIF 28212496, Crişcior, tel/fax. 0254 616 917</w:t>
                    </w:r>
                    <w:r>
                      <w:rPr>
                        <w:spacing w:val="1"/>
                        <w:sz w:val="24"/>
                      </w:rPr>
                      <w:t xml:space="preserve"> </w:t>
                    </w:r>
                    <w:hyperlink r:id="rId4">
                      <w:r>
                        <w:rPr>
                          <w:sz w:val="24"/>
                        </w:rPr>
                        <w:t>www.tara-zarandului.ro,</w:t>
                      </w:r>
                      <w:r>
                        <w:rPr>
                          <w:spacing w:val="-11"/>
                          <w:sz w:val="24"/>
                        </w:rPr>
                        <w:t xml:space="preserve"> </w:t>
                      </w:r>
                    </w:hyperlink>
                    <w:r>
                      <w:rPr>
                        <w:sz w:val="24"/>
                      </w:rPr>
                      <w:t>e-mail:</w:t>
                    </w:r>
                    <w:r>
                      <w:rPr>
                        <w:spacing w:val="-9"/>
                        <w:sz w:val="24"/>
                      </w:rPr>
                      <w:t xml:space="preserve"> </w:t>
                    </w:r>
                    <w:hyperlink r:id="rId5">
                      <w:r>
                        <w:rPr>
                          <w:color w:val="0066CC"/>
                          <w:sz w:val="24"/>
                          <w:u w:val="single" w:color="0066CC"/>
                        </w:rPr>
                        <w:t>office@tara-zarandului.ro</w:t>
                      </w:r>
                    </w:hyperlink>
                  </w:p>
                </w:txbxContent>
              </v:textbox>
              <w10:wrap anchorx="page" anchory="page"/>
            </v:shape>
          </w:pict>
        </mc:Fallback>
      </mc:AlternateContent>
    </w:r>
    <w:r>
      <w:rPr>
        <w:noProof/>
      </w:rPr>
      <mc:AlternateContent>
        <mc:Choice Requires="wps">
          <w:drawing>
            <wp:anchor distT="0" distB="0" distL="114300" distR="114300" simplePos="0" relativeHeight="486705152" behindDoc="1" locked="0" layoutInCell="1" allowOverlap="1" wp14:anchorId="4BEFC6DF" wp14:editId="64355EDA">
              <wp:simplePos x="0" y="0"/>
              <wp:positionH relativeFrom="page">
                <wp:posOffset>7287260</wp:posOffset>
              </wp:positionH>
              <wp:positionV relativeFrom="page">
                <wp:posOffset>9578340</wp:posOffset>
              </wp:positionV>
              <wp:extent cx="307975" cy="254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F5E5" w14:textId="77777777" w:rsidR="008902A0" w:rsidRDefault="001354FD">
                          <w:pPr>
                            <w:spacing w:line="387" w:lineRule="exact"/>
                            <w:ind w:left="60"/>
                            <w:rPr>
                              <w:b/>
                              <w:i/>
                              <w:sz w:val="36"/>
                            </w:rPr>
                          </w:pPr>
                          <w:r>
                            <w:fldChar w:fldCharType="begin"/>
                          </w:r>
                          <w:r>
                            <w:rPr>
                              <w:b/>
                              <w:i/>
                              <w:color w:val="FFFFFF"/>
                              <w:sz w:val="3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FC6DF" id="Text Box 1" o:spid="_x0000_s1051" type="#_x0000_t202" style="position:absolute;margin-left:573.8pt;margin-top:754.2pt;width:24.25pt;height:20pt;z-index:-166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" filled="f" stroked="f">
              <v:textbox inset="0,0,0,0">
                <w:txbxContent>
                  <w:p w14:paraId="46B2F5E5" w14:textId="77777777" w:rsidR="008902A0" w:rsidRDefault="001354FD">
                    <w:pPr>
                      <w:spacing w:line="387" w:lineRule="exact"/>
                      <w:ind w:left="60"/>
                      <w:rPr>
                        <w:b/>
                        <w:i/>
                        <w:sz w:val="36"/>
                      </w:rPr>
                    </w:pPr>
                    <w:r>
                      <w:fldChar w:fldCharType="begin"/>
                    </w:r>
                    <w:r>
                      <w:rPr>
                        <w:b/>
                        <w:i/>
                        <w:color w:val="FFFFFF"/>
                        <w:sz w:val="3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527F" w14:textId="77777777" w:rsidR="003646D1" w:rsidRDefault="003646D1">
      <w:r>
        <w:separator/>
      </w:r>
    </w:p>
  </w:footnote>
  <w:footnote w:type="continuationSeparator" w:id="0">
    <w:p w14:paraId="10A3FEB8" w14:textId="77777777" w:rsidR="003646D1" w:rsidRDefault="00364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0378" w14:textId="083FD90A" w:rsidR="008902A0" w:rsidRDefault="001354FD">
    <w:pPr>
      <w:pStyle w:val="BodyText"/>
      <w:spacing w:line="14" w:lineRule="auto"/>
      <w:ind w:left="0"/>
      <w:rPr>
        <w:sz w:val="20"/>
      </w:rPr>
    </w:pPr>
    <w:r>
      <w:rPr>
        <w:noProof/>
      </w:rPr>
      <w:drawing>
        <wp:anchor distT="0" distB="0" distL="0" distR="0" simplePos="0" relativeHeight="486701056" behindDoc="1" locked="0" layoutInCell="1" allowOverlap="1" wp14:anchorId="32CF3678" wp14:editId="5269741B">
          <wp:simplePos x="0" y="0"/>
          <wp:positionH relativeFrom="page">
            <wp:posOffset>6079997</wp:posOffset>
          </wp:positionH>
          <wp:positionV relativeFrom="page">
            <wp:posOffset>449630</wp:posOffset>
          </wp:positionV>
          <wp:extent cx="692697" cy="6562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92697" cy="656237"/>
                  </a:xfrm>
                  <a:prstGeom prst="rect">
                    <a:avLst/>
                  </a:prstGeom>
                </pic:spPr>
              </pic:pic>
            </a:graphicData>
          </a:graphic>
        </wp:anchor>
      </w:drawing>
    </w:r>
    <w:r>
      <w:rPr>
        <w:noProof/>
      </w:rPr>
      <w:drawing>
        <wp:anchor distT="0" distB="0" distL="0" distR="0" simplePos="0" relativeHeight="486701568" behindDoc="1" locked="0" layoutInCell="1" allowOverlap="1" wp14:anchorId="329819D5" wp14:editId="1023DB0C">
          <wp:simplePos x="0" y="0"/>
          <wp:positionH relativeFrom="page">
            <wp:posOffset>933450</wp:posOffset>
          </wp:positionH>
          <wp:positionV relativeFrom="page">
            <wp:posOffset>459054</wp:posOffset>
          </wp:positionV>
          <wp:extent cx="925194" cy="66662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25194" cy="666623"/>
                  </a:xfrm>
                  <a:prstGeom prst="rect">
                    <a:avLst/>
                  </a:prstGeom>
                </pic:spPr>
              </pic:pic>
            </a:graphicData>
          </a:graphic>
        </wp:anchor>
      </w:drawing>
    </w:r>
    <w:r>
      <w:rPr>
        <w:noProof/>
      </w:rPr>
      <w:drawing>
        <wp:anchor distT="0" distB="0" distL="0" distR="0" simplePos="0" relativeHeight="486702080" behindDoc="1" locked="0" layoutInCell="1" allowOverlap="1" wp14:anchorId="4A970698" wp14:editId="1EE4C7A4">
          <wp:simplePos x="0" y="0"/>
          <wp:positionH relativeFrom="page">
            <wp:posOffset>2152650</wp:posOffset>
          </wp:positionH>
          <wp:positionV relativeFrom="page">
            <wp:posOffset>459105</wp:posOffset>
          </wp:positionV>
          <wp:extent cx="2038350" cy="66978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2038350" cy="669785"/>
                  </a:xfrm>
                  <a:prstGeom prst="rect">
                    <a:avLst/>
                  </a:prstGeom>
                </pic:spPr>
              </pic:pic>
            </a:graphicData>
          </a:graphic>
        </wp:anchor>
      </w:drawing>
    </w:r>
    <w:r>
      <w:rPr>
        <w:noProof/>
      </w:rPr>
      <w:drawing>
        <wp:anchor distT="0" distB="0" distL="0" distR="0" simplePos="0" relativeHeight="486702592" behindDoc="1" locked="0" layoutInCell="1" allowOverlap="1" wp14:anchorId="49CBB0ED" wp14:editId="264F3F7A">
          <wp:simplePos x="0" y="0"/>
          <wp:positionH relativeFrom="page">
            <wp:posOffset>4569840</wp:posOffset>
          </wp:positionH>
          <wp:positionV relativeFrom="page">
            <wp:posOffset>459155</wp:posOffset>
          </wp:positionV>
          <wp:extent cx="886670" cy="65973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 cstate="print"/>
                  <a:stretch>
                    <a:fillRect/>
                  </a:stretch>
                </pic:blipFill>
                <pic:spPr>
                  <a:xfrm>
                    <a:off x="0" y="0"/>
                    <a:ext cx="886670" cy="659730"/>
                  </a:xfrm>
                  <a:prstGeom prst="rect">
                    <a:avLst/>
                  </a:prstGeom>
                </pic:spPr>
              </pic:pic>
            </a:graphicData>
          </a:graphic>
        </wp:anchor>
      </w:drawing>
    </w:r>
    <w:r w:rsidR="00764980">
      <w:rPr>
        <w:noProof/>
      </w:rPr>
      <mc:AlternateContent>
        <mc:Choice Requires="wps">
          <w:drawing>
            <wp:anchor distT="0" distB="0" distL="114300" distR="114300" simplePos="0" relativeHeight="486703104" behindDoc="1" locked="0" layoutInCell="1" allowOverlap="1" wp14:anchorId="4942FAD2" wp14:editId="41197239">
              <wp:simplePos x="0" y="0"/>
              <wp:positionH relativeFrom="page">
                <wp:posOffset>1930400</wp:posOffset>
              </wp:positionH>
              <wp:positionV relativeFrom="page">
                <wp:posOffset>1158240</wp:posOffset>
              </wp:positionV>
              <wp:extent cx="4083050" cy="4203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D068" w14:textId="77777777" w:rsidR="008902A0" w:rsidRDefault="001354FD">
                          <w:pPr>
                            <w:spacing w:line="305" w:lineRule="exact"/>
                            <w:ind w:left="6" w:right="6"/>
                            <w:jc w:val="center"/>
                            <w:rPr>
                              <w:b/>
                              <w:sz w:val="28"/>
                            </w:rPr>
                          </w:pPr>
                          <w:r>
                            <w:rPr>
                              <w:b/>
                              <w:color w:val="528135"/>
                              <w:sz w:val="28"/>
                            </w:rPr>
                            <w:t>ASOCIAŢIA</w:t>
                          </w:r>
                          <w:r>
                            <w:rPr>
                              <w:b/>
                              <w:color w:val="528135"/>
                              <w:spacing w:val="-2"/>
                              <w:sz w:val="28"/>
                            </w:rPr>
                            <w:t xml:space="preserve"> </w:t>
                          </w:r>
                          <w:r>
                            <w:rPr>
                              <w:b/>
                              <w:color w:val="528135"/>
                              <w:sz w:val="28"/>
                            </w:rPr>
                            <w:t>INTERCOMUNITARĂ</w:t>
                          </w:r>
                          <w:r>
                            <w:rPr>
                              <w:b/>
                              <w:color w:val="528135"/>
                              <w:spacing w:val="60"/>
                              <w:sz w:val="28"/>
                            </w:rPr>
                            <w:t xml:space="preserve"> </w:t>
                          </w:r>
                          <w:r>
                            <w:rPr>
                              <w:b/>
                              <w:color w:val="528135"/>
                              <w:sz w:val="28"/>
                            </w:rPr>
                            <w:t>,,</w:t>
                          </w:r>
                          <w:r>
                            <w:rPr>
                              <w:b/>
                              <w:color w:val="528135"/>
                              <w:spacing w:val="-2"/>
                              <w:sz w:val="28"/>
                            </w:rPr>
                            <w:t xml:space="preserve"> </w:t>
                          </w:r>
                          <w:r>
                            <w:rPr>
                              <w:b/>
                              <w:color w:val="528135"/>
                              <w:sz w:val="28"/>
                            </w:rPr>
                            <w:t>ŢARA</w:t>
                          </w:r>
                          <w:r>
                            <w:rPr>
                              <w:b/>
                              <w:color w:val="528135"/>
                              <w:spacing w:val="-3"/>
                              <w:sz w:val="28"/>
                            </w:rPr>
                            <w:t xml:space="preserve"> </w:t>
                          </w:r>
                          <w:r>
                            <w:rPr>
                              <w:b/>
                              <w:color w:val="528135"/>
                              <w:sz w:val="28"/>
                            </w:rPr>
                            <w:t>ZARANDULUI”</w:t>
                          </w:r>
                        </w:p>
                        <w:p w14:paraId="6FF71040" w14:textId="77777777" w:rsidR="008902A0" w:rsidRDefault="001354FD">
                          <w:pPr>
                            <w:spacing w:line="341" w:lineRule="exact"/>
                            <w:ind w:left="6" w:right="6"/>
                            <w:jc w:val="center"/>
                            <w:rPr>
                              <w:b/>
                              <w:sz w:val="28"/>
                            </w:rPr>
                          </w:pPr>
                          <w:r>
                            <w:rPr>
                              <w:b/>
                              <w:color w:val="528135"/>
                              <w:sz w:val="28"/>
                            </w:rPr>
                            <w:t>LEADER</w:t>
                          </w:r>
                          <w:r>
                            <w:rPr>
                              <w:b/>
                              <w:color w:val="528135"/>
                              <w:spacing w:val="-3"/>
                              <w:sz w:val="28"/>
                            </w:rPr>
                            <w:t xml:space="preserve"> </w:t>
                          </w:r>
                          <w:r>
                            <w:rPr>
                              <w:b/>
                              <w:color w:val="528135"/>
                              <w:sz w:val="28"/>
                            </w:rPr>
                            <w:t>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2FAD2" id="_x0000_t202" coordsize="21600,21600" o:spt="202" path="m,l,21600r21600,l21600,xe">
              <v:stroke joinstyle="miter"/>
              <v:path gradientshapeok="t" o:connecttype="rect"/>
            </v:shapetype>
            <v:shape id="Text Box 4" o:spid="_x0000_s1049" type="#_x0000_t202" style="position:absolute;margin-left:152pt;margin-top:91.2pt;width:321.5pt;height:33.1pt;z-index:-166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" filled="f" stroked="f">
              <v:textbox inset="0,0,0,0">
                <w:txbxContent>
                  <w:p w14:paraId="737BD068" w14:textId="77777777" w:rsidR="008902A0" w:rsidRDefault="001354FD">
                    <w:pPr>
                      <w:spacing w:line="305" w:lineRule="exact"/>
                      <w:ind w:left="6" w:right="6"/>
                      <w:jc w:val="center"/>
                      <w:rPr>
                        <w:b/>
                        <w:sz w:val="28"/>
                      </w:rPr>
                    </w:pPr>
                    <w:r>
                      <w:rPr>
                        <w:b/>
                        <w:color w:val="528135"/>
                        <w:sz w:val="28"/>
                      </w:rPr>
                      <w:t>ASOCIAŢIA</w:t>
                    </w:r>
                    <w:r>
                      <w:rPr>
                        <w:b/>
                        <w:color w:val="528135"/>
                        <w:spacing w:val="-2"/>
                        <w:sz w:val="28"/>
                      </w:rPr>
                      <w:t xml:space="preserve"> </w:t>
                    </w:r>
                    <w:r>
                      <w:rPr>
                        <w:b/>
                        <w:color w:val="528135"/>
                        <w:sz w:val="28"/>
                      </w:rPr>
                      <w:t>INTERCOMUNITARĂ</w:t>
                    </w:r>
                    <w:r>
                      <w:rPr>
                        <w:b/>
                        <w:color w:val="528135"/>
                        <w:spacing w:val="60"/>
                        <w:sz w:val="28"/>
                      </w:rPr>
                      <w:t xml:space="preserve"> </w:t>
                    </w:r>
                    <w:r>
                      <w:rPr>
                        <w:b/>
                        <w:color w:val="528135"/>
                        <w:sz w:val="28"/>
                      </w:rPr>
                      <w:t>,,</w:t>
                    </w:r>
                    <w:r>
                      <w:rPr>
                        <w:b/>
                        <w:color w:val="528135"/>
                        <w:spacing w:val="-2"/>
                        <w:sz w:val="28"/>
                      </w:rPr>
                      <w:t xml:space="preserve"> </w:t>
                    </w:r>
                    <w:r>
                      <w:rPr>
                        <w:b/>
                        <w:color w:val="528135"/>
                        <w:sz w:val="28"/>
                      </w:rPr>
                      <w:t>ŢARA</w:t>
                    </w:r>
                    <w:r>
                      <w:rPr>
                        <w:b/>
                        <w:color w:val="528135"/>
                        <w:spacing w:val="-3"/>
                        <w:sz w:val="28"/>
                      </w:rPr>
                      <w:t xml:space="preserve"> </w:t>
                    </w:r>
                    <w:r>
                      <w:rPr>
                        <w:b/>
                        <w:color w:val="528135"/>
                        <w:sz w:val="28"/>
                      </w:rPr>
                      <w:t>ZARANDULUI”</w:t>
                    </w:r>
                  </w:p>
                  <w:p w14:paraId="6FF71040" w14:textId="77777777" w:rsidR="008902A0" w:rsidRDefault="001354FD">
                    <w:pPr>
                      <w:spacing w:line="341" w:lineRule="exact"/>
                      <w:ind w:left="6" w:right="6"/>
                      <w:jc w:val="center"/>
                      <w:rPr>
                        <w:b/>
                        <w:sz w:val="28"/>
                      </w:rPr>
                    </w:pPr>
                    <w:r>
                      <w:rPr>
                        <w:b/>
                        <w:color w:val="528135"/>
                        <w:sz w:val="28"/>
                      </w:rPr>
                      <w:t>LEADER</w:t>
                    </w:r>
                    <w:r>
                      <w:rPr>
                        <w:b/>
                        <w:color w:val="528135"/>
                        <w:spacing w:val="-3"/>
                        <w:sz w:val="28"/>
                      </w:rPr>
                      <w:t xml:space="preserve"> </w:t>
                    </w:r>
                    <w:r>
                      <w:rPr>
                        <w:b/>
                        <w:color w:val="528135"/>
                        <w:sz w:val="28"/>
                      </w:rPr>
                      <w:t>GAL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097B"/>
    <w:multiLevelType w:val="hybridMultilevel"/>
    <w:tmpl w:val="DB528B78"/>
    <w:lvl w:ilvl="0" w:tplc="F250A682">
      <w:numFmt w:val="bullet"/>
      <w:lvlText w:val="•"/>
      <w:lvlJc w:val="left"/>
      <w:pPr>
        <w:ind w:left="380" w:hanging="720"/>
      </w:pPr>
      <w:rPr>
        <w:rFonts w:ascii="Calibri" w:eastAsia="Calibri" w:hAnsi="Calibri" w:cs="Calibri" w:hint="default"/>
        <w:w w:val="100"/>
        <w:sz w:val="22"/>
        <w:szCs w:val="22"/>
        <w:lang w:val="ro-RO" w:eastAsia="en-US" w:bidi="ar-SA"/>
      </w:rPr>
    </w:lvl>
    <w:lvl w:ilvl="1" w:tplc="69D820B8">
      <w:numFmt w:val="bullet"/>
      <w:lvlText w:val=""/>
      <w:lvlJc w:val="left"/>
      <w:pPr>
        <w:ind w:left="1100" w:hanging="360"/>
      </w:pPr>
      <w:rPr>
        <w:rFonts w:ascii="Wingdings" w:eastAsia="Wingdings" w:hAnsi="Wingdings" w:cs="Wingdings" w:hint="default"/>
        <w:w w:val="100"/>
        <w:sz w:val="22"/>
        <w:szCs w:val="22"/>
        <w:lang w:val="ro-RO" w:eastAsia="en-US" w:bidi="ar-SA"/>
      </w:rPr>
    </w:lvl>
    <w:lvl w:ilvl="2" w:tplc="BB34422C">
      <w:numFmt w:val="bullet"/>
      <w:lvlText w:val="•"/>
      <w:lvlJc w:val="left"/>
      <w:pPr>
        <w:ind w:left="2106" w:hanging="360"/>
      </w:pPr>
      <w:rPr>
        <w:rFonts w:hint="default"/>
        <w:lang w:val="ro-RO" w:eastAsia="en-US" w:bidi="ar-SA"/>
      </w:rPr>
    </w:lvl>
    <w:lvl w:ilvl="3" w:tplc="EF2ABCFE">
      <w:numFmt w:val="bullet"/>
      <w:lvlText w:val="•"/>
      <w:lvlJc w:val="left"/>
      <w:pPr>
        <w:ind w:left="3113" w:hanging="360"/>
      </w:pPr>
      <w:rPr>
        <w:rFonts w:hint="default"/>
        <w:lang w:val="ro-RO" w:eastAsia="en-US" w:bidi="ar-SA"/>
      </w:rPr>
    </w:lvl>
    <w:lvl w:ilvl="4" w:tplc="F87071DC">
      <w:numFmt w:val="bullet"/>
      <w:lvlText w:val="•"/>
      <w:lvlJc w:val="left"/>
      <w:pPr>
        <w:ind w:left="4120" w:hanging="360"/>
      </w:pPr>
      <w:rPr>
        <w:rFonts w:hint="default"/>
        <w:lang w:val="ro-RO" w:eastAsia="en-US" w:bidi="ar-SA"/>
      </w:rPr>
    </w:lvl>
    <w:lvl w:ilvl="5" w:tplc="941C9088">
      <w:numFmt w:val="bullet"/>
      <w:lvlText w:val="•"/>
      <w:lvlJc w:val="left"/>
      <w:pPr>
        <w:ind w:left="5126" w:hanging="360"/>
      </w:pPr>
      <w:rPr>
        <w:rFonts w:hint="default"/>
        <w:lang w:val="ro-RO" w:eastAsia="en-US" w:bidi="ar-SA"/>
      </w:rPr>
    </w:lvl>
    <w:lvl w:ilvl="6" w:tplc="4DC27A54">
      <w:numFmt w:val="bullet"/>
      <w:lvlText w:val="•"/>
      <w:lvlJc w:val="left"/>
      <w:pPr>
        <w:ind w:left="6133" w:hanging="360"/>
      </w:pPr>
      <w:rPr>
        <w:rFonts w:hint="default"/>
        <w:lang w:val="ro-RO" w:eastAsia="en-US" w:bidi="ar-SA"/>
      </w:rPr>
    </w:lvl>
    <w:lvl w:ilvl="7" w:tplc="58E2362C">
      <w:numFmt w:val="bullet"/>
      <w:lvlText w:val="•"/>
      <w:lvlJc w:val="left"/>
      <w:pPr>
        <w:ind w:left="7140" w:hanging="360"/>
      </w:pPr>
      <w:rPr>
        <w:rFonts w:hint="default"/>
        <w:lang w:val="ro-RO" w:eastAsia="en-US" w:bidi="ar-SA"/>
      </w:rPr>
    </w:lvl>
    <w:lvl w:ilvl="8" w:tplc="C7CEB672">
      <w:numFmt w:val="bullet"/>
      <w:lvlText w:val="•"/>
      <w:lvlJc w:val="left"/>
      <w:pPr>
        <w:ind w:left="8146" w:hanging="360"/>
      </w:pPr>
      <w:rPr>
        <w:rFonts w:hint="default"/>
        <w:lang w:val="ro-RO" w:eastAsia="en-US" w:bidi="ar-SA"/>
      </w:rPr>
    </w:lvl>
  </w:abstractNum>
  <w:abstractNum w:abstractNumId="1" w15:restartNumberingAfterBreak="0">
    <w:nsid w:val="038D55D2"/>
    <w:multiLevelType w:val="hybridMultilevel"/>
    <w:tmpl w:val="65C4726A"/>
    <w:lvl w:ilvl="0" w:tplc="08090009">
      <w:start w:val="1"/>
      <w:numFmt w:val="bullet"/>
      <w:lvlText w:val=""/>
      <w:lvlJc w:val="left"/>
      <w:pPr>
        <w:ind w:left="1100" w:hanging="360"/>
      </w:pPr>
      <w:rPr>
        <w:rFonts w:ascii="Wingdings" w:hAnsi="Wingdings"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2" w15:restartNumberingAfterBreak="0">
    <w:nsid w:val="03DC3488"/>
    <w:multiLevelType w:val="hybridMultilevel"/>
    <w:tmpl w:val="E9A4C1A0"/>
    <w:lvl w:ilvl="0" w:tplc="C0EE1CB0">
      <w:numFmt w:val="bullet"/>
      <w:lvlText w:val=""/>
      <w:lvlJc w:val="left"/>
      <w:pPr>
        <w:ind w:left="2322" w:hanging="360"/>
      </w:pPr>
      <w:rPr>
        <w:rFonts w:ascii="Wingdings" w:eastAsia="Wingdings" w:hAnsi="Wingdings" w:cs="Wingdings" w:hint="default"/>
        <w:w w:val="100"/>
        <w:sz w:val="22"/>
        <w:szCs w:val="22"/>
        <w:lang w:val="ro-RO" w:eastAsia="en-US" w:bidi="ar-SA"/>
      </w:rPr>
    </w:lvl>
    <w:lvl w:ilvl="1" w:tplc="01B6E7F0">
      <w:numFmt w:val="bullet"/>
      <w:lvlText w:val="•"/>
      <w:lvlJc w:val="left"/>
      <w:pPr>
        <w:ind w:left="2698" w:hanging="360"/>
      </w:pPr>
      <w:rPr>
        <w:rFonts w:hint="default"/>
        <w:lang w:val="ro-RO" w:eastAsia="en-US" w:bidi="ar-SA"/>
      </w:rPr>
    </w:lvl>
    <w:lvl w:ilvl="2" w:tplc="72082E98">
      <w:numFmt w:val="bullet"/>
      <w:lvlText w:val="•"/>
      <w:lvlJc w:val="left"/>
      <w:pPr>
        <w:ind w:left="3077" w:hanging="360"/>
      </w:pPr>
      <w:rPr>
        <w:rFonts w:hint="default"/>
        <w:lang w:val="ro-RO" w:eastAsia="en-US" w:bidi="ar-SA"/>
      </w:rPr>
    </w:lvl>
    <w:lvl w:ilvl="3" w:tplc="E08E50EC">
      <w:numFmt w:val="bullet"/>
      <w:lvlText w:val="•"/>
      <w:lvlJc w:val="left"/>
      <w:pPr>
        <w:ind w:left="3455" w:hanging="360"/>
      </w:pPr>
      <w:rPr>
        <w:rFonts w:hint="default"/>
        <w:lang w:val="ro-RO" w:eastAsia="en-US" w:bidi="ar-SA"/>
      </w:rPr>
    </w:lvl>
    <w:lvl w:ilvl="4" w:tplc="E78C74DE">
      <w:numFmt w:val="bullet"/>
      <w:lvlText w:val="•"/>
      <w:lvlJc w:val="left"/>
      <w:pPr>
        <w:ind w:left="3834" w:hanging="360"/>
      </w:pPr>
      <w:rPr>
        <w:rFonts w:hint="default"/>
        <w:lang w:val="ro-RO" w:eastAsia="en-US" w:bidi="ar-SA"/>
      </w:rPr>
    </w:lvl>
    <w:lvl w:ilvl="5" w:tplc="0B066628">
      <w:numFmt w:val="bullet"/>
      <w:lvlText w:val="•"/>
      <w:lvlJc w:val="left"/>
      <w:pPr>
        <w:ind w:left="4213" w:hanging="360"/>
      </w:pPr>
      <w:rPr>
        <w:rFonts w:hint="default"/>
        <w:lang w:val="ro-RO" w:eastAsia="en-US" w:bidi="ar-SA"/>
      </w:rPr>
    </w:lvl>
    <w:lvl w:ilvl="6" w:tplc="848ED69E">
      <w:numFmt w:val="bullet"/>
      <w:lvlText w:val="•"/>
      <w:lvlJc w:val="left"/>
      <w:pPr>
        <w:ind w:left="4591" w:hanging="360"/>
      </w:pPr>
      <w:rPr>
        <w:rFonts w:hint="default"/>
        <w:lang w:val="ro-RO" w:eastAsia="en-US" w:bidi="ar-SA"/>
      </w:rPr>
    </w:lvl>
    <w:lvl w:ilvl="7" w:tplc="1F9C0178">
      <w:numFmt w:val="bullet"/>
      <w:lvlText w:val="•"/>
      <w:lvlJc w:val="left"/>
      <w:pPr>
        <w:ind w:left="4970" w:hanging="360"/>
      </w:pPr>
      <w:rPr>
        <w:rFonts w:hint="default"/>
        <w:lang w:val="ro-RO" w:eastAsia="en-US" w:bidi="ar-SA"/>
      </w:rPr>
    </w:lvl>
    <w:lvl w:ilvl="8" w:tplc="C4AED2F0">
      <w:numFmt w:val="bullet"/>
      <w:lvlText w:val="•"/>
      <w:lvlJc w:val="left"/>
      <w:pPr>
        <w:ind w:left="5348" w:hanging="360"/>
      </w:pPr>
      <w:rPr>
        <w:rFonts w:hint="default"/>
        <w:lang w:val="ro-RO" w:eastAsia="en-US" w:bidi="ar-SA"/>
      </w:rPr>
    </w:lvl>
  </w:abstractNum>
  <w:abstractNum w:abstractNumId="3" w15:restartNumberingAfterBreak="0">
    <w:nsid w:val="04AF641B"/>
    <w:multiLevelType w:val="hybridMultilevel"/>
    <w:tmpl w:val="33DCCEF0"/>
    <w:lvl w:ilvl="0" w:tplc="7D1E6A64">
      <w:start w:val="1"/>
      <w:numFmt w:val="decimal"/>
      <w:lvlText w:val="%1."/>
      <w:lvlJc w:val="left"/>
      <w:pPr>
        <w:ind w:left="598" w:hanging="219"/>
      </w:pPr>
      <w:rPr>
        <w:rFonts w:ascii="Calibri" w:eastAsia="Calibri" w:hAnsi="Calibri" w:cs="Calibri" w:hint="default"/>
        <w:w w:val="100"/>
        <w:sz w:val="22"/>
        <w:szCs w:val="22"/>
        <w:lang w:val="ro-RO" w:eastAsia="en-US" w:bidi="ar-SA"/>
      </w:rPr>
    </w:lvl>
    <w:lvl w:ilvl="1" w:tplc="E254708E">
      <w:start w:val="1"/>
      <w:numFmt w:val="lowerLetter"/>
      <w:lvlText w:val="%2."/>
      <w:lvlJc w:val="left"/>
      <w:pPr>
        <w:ind w:left="380" w:hanging="202"/>
      </w:pPr>
      <w:rPr>
        <w:rFonts w:ascii="Calibri" w:eastAsia="Calibri" w:hAnsi="Calibri" w:cs="Calibri" w:hint="default"/>
        <w:w w:val="100"/>
        <w:sz w:val="22"/>
        <w:szCs w:val="22"/>
        <w:lang w:val="ro-RO" w:eastAsia="en-US" w:bidi="ar-SA"/>
      </w:rPr>
    </w:lvl>
    <w:lvl w:ilvl="2" w:tplc="73AE3F84">
      <w:numFmt w:val="bullet"/>
      <w:lvlText w:val="•"/>
      <w:lvlJc w:val="left"/>
      <w:pPr>
        <w:ind w:left="1662" w:hanging="202"/>
      </w:pPr>
      <w:rPr>
        <w:rFonts w:hint="default"/>
        <w:lang w:val="ro-RO" w:eastAsia="en-US" w:bidi="ar-SA"/>
      </w:rPr>
    </w:lvl>
    <w:lvl w:ilvl="3" w:tplc="0FC452F8">
      <w:numFmt w:val="bullet"/>
      <w:lvlText w:val="•"/>
      <w:lvlJc w:val="left"/>
      <w:pPr>
        <w:ind w:left="2724" w:hanging="202"/>
      </w:pPr>
      <w:rPr>
        <w:rFonts w:hint="default"/>
        <w:lang w:val="ro-RO" w:eastAsia="en-US" w:bidi="ar-SA"/>
      </w:rPr>
    </w:lvl>
    <w:lvl w:ilvl="4" w:tplc="86CE01A2">
      <w:numFmt w:val="bullet"/>
      <w:lvlText w:val="•"/>
      <w:lvlJc w:val="left"/>
      <w:pPr>
        <w:ind w:left="3786" w:hanging="202"/>
      </w:pPr>
      <w:rPr>
        <w:rFonts w:hint="default"/>
        <w:lang w:val="ro-RO" w:eastAsia="en-US" w:bidi="ar-SA"/>
      </w:rPr>
    </w:lvl>
    <w:lvl w:ilvl="5" w:tplc="26F885DE">
      <w:numFmt w:val="bullet"/>
      <w:lvlText w:val="•"/>
      <w:lvlJc w:val="left"/>
      <w:pPr>
        <w:ind w:left="4848" w:hanging="202"/>
      </w:pPr>
      <w:rPr>
        <w:rFonts w:hint="default"/>
        <w:lang w:val="ro-RO" w:eastAsia="en-US" w:bidi="ar-SA"/>
      </w:rPr>
    </w:lvl>
    <w:lvl w:ilvl="6" w:tplc="2DDA5D50">
      <w:numFmt w:val="bullet"/>
      <w:lvlText w:val="•"/>
      <w:lvlJc w:val="left"/>
      <w:pPr>
        <w:ind w:left="5911" w:hanging="202"/>
      </w:pPr>
      <w:rPr>
        <w:rFonts w:hint="default"/>
        <w:lang w:val="ro-RO" w:eastAsia="en-US" w:bidi="ar-SA"/>
      </w:rPr>
    </w:lvl>
    <w:lvl w:ilvl="7" w:tplc="4DD45338">
      <w:numFmt w:val="bullet"/>
      <w:lvlText w:val="•"/>
      <w:lvlJc w:val="left"/>
      <w:pPr>
        <w:ind w:left="6973" w:hanging="202"/>
      </w:pPr>
      <w:rPr>
        <w:rFonts w:hint="default"/>
        <w:lang w:val="ro-RO" w:eastAsia="en-US" w:bidi="ar-SA"/>
      </w:rPr>
    </w:lvl>
    <w:lvl w:ilvl="8" w:tplc="193EA6A4">
      <w:numFmt w:val="bullet"/>
      <w:lvlText w:val="•"/>
      <w:lvlJc w:val="left"/>
      <w:pPr>
        <w:ind w:left="8035" w:hanging="202"/>
      </w:pPr>
      <w:rPr>
        <w:rFonts w:hint="default"/>
        <w:lang w:val="ro-RO" w:eastAsia="en-US" w:bidi="ar-SA"/>
      </w:rPr>
    </w:lvl>
  </w:abstractNum>
  <w:abstractNum w:abstractNumId="4" w15:restartNumberingAfterBreak="0">
    <w:nsid w:val="04D929B5"/>
    <w:multiLevelType w:val="multilevel"/>
    <w:tmpl w:val="848ECBE6"/>
    <w:lvl w:ilvl="0">
      <w:start w:val="6"/>
      <w:numFmt w:val="decimal"/>
      <w:lvlText w:val="%1"/>
      <w:lvlJc w:val="left"/>
      <w:pPr>
        <w:ind w:left="709" w:hanging="329"/>
      </w:pPr>
      <w:rPr>
        <w:rFonts w:hint="default"/>
        <w:lang w:val="ro-RO" w:eastAsia="en-US" w:bidi="ar-SA"/>
      </w:rPr>
    </w:lvl>
    <w:lvl w:ilvl="1">
      <w:start w:val="1"/>
      <w:numFmt w:val="decimal"/>
      <w:lvlText w:val="%1.%2"/>
      <w:lvlJc w:val="left"/>
      <w:pPr>
        <w:ind w:left="709" w:hanging="329"/>
      </w:pPr>
      <w:rPr>
        <w:rFonts w:ascii="Calibri" w:eastAsia="Calibri" w:hAnsi="Calibri" w:cs="Calibri" w:hint="default"/>
        <w:spacing w:val="-1"/>
        <w:w w:val="100"/>
        <w:sz w:val="22"/>
        <w:szCs w:val="22"/>
        <w:lang w:val="ro-RO" w:eastAsia="en-US" w:bidi="ar-SA"/>
      </w:rPr>
    </w:lvl>
    <w:lvl w:ilvl="2">
      <w:numFmt w:val="bullet"/>
      <w:lvlText w:val="•"/>
      <w:lvlJc w:val="left"/>
      <w:pPr>
        <w:ind w:left="2592" w:hanging="329"/>
      </w:pPr>
      <w:rPr>
        <w:rFonts w:hint="default"/>
        <w:lang w:val="ro-RO" w:eastAsia="en-US" w:bidi="ar-SA"/>
      </w:rPr>
    </w:lvl>
    <w:lvl w:ilvl="3">
      <w:numFmt w:val="bullet"/>
      <w:lvlText w:val="•"/>
      <w:lvlJc w:val="left"/>
      <w:pPr>
        <w:ind w:left="3538" w:hanging="329"/>
      </w:pPr>
      <w:rPr>
        <w:rFonts w:hint="default"/>
        <w:lang w:val="ro-RO" w:eastAsia="en-US" w:bidi="ar-SA"/>
      </w:rPr>
    </w:lvl>
    <w:lvl w:ilvl="4">
      <w:numFmt w:val="bullet"/>
      <w:lvlText w:val="•"/>
      <w:lvlJc w:val="left"/>
      <w:pPr>
        <w:ind w:left="4484" w:hanging="329"/>
      </w:pPr>
      <w:rPr>
        <w:rFonts w:hint="default"/>
        <w:lang w:val="ro-RO" w:eastAsia="en-US" w:bidi="ar-SA"/>
      </w:rPr>
    </w:lvl>
    <w:lvl w:ilvl="5">
      <w:numFmt w:val="bullet"/>
      <w:lvlText w:val="•"/>
      <w:lvlJc w:val="left"/>
      <w:pPr>
        <w:ind w:left="5430" w:hanging="329"/>
      </w:pPr>
      <w:rPr>
        <w:rFonts w:hint="default"/>
        <w:lang w:val="ro-RO" w:eastAsia="en-US" w:bidi="ar-SA"/>
      </w:rPr>
    </w:lvl>
    <w:lvl w:ilvl="6">
      <w:numFmt w:val="bullet"/>
      <w:lvlText w:val="•"/>
      <w:lvlJc w:val="left"/>
      <w:pPr>
        <w:ind w:left="6376" w:hanging="329"/>
      </w:pPr>
      <w:rPr>
        <w:rFonts w:hint="default"/>
        <w:lang w:val="ro-RO" w:eastAsia="en-US" w:bidi="ar-SA"/>
      </w:rPr>
    </w:lvl>
    <w:lvl w:ilvl="7">
      <w:numFmt w:val="bullet"/>
      <w:lvlText w:val="•"/>
      <w:lvlJc w:val="left"/>
      <w:pPr>
        <w:ind w:left="7322" w:hanging="329"/>
      </w:pPr>
      <w:rPr>
        <w:rFonts w:hint="default"/>
        <w:lang w:val="ro-RO" w:eastAsia="en-US" w:bidi="ar-SA"/>
      </w:rPr>
    </w:lvl>
    <w:lvl w:ilvl="8">
      <w:numFmt w:val="bullet"/>
      <w:lvlText w:val="•"/>
      <w:lvlJc w:val="left"/>
      <w:pPr>
        <w:ind w:left="8268" w:hanging="329"/>
      </w:pPr>
      <w:rPr>
        <w:rFonts w:hint="default"/>
        <w:lang w:val="ro-RO" w:eastAsia="en-US" w:bidi="ar-SA"/>
      </w:rPr>
    </w:lvl>
  </w:abstractNum>
  <w:abstractNum w:abstractNumId="5" w15:restartNumberingAfterBreak="0">
    <w:nsid w:val="0C8F0CA6"/>
    <w:multiLevelType w:val="multilevel"/>
    <w:tmpl w:val="FDA41168"/>
    <w:lvl w:ilvl="0">
      <w:start w:val="3"/>
      <w:numFmt w:val="decimal"/>
      <w:lvlText w:val="%1"/>
      <w:lvlJc w:val="left"/>
      <w:pPr>
        <w:ind w:left="798" w:hanging="418"/>
      </w:pPr>
      <w:rPr>
        <w:rFonts w:hint="default"/>
        <w:lang w:val="ro-RO" w:eastAsia="en-US" w:bidi="ar-SA"/>
      </w:rPr>
    </w:lvl>
    <w:lvl w:ilvl="1">
      <w:start w:val="1"/>
      <w:numFmt w:val="decimal"/>
      <w:lvlText w:val="%1.%2"/>
      <w:lvlJc w:val="left"/>
      <w:pPr>
        <w:ind w:left="798" w:hanging="418"/>
      </w:pPr>
      <w:rPr>
        <w:rFonts w:ascii="Calibri" w:eastAsia="Calibri" w:hAnsi="Calibri" w:cs="Calibri" w:hint="default"/>
        <w:i/>
        <w:iCs/>
        <w:color w:val="FFFFFF"/>
        <w:w w:val="100"/>
        <w:sz w:val="28"/>
        <w:szCs w:val="28"/>
        <w:shd w:val="clear" w:color="auto" w:fill="9CC2E4"/>
        <w:lang w:val="ro-RO" w:eastAsia="en-US" w:bidi="ar-SA"/>
      </w:rPr>
    </w:lvl>
    <w:lvl w:ilvl="2">
      <w:start w:val="1"/>
      <w:numFmt w:val="decimal"/>
      <w:lvlText w:val="%1.%2.%3"/>
      <w:lvlJc w:val="left"/>
      <w:pPr>
        <w:ind w:left="876" w:hanging="525"/>
      </w:pPr>
      <w:rPr>
        <w:rFonts w:ascii="Calibri" w:eastAsia="Calibri" w:hAnsi="Calibri" w:cs="Calibri" w:hint="default"/>
        <w:i/>
        <w:iCs/>
        <w:color w:val="FFFFFF"/>
        <w:spacing w:val="-1"/>
        <w:w w:val="100"/>
        <w:sz w:val="22"/>
        <w:szCs w:val="22"/>
        <w:shd w:val="clear" w:color="auto" w:fill="9CC2E4"/>
        <w:lang w:val="ro-RO" w:eastAsia="en-US" w:bidi="ar-SA"/>
      </w:rPr>
    </w:lvl>
    <w:lvl w:ilvl="3">
      <w:numFmt w:val="bullet"/>
      <w:lvlText w:val=""/>
      <w:lvlJc w:val="left"/>
      <w:pPr>
        <w:ind w:left="1100" w:hanging="360"/>
      </w:pPr>
      <w:rPr>
        <w:rFonts w:ascii="Wingdings" w:eastAsia="Wingdings" w:hAnsi="Wingdings" w:cs="Wingdings" w:hint="default"/>
        <w:w w:val="100"/>
        <w:sz w:val="22"/>
        <w:szCs w:val="22"/>
        <w:lang w:val="ro-RO" w:eastAsia="en-US" w:bidi="ar-SA"/>
      </w:rPr>
    </w:lvl>
    <w:lvl w:ilvl="4">
      <w:numFmt w:val="bullet"/>
      <w:lvlText w:val="•"/>
      <w:lvlJc w:val="left"/>
      <w:pPr>
        <w:ind w:left="3365" w:hanging="360"/>
      </w:pPr>
      <w:rPr>
        <w:rFonts w:hint="default"/>
        <w:lang w:val="ro-RO" w:eastAsia="en-US" w:bidi="ar-SA"/>
      </w:rPr>
    </w:lvl>
    <w:lvl w:ilvl="5">
      <w:numFmt w:val="bullet"/>
      <w:lvlText w:val="•"/>
      <w:lvlJc w:val="left"/>
      <w:pPr>
        <w:ind w:left="4497" w:hanging="360"/>
      </w:pPr>
      <w:rPr>
        <w:rFonts w:hint="default"/>
        <w:lang w:val="ro-RO" w:eastAsia="en-US" w:bidi="ar-SA"/>
      </w:rPr>
    </w:lvl>
    <w:lvl w:ilvl="6">
      <w:numFmt w:val="bullet"/>
      <w:lvlText w:val="•"/>
      <w:lvlJc w:val="left"/>
      <w:pPr>
        <w:ind w:left="5630" w:hanging="360"/>
      </w:pPr>
      <w:rPr>
        <w:rFonts w:hint="default"/>
        <w:lang w:val="ro-RO" w:eastAsia="en-US" w:bidi="ar-SA"/>
      </w:rPr>
    </w:lvl>
    <w:lvl w:ilvl="7">
      <w:numFmt w:val="bullet"/>
      <w:lvlText w:val="•"/>
      <w:lvlJc w:val="left"/>
      <w:pPr>
        <w:ind w:left="6762" w:hanging="360"/>
      </w:pPr>
      <w:rPr>
        <w:rFonts w:hint="default"/>
        <w:lang w:val="ro-RO" w:eastAsia="en-US" w:bidi="ar-SA"/>
      </w:rPr>
    </w:lvl>
    <w:lvl w:ilvl="8">
      <w:numFmt w:val="bullet"/>
      <w:lvlText w:val="•"/>
      <w:lvlJc w:val="left"/>
      <w:pPr>
        <w:ind w:left="7895" w:hanging="360"/>
      </w:pPr>
      <w:rPr>
        <w:rFonts w:hint="default"/>
        <w:lang w:val="ro-RO" w:eastAsia="en-US" w:bidi="ar-SA"/>
      </w:rPr>
    </w:lvl>
  </w:abstractNum>
  <w:abstractNum w:abstractNumId="6" w15:restartNumberingAfterBreak="0">
    <w:nsid w:val="0DB505E3"/>
    <w:multiLevelType w:val="hybridMultilevel"/>
    <w:tmpl w:val="0C4CFFDA"/>
    <w:lvl w:ilvl="0" w:tplc="D6948534">
      <w:start w:val="1"/>
      <w:numFmt w:val="decimal"/>
      <w:lvlText w:val="%1."/>
      <w:lvlJc w:val="left"/>
      <w:pPr>
        <w:ind w:left="380" w:hanging="228"/>
      </w:pPr>
      <w:rPr>
        <w:rFonts w:ascii="Calibri" w:eastAsia="Calibri" w:hAnsi="Calibri" w:cs="Calibri" w:hint="default"/>
        <w:w w:val="100"/>
        <w:sz w:val="22"/>
        <w:szCs w:val="22"/>
        <w:lang w:val="ro-RO" w:eastAsia="en-US" w:bidi="ar-SA"/>
      </w:rPr>
    </w:lvl>
    <w:lvl w:ilvl="1" w:tplc="ADBA3CD8">
      <w:numFmt w:val="bullet"/>
      <w:lvlText w:val="•"/>
      <w:lvlJc w:val="left"/>
      <w:pPr>
        <w:ind w:left="1358" w:hanging="228"/>
      </w:pPr>
      <w:rPr>
        <w:rFonts w:hint="default"/>
        <w:lang w:val="ro-RO" w:eastAsia="en-US" w:bidi="ar-SA"/>
      </w:rPr>
    </w:lvl>
    <w:lvl w:ilvl="2" w:tplc="BDF4AF42">
      <w:numFmt w:val="bullet"/>
      <w:lvlText w:val="•"/>
      <w:lvlJc w:val="left"/>
      <w:pPr>
        <w:ind w:left="2336" w:hanging="228"/>
      </w:pPr>
      <w:rPr>
        <w:rFonts w:hint="default"/>
        <w:lang w:val="ro-RO" w:eastAsia="en-US" w:bidi="ar-SA"/>
      </w:rPr>
    </w:lvl>
    <w:lvl w:ilvl="3" w:tplc="0262D776">
      <w:numFmt w:val="bullet"/>
      <w:lvlText w:val="•"/>
      <w:lvlJc w:val="left"/>
      <w:pPr>
        <w:ind w:left="3314" w:hanging="228"/>
      </w:pPr>
      <w:rPr>
        <w:rFonts w:hint="default"/>
        <w:lang w:val="ro-RO" w:eastAsia="en-US" w:bidi="ar-SA"/>
      </w:rPr>
    </w:lvl>
    <w:lvl w:ilvl="4" w:tplc="83946254">
      <w:numFmt w:val="bullet"/>
      <w:lvlText w:val="•"/>
      <w:lvlJc w:val="left"/>
      <w:pPr>
        <w:ind w:left="4292" w:hanging="228"/>
      </w:pPr>
      <w:rPr>
        <w:rFonts w:hint="default"/>
        <w:lang w:val="ro-RO" w:eastAsia="en-US" w:bidi="ar-SA"/>
      </w:rPr>
    </w:lvl>
    <w:lvl w:ilvl="5" w:tplc="8A30D2EC">
      <w:numFmt w:val="bullet"/>
      <w:lvlText w:val="•"/>
      <w:lvlJc w:val="left"/>
      <w:pPr>
        <w:ind w:left="5270" w:hanging="228"/>
      </w:pPr>
      <w:rPr>
        <w:rFonts w:hint="default"/>
        <w:lang w:val="ro-RO" w:eastAsia="en-US" w:bidi="ar-SA"/>
      </w:rPr>
    </w:lvl>
    <w:lvl w:ilvl="6" w:tplc="5AE8E7DA">
      <w:numFmt w:val="bullet"/>
      <w:lvlText w:val="•"/>
      <w:lvlJc w:val="left"/>
      <w:pPr>
        <w:ind w:left="6248" w:hanging="228"/>
      </w:pPr>
      <w:rPr>
        <w:rFonts w:hint="default"/>
        <w:lang w:val="ro-RO" w:eastAsia="en-US" w:bidi="ar-SA"/>
      </w:rPr>
    </w:lvl>
    <w:lvl w:ilvl="7" w:tplc="4E06925C">
      <w:numFmt w:val="bullet"/>
      <w:lvlText w:val="•"/>
      <w:lvlJc w:val="left"/>
      <w:pPr>
        <w:ind w:left="7226" w:hanging="228"/>
      </w:pPr>
      <w:rPr>
        <w:rFonts w:hint="default"/>
        <w:lang w:val="ro-RO" w:eastAsia="en-US" w:bidi="ar-SA"/>
      </w:rPr>
    </w:lvl>
    <w:lvl w:ilvl="8" w:tplc="7234A9FE">
      <w:numFmt w:val="bullet"/>
      <w:lvlText w:val="•"/>
      <w:lvlJc w:val="left"/>
      <w:pPr>
        <w:ind w:left="8204" w:hanging="228"/>
      </w:pPr>
      <w:rPr>
        <w:rFonts w:hint="default"/>
        <w:lang w:val="ro-RO" w:eastAsia="en-US" w:bidi="ar-SA"/>
      </w:rPr>
    </w:lvl>
  </w:abstractNum>
  <w:abstractNum w:abstractNumId="7" w15:restartNumberingAfterBreak="0">
    <w:nsid w:val="153E1178"/>
    <w:multiLevelType w:val="hybridMultilevel"/>
    <w:tmpl w:val="A49EBCB4"/>
    <w:lvl w:ilvl="0" w:tplc="CBA05DFA">
      <w:start w:val="1"/>
      <w:numFmt w:val="upperLetter"/>
      <w:lvlText w:val="%1."/>
      <w:lvlJc w:val="left"/>
      <w:pPr>
        <w:ind w:left="612" w:hanging="233"/>
      </w:pPr>
      <w:rPr>
        <w:rFonts w:ascii="Calibri" w:eastAsia="Calibri" w:hAnsi="Calibri" w:cs="Calibri" w:hint="default"/>
        <w:w w:val="100"/>
        <w:sz w:val="22"/>
        <w:szCs w:val="22"/>
        <w:lang w:val="ro-RO" w:eastAsia="en-US" w:bidi="ar-SA"/>
      </w:rPr>
    </w:lvl>
    <w:lvl w:ilvl="1" w:tplc="AC9426BA">
      <w:start w:val="1"/>
      <w:numFmt w:val="lowerLetter"/>
      <w:lvlText w:val="%2."/>
      <w:lvlJc w:val="left"/>
      <w:pPr>
        <w:ind w:left="591" w:hanging="212"/>
      </w:pPr>
      <w:rPr>
        <w:rFonts w:ascii="Calibri" w:eastAsia="Calibri" w:hAnsi="Calibri" w:cs="Calibri" w:hint="default"/>
        <w:w w:val="100"/>
        <w:sz w:val="22"/>
        <w:szCs w:val="22"/>
        <w:lang w:val="ro-RO" w:eastAsia="en-US" w:bidi="ar-SA"/>
      </w:rPr>
    </w:lvl>
    <w:lvl w:ilvl="2" w:tplc="23640844">
      <w:numFmt w:val="bullet"/>
      <w:lvlText w:val="•"/>
      <w:lvlJc w:val="left"/>
      <w:pPr>
        <w:ind w:left="1680" w:hanging="212"/>
      </w:pPr>
      <w:rPr>
        <w:rFonts w:hint="default"/>
        <w:lang w:val="ro-RO" w:eastAsia="en-US" w:bidi="ar-SA"/>
      </w:rPr>
    </w:lvl>
    <w:lvl w:ilvl="3" w:tplc="67D61648">
      <w:numFmt w:val="bullet"/>
      <w:lvlText w:val="•"/>
      <w:lvlJc w:val="left"/>
      <w:pPr>
        <w:ind w:left="2740" w:hanging="212"/>
      </w:pPr>
      <w:rPr>
        <w:rFonts w:hint="default"/>
        <w:lang w:val="ro-RO" w:eastAsia="en-US" w:bidi="ar-SA"/>
      </w:rPr>
    </w:lvl>
    <w:lvl w:ilvl="4" w:tplc="310AA940">
      <w:numFmt w:val="bullet"/>
      <w:lvlText w:val="•"/>
      <w:lvlJc w:val="left"/>
      <w:pPr>
        <w:ind w:left="3800" w:hanging="212"/>
      </w:pPr>
      <w:rPr>
        <w:rFonts w:hint="default"/>
        <w:lang w:val="ro-RO" w:eastAsia="en-US" w:bidi="ar-SA"/>
      </w:rPr>
    </w:lvl>
    <w:lvl w:ilvl="5" w:tplc="77882AB4">
      <w:numFmt w:val="bullet"/>
      <w:lvlText w:val="•"/>
      <w:lvlJc w:val="left"/>
      <w:pPr>
        <w:ind w:left="4860" w:hanging="212"/>
      </w:pPr>
      <w:rPr>
        <w:rFonts w:hint="default"/>
        <w:lang w:val="ro-RO" w:eastAsia="en-US" w:bidi="ar-SA"/>
      </w:rPr>
    </w:lvl>
    <w:lvl w:ilvl="6" w:tplc="B008C7D8">
      <w:numFmt w:val="bullet"/>
      <w:lvlText w:val="•"/>
      <w:lvlJc w:val="left"/>
      <w:pPr>
        <w:ind w:left="5920" w:hanging="212"/>
      </w:pPr>
      <w:rPr>
        <w:rFonts w:hint="default"/>
        <w:lang w:val="ro-RO" w:eastAsia="en-US" w:bidi="ar-SA"/>
      </w:rPr>
    </w:lvl>
    <w:lvl w:ilvl="7" w:tplc="37F2A91E">
      <w:numFmt w:val="bullet"/>
      <w:lvlText w:val="•"/>
      <w:lvlJc w:val="left"/>
      <w:pPr>
        <w:ind w:left="6980" w:hanging="212"/>
      </w:pPr>
      <w:rPr>
        <w:rFonts w:hint="default"/>
        <w:lang w:val="ro-RO" w:eastAsia="en-US" w:bidi="ar-SA"/>
      </w:rPr>
    </w:lvl>
    <w:lvl w:ilvl="8" w:tplc="8214C46C">
      <w:numFmt w:val="bullet"/>
      <w:lvlText w:val="•"/>
      <w:lvlJc w:val="left"/>
      <w:pPr>
        <w:ind w:left="8040" w:hanging="212"/>
      </w:pPr>
      <w:rPr>
        <w:rFonts w:hint="default"/>
        <w:lang w:val="ro-RO" w:eastAsia="en-US" w:bidi="ar-SA"/>
      </w:rPr>
    </w:lvl>
  </w:abstractNum>
  <w:abstractNum w:abstractNumId="8" w15:restartNumberingAfterBreak="0">
    <w:nsid w:val="15895030"/>
    <w:multiLevelType w:val="hybridMultilevel"/>
    <w:tmpl w:val="1E18EB6E"/>
    <w:lvl w:ilvl="0" w:tplc="9D36C06A">
      <w:start w:val="1"/>
      <w:numFmt w:val="decimal"/>
      <w:lvlText w:val="%1."/>
      <w:lvlJc w:val="left"/>
      <w:pPr>
        <w:ind w:left="598" w:hanging="219"/>
      </w:pPr>
      <w:rPr>
        <w:rFonts w:ascii="Calibri" w:eastAsia="Calibri" w:hAnsi="Calibri" w:cs="Calibri" w:hint="default"/>
        <w:w w:val="100"/>
        <w:sz w:val="22"/>
        <w:szCs w:val="22"/>
        <w:lang w:val="ro-RO" w:eastAsia="en-US" w:bidi="ar-SA"/>
      </w:rPr>
    </w:lvl>
    <w:lvl w:ilvl="1" w:tplc="40986636">
      <w:numFmt w:val="bullet"/>
      <w:lvlText w:val="•"/>
      <w:lvlJc w:val="left"/>
      <w:pPr>
        <w:ind w:left="1556" w:hanging="219"/>
      </w:pPr>
      <w:rPr>
        <w:rFonts w:hint="default"/>
        <w:lang w:val="ro-RO" w:eastAsia="en-US" w:bidi="ar-SA"/>
      </w:rPr>
    </w:lvl>
    <w:lvl w:ilvl="2" w:tplc="877877B2">
      <w:numFmt w:val="bullet"/>
      <w:lvlText w:val="•"/>
      <w:lvlJc w:val="left"/>
      <w:pPr>
        <w:ind w:left="2512" w:hanging="219"/>
      </w:pPr>
      <w:rPr>
        <w:rFonts w:hint="default"/>
        <w:lang w:val="ro-RO" w:eastAsia="en-US" w:bidi="ar-SA"/>
      </w:rPr>
    </w:lvl>
    <w:lvl w:ilvl="3" w:tplc="84508DE8">
      <w:numFmt w:val="bullet"/>
      <w:lvlText w:val="•"/>
      <w:lvlJc w:val="left"/>
      <w:pPr>
        <w:ind w:left="3468" w:hanging="219"/>
      </w:pPr>
      <w:rPr>
        <w:rFonts w:hint="default"/>
        <w:lang w:val="ro-RO" w:eastAsia="en-US" w:bidi="ar-SA"/>
      </w:rPr>
    </w:lvl>
    <w:lvl w:ilvl="4" w:tplc="9432E166">
      <w:numFmt w:val="bullet"/>
      <w:lvlText w:val="•"/>
      <w:lvlJc w:val="left"/>
      <w:pPr>
        <w:ind w:left="4424" w:hanging="219"/>
      </w:pPr>
      <w:rPr>
        <w:rFonts w:hint="default"/>
        <w:lang w:val="ro-RO" w:eastAsia="en-US" w:bidi="ar-SA"/>
      </w:rPr>
    </w:lvl>
    <w:lvl w:ilvl="5" w:tplc="C938E9E6">
      <w:numFmt w:val="bullet"/>
      <w:lvlText w:val="•"/>
      <w:lvlJc w:val="left"/>
      <w:pPr>
        <w:ind w:left="5380" w:hanging="219"/>
      </w:pPr>
      <w:rPr>
        <w:rFonts w:hint="default"/>
        <w:lang w:val="ro-RO" w:eastAsia="en-US" w:bidi="ar-SA"/>
      </w:rPr>
    </w:lvl>
    <w:lvl w:ilvl="6" w:tplc="B1E6330A">
      <w:numFmt w:val="bullet"/>
      <w:lvlText w:val="•"/>
      <w:lvlJc w:val="left"/>
      <w:pPr>
        <w:ind w:left="6336" w:hanging="219"/>
      </w:pPr>
      <w:rPr>
        <w:rFonts w:hint="default"/>
        <w:lang w:val="ro-RO" w:eastAsia="en-US" w:bidi="ar-SA"/>
      </w:rPr>
    </w:lvl>
    <w:lvl w:ilvl="7" w:tplc="58704214">
      <w:numFmt w:val="bullet"/>
      <w:lvlText w:val="•"/>
      <w:lvlJc w:val="left"/>
      <w:pPr>
        <w:ind w:left="7292" w:hanging="219"/>
      </w:pPr>
      <w:rPr>
        <w:rFonts w:hint="default"/>
        <w:lang w:val="ro-RO" w:eastAsia="en-US" w:bidi="ar-SA"/>
      </w:rPr>
    </w:lvl>
    <w:lvl w:ilvl="8" w:tplc="625CFD28">
      <w:numFmt w:val="bullet"/>
      <w:lvlText w:val="•"/>
      <w:lvlJc w:val="left"/>
      <w:pPr>
        <w:ind w:left="8248" w:hanging="219"/>
      </w:pPr>
      <w:rPr>
        <w:rFonts w:hint="default"/>
        <w:lang w:val="ro-RO" w:eastAsia="en-US" w:bidi="ar-SA"/>
      </w:rPr>
    </w:lvl>
  </w:abstractNum>
  <w:abstractNum w:abstractNumId="9" w15:restartNumberingAfterBreak="0">
    <w:nsid w:val="1E5D0BCB"/>
    <w:multiLevelType w:val="hybridMultilevel"/>
    <w:tmpl w:val="1930C670"/>
    <w:lvl w:ilvl="0" w:tplc="40AED8C8">
      <w:start w:val="1"/>
      <w:numFmt w:val="lowerLetter"/>
      <w:lvlText w:val="%1)"/>
      <w:lvlJc w:val="left"/>
      <w:pPr>
        <w:ind w:left="1100" w:hanging="720"/>
      </w:pPr>
      <w:rPr>
        <w:rFonts w:ascii="Calibri" w:eastAsia="Calibri" w:hAnsi="Calibri" w:cs="Calibri" w:hint="default"/>
        <w:spacing w:val="-1"/>
        <w:w w:val="100"/>
        <w:sz w:val="22"/>
        <w:szCs w:val="22"/>
        <w:lang w:val="ro-RO" w:eastAsia="en-US" w:bidi="ar-SA"/>
      </w:rPr>
    </w:lvl>
    <w:lvl w:ilvl="1" w:tplc="03C4F4E2">
      <w:numFmt w:val="bullet"/>
      <w:lvlText w:val=""/>
      <w:lvlJc w:val="left"/>
      <w:pPr>
        <w:ind w:left="1100" w:hanging="360"/>
      </w:pPr>
      <w:rPr>
        <w:rFonts w:ascii="Wingdings" w:eastAsia="Wingdings" w:hAnsi="Wingdings" w:cs="Wingdings" w:hint="default"/>
        <w:w w:val="100"/>
        <w:sz w:val="22"/>
        <w:szCs w:val="22"/>
        <w:lang w:val="ro-RO" w:eastAsia="en-US" w:bidi="ar-SA"/>
      </w:rPr>
    </w:lvl>
    <w:lvl w:ilvl="2" w:tplc="487E82A6">
      <w:numFmt w:val="bullet"/>
      <w:lvlText w:val="•"/>
      <w:lvlJc w:val="left"/>
      <w:pPr>
        <w:ind w:left="2912" w:hanging="360"/>
      </w:pPr>
      <w:rPr>
        <w:rFonts w:hint="default"/>
        <w:lang w:val="ro-RO" w:eastAsia="en-US" w:bidi="ar-SA"/>
      </w:rPr>
    </w:lvl>
    <w:lvl w:ilvl="3" w:tplc="BD365CFE">
      <w:numFmt w:val="bullet"/>
      <w:lvlText w:val="•"/>
      <w:lvlJc w:val="left"/>
      <w:pPr>
        <w:ind w:left="3818" w:hanging="360"/>
      </w:pPr>
      <w:rPr>
        <w:rFonts w:hint="default"/>
        <w:lang w:val="ro-RO" w:eastAsia="en-US" w:bidi="ar-SA"/>
      </w:rPr>
    </w:lvl>
    <w:lvl w:ilvl="4" w:tplc="124C4642">
      <w:numFmt w:val="bullet"/>
      <w:lvlText w:val="•"/>
      <w:lvlJc w:val="left"/>
      <w:pPr>
        <w:ind w:left="4724" w:hanging="360"/>
      </w:pPr>
      <w:rPr>
        <w:rFonts w:hint="default"/>
        <w:lang w:val="ro-RO" w:eastAsia="en-US" w:bidi="ar-SA"/>
      </w:rPr>
    </w:lvl>
    <w:lvl w:ilvl="5" w:tplc="BD06043A">
      <w:numFmt w:val="bullet"/>
      <w:lvlText w:val="•"/>
      <w:lvlJc w:val="left"/>
      <w:pPr>
        <w:ind w:left="5630" w:hanging="360"/>
      </w:pPr>
      <w:rPr>
        <w:rFonts w:hint="default"/>
        <w:lang w:val="ro-RO" w:eastAsia="en-US" w:bidi="ar-SA"/>
      </w:rPr>
    </w:lvl>
    <w:lvl w:ilvl="6" w:tplc="81A638AE">
      <w:numFmt w:val="bullet"/>
      <w:lvlText w:val="•"/>
      <w:lvlJc w:val="left"/>
      <w:pPr>
        <w:ind w:left="6536" w:hanging="360"/>
      </w:pPr>
      <w:rPr>
        <w:rFonts w:hint="default"/>
        <w:lang w:val="ro-RO" w:eastAsia="en-US" w:bidi="ar-SA"/>
      </w:rPr>
    </w:lvl>
    <w:lvl w:ilvl="7" w:tplc="D35E60A8">
      <w:numFmt w:val="bullet"/>
      <w:lvlText w:val="•"/>
      <w:lvlJc w:val="left"/>
      <w:pPr>
        <w:ind w:left="7442" w:hanging="360"/>
      </w:pPr>
      <w:rPr>
        <w:rFonts w:hint="default"/>
        <w:lang w:val="ro-RO" w:eastAsia="en-US" w:bidi="ar-SA"/>
      </w:rPr>
    </w:lvl>
    <w:lvl w:ilvl="8" w:tplc="9F2A83F6">
      <w:numFmt w:val="bullet"/>
      <w:lvlText w:val="•"/>
      <w:lvlJc w:val="left"/>
      <w:pPr>
        <w:ind w:left="8348" w:hanging="360"/>
      </w:pPr>
      <w:rPr>
        <w:rFonts w:hint="default"/>
        <w:lang w:val="ro-RO" w:eastAsia="en-US" w:bidi="ar-SA"/>
      </w:rPr>
    </w:lvl>
  </w:abstractNum>
  <w:abstractNum w:abstractNumId="10" w15:restartNumberingAfterBreak="0">
    <w:nsid w:val="267B03CA"/>
    <w:multiLevelType w:val="multilevel"/>
    <w:tmpl w:val="3904A4BE"/>
    <w:lvl w:ilvl="0">
      <w:start w:val="5"/>
      <w:numFmt w:val="decimal"/>
      <w:lvlText w:val="%1"/>
      <w:lvlJc w:val="left"/>
      <w:pPr>
        <w:ind w:left="708" w:hanging="329"/>
      </w:pPr>
      <w:rPr>
        <w:rFonts w:hint="default"/>
        <w:lang w:val="ro-RO" w:eastAsia="en-US" w:bidi="ar-SA"/>
      </w:rPr>
    </w:lvl>
    <w:lvl w:ilvl="1">
      <w:start w:val="1"/>
      <w:numFmt w:val="decimal"/>
      <w:lvlText w:val="%1.%2"/>
      <w:lvlJc w:val="left"/>
      <w:pPr>
        <w:ind w:left="708" w:hanging="329"/>
      </w:pPr>
      <w:rPr>
        <w:rFonts w:ascii="Calibri" w:eastAsia="Calibri" w:hAnsi="Calibri" w:cs="Calibri" w:hint="default"/>
        <w:spacing w:val="-1"/>
        <w:w w:val="100"/>
        <w:sz w:val="22"/>
        <w:szCs w:val="22"/>
        <w:lang w:val="ro-RO" w:eastAsia="en-US" w:bidi="ar-SA"/>
      </w:rPr>
    </w:lvl>
    <w:lvl w:ilvl="2">
      <w:numFmt w:val="bullet"/>
      <w:lvlText w:val="•"/>
      <w:lvlJc w:val="left"/>
      <w:pPr>
        <w:ind w:left="2592" w:hanging="329"/>
      </w:pPr>
      <w:rPr>
        <w:rFonts w:hint="default"/>
        <w:lang w:val="ro-RO" w:eastAsia="en-US" w:bidi="ar-SA"/>
      </w:rPr>
    </w:lvl>
    <w:lvl w:ilvl="3">
      <w:numFmt w:val="bullet"/>
      <w:lvlText w:val="•"/>
      <w:lvlJc w:val="left"/>
      <w:pPr>
        <w:ind w:left="3538" w:hanging="329"/>
      </w:pPr>
      <w:rPr>
        <w:rFonts w:hint="default"/>
        <w:lang w:val="ro-RO" w:eastAsia="en-US" w:bidi="ar-SA"/>
      </w:rPr>
    </w:lvl>
    <w:lvl w:ilvl="4">
      <w:numFmt w:val="bullet"/>
      <w:lvlText w:val="•"/>
      <w:lvlJc w:val="left"/>
      <w:pPr>
        <w:ind w:left="4484" w:hanging="329"/>
      </w:pPr>
      <w:rPr>
        <w:rFonts w:hint="default"/>
        <w:lang w:val="ro-RO" w:eastAsia="en-US" w:bidi="ar-SA"/>
      </w:rPr>
    </w:lvl>
    <w:lvl w:ilvl="5">
      <w:numFmt w:val="bullet"/>
      <w:lvlText w:val="•"/>
      <w:lvlJc w:val="left"/>
      <w:pPr>
        <w:ind w:left="5430" w:hanging="329"/>
      </w:pPr>
      <w:rPr>
        <w:rFonts w:hint="default"/>
        <w:lang w:val="ro-RO" w:eastAsia="en-US" w:bidi="ar-SA"/>
      </w:rPr>
    </w:lvl>
    <w:lvl w:ilvl="6">
      <w:numFmt w:val="bullet"/>
      <w:lvlText w:val="•"/>
      <w:lvlJc w:val="left"/>
      <w:pPr>
        <w:ind w:left="6376" w:hanging="329"/>
      </w:pPr>
      <w:rPr>
        <w:rFonts w:hint="default"/>
        <w:lang w:val="ro-RO" w:eastAsia="en-US" w:bidi="ar-SA"/>
      </w:rPr>
    </w:lvl>
    <w:lvl w:ilvl="7">
      <w:numFmt w:val="bullet"/>
      <w:lvlText w:val="•"/>
      <w:lvlJc w:val="left"/>
      <w:pPr>
        <w:ind w:left="7322" w:hanging="329"/>
      </w:pPr>
      <w:rPr>
        <w:rFonts w:hint="default"/>
        <w:lang w:val="ro-RO" w:eastAsia="en-US" w:bidi="ar-SA"/>
      </w:rPr>
    </w:lvl>
    <w:lvl w:ilvl="8">
      <w:numFmt w:val="bullet"/>
      <w:lvlText w:val="•"/>
      <w:lvlJc w:val="left"/>
      <w:pPr>
        <w:ind w:left="8268" w:hanging="329"/>
      </w:pPr>
      <w:rPr>
        <w:rFonts w:hint="default"/>
        <w:lang w:val="ro-RO" w:eastAsia="en-US" w:bidi="ar-SA"/>
      </w:rPr>
    </w:lvl>
  </w:abstractNum>
  <w:abstractNum w:abstractNumId="11" w15:restartNumberingAfterBreak="0">
    <w:nsid w:val="2867383F"/>
    <w:multiLevelType w:val="hybridMultilevel"/>
    <w:tmpl w:val="35FEBA00"/>
    <w:lvl w:ilvl="0" w:tplc="2D5EB934">
      <w:numFmt w:val="bullet"/>
      <w:lvlText w:val="•"/>
      <w:lvlJc w:val="left"/>
      <w:pPr>
        <w:ind w:left="1100" w:hanging="720"/>
      </w:pPr>
      <w:rPr>
        <w:rFonts w:ascii="Calibri" w:eastAsia="Calibri" w:hAnsi="Calibri" w:cs="Calibri" w:hint="default"/>
        <w:b/>
        <w:bCs/>
        <w:w w:val="100"/>
        <w:sz w:val="22"/>
        <w:szCs w:val="22"/>
        <w:lang w:val="ro-RO" w:eastAsia="en-US" w:bidi="ar-SA"/>
      </w:rPr>
    </w:lvl>
    <w:lvl w:ilvl="1" w:tplc="9AB0EA46">
      <w:numFmt w:val="bullet"/>
      <w:lvlText w:val="•"/>
      <w:lvlJc w:val="left"/>
      <w:pPr>
        <w:ind w:left="2006" w:hanging="720"/>
      </w:pPr>
      <w:rPr>
        <w:rFonts w:hint="default"/>
        <w:lang w:val="ro-RO" w:eastAsia="en-US" w:bidi="ar-SA"/>
      </w:rPr>
    </w:lvl>
    <w:lvl w:ilvl="2" w:tplc="19368F3E">
      <w:numFmt w:val="bullet"/>
      <w:lvlText w:val="•"/>
      <w:lvlJc w:val="left"/>
      <w:pPr>
        <w:ind w:left="2912" w:hanging="720"/>
      </w:pPr>
      <w:rPr>
        <w:rFonts w:hint="default"/>
        <w:lang w:val="ro-RO" w:eastAsia="en-US" w:bidi="ar-SA"/>
      </w:rPr>
    </w:lvl>
    <w:lvl w:ilvl="3" w:tplc="A482BD72">
      <w:numFmt w:val="bullet"/>
      <w:lvlText w:val="•"/>
      <w:lvlJc w:val="left"/>
      <w:pPr>
        <w:ind w:left="3818" w:hanging="720"/>
      </w:pPr>
      <w:rPr>
        <w:rFonts w:hint="default"/>
        <w:lang w:val="ro-RO" w:eastAsia="en-US" w:bidi="ar-SA"/>
      </w:rPr>
    </w:lvl>
    <w:lvl w:ilvl="4" w:tplc="6648649C">
      <w:numFmt w:val="bullet"/>
      <w:lvlText w:val="•"/>
      <w:lvlJc w:val="left"/>
      <w:pPr>
        <w:ind w:left="4724" w:hanging="720"/>
      </w:pPr>
      <w:rPr>
        <w:rFonts w:hint="default"/>
        <w:lang w:val="ro-RO" w:eastAsia="en-US" w:bidi="ar-SA"/>
      </w:rPr>
    </w:lvl>
    <w:lvl w:ilvl="5" w:tplc="18EC573A">
      <w:numFmt w:val="bullet"/>
      <w:lvlText w:val="•"/>
      <w:lvlJc w:val="left"/>
      <w:pPr>
        <w:ind w:left="5630" w:hanging="720"/>
      </w:pPr>
      <w:rPr>
        <w:rFonts w:hint="default"/>
        <w:lang w:val="ro-RO" w:eastAsia="en-US" w:bidi="ar-SA"/>
      </w:rPr>
    </w:lvl>
    <w:lvl w:ilvl="6" w:tplc="AA9EEE82">
      <w:numFmt w:val="bullet"/>
      <w:lvlText w:val="•"/>
      <w:lvlJc w:val="left"/>
      <w:pPr>
        <w:ind w:left="6536" w:hanging="720"/>
      </w:pPr>
      <w:rPr>
        <w:rFonts w:hint="default"/>
        <w:lang w:val="ro-RO" w:eastAsia="en-US" w:bidi="ar-SA"/>
      </w:rPr>
    </w:lvl>
    <w:lvl w:ilvl="7" w:tplc="B69AD852">
      <w:numFmt w:val="bullet"/>
      <w:lvlText w:val="•"/>
      <w:lvlJc w:val="left"/>
      <w:pPr>
        <w:ind w:left="7442" w:hanging="720"/>
      </w:pPr>
      <w:rPr>
        <w:rFonts w:hint="default"/>
        <w:lang w:val="ro-RO" w:eastAsia="en-US" w:bidi="ar-SA"/>
      </w:rPr>
    </w:lvl>
    <w:lvl w:ilvl="8" w:tplc="52C4C240">
      <w:numFmt w:val="bullet"/>
      <w:lvlText w:val="•"/>
      <w:lvlJc w:val="left"/>
      <w:pPr>
        <w:ind w:left="8348" w:hanging="720"/>
      </w:pPr>
      <w:rPr>
        <w:rFonts w:hint="default"/>
        <w:lang w:val="ro-RO" w:eastAsia="en-US" w:bidi="ar-SA"/>
      </w:rPr>
    </w:lvl>
  </w:abstractNum>
  <w:abstractNum w:abstractNumId="12" w15:restartNumberingAfterBreak="0">
    <w:nsid w:val="2A314B84"/>
    <w:multiLevelType w:val="multilevel"/>
    <w:tmpl w:val="A22CF64E"/>
    <w:lvl w:ilvl="0">
      <w:start w:val="1"/>
      <w:numFmt w:val="decimal"/>
      <w:lvlText w:val="%1"/>
      <w:lvlJc w:val="left"/>
      <w:pPr>
        <w:ind w:left="709" w:hanging="329"/>
      </w:pPr>
      <w:rPr>
        <w:rFonts w:hint="default"/>
        <w:lang w:val="ro-RO" w:eastAsia="en-US" w:bidi="ar-SA"/>
      </w:rPr>
    </w:lvl>
    <w:lvl w:ilvl="1">
      <w:start w:val="1"/>
      <w:numFmt w:val="decimal"/>
      <w:lvlText w:val="%1.%2"/>
      <w:lvlJc w:val="left"/>
      <w:pPr>
        <w:ind w:left="709" w:hanging="329"/>
      </w:pPr>
      <w:rPr>
        <w:rFonts w:ascii="Calibri" w:eastAsia="Calibri" w:hAnsi="Calibri" w:cs="Calibri" w:hint="default"/>
        <w:spacing w:val="-1"/>
        <w:w w:val="100"/>
        <w:sz w:val="22"/>
        <w:szCs w:val="22"/>
        <w:lang w:val="ro-RO" w:eastAsia="en-US" w:bidi="ar-SA"/>
      </w:rPr>
    </w:lvl>
    <w:lvl w:ilvl="2">
      <w:numFmt w:val="bullet"/>
      <w:lvlText w:val="•"/>
      <w:lvlJc w:val="left"/>
      <w:pPr>
        <w:ind w:left="2592" w:hanging="329"/>
      </w:pPr>
      <w:rPr>
        <w:rFonts w:hint="default"/>
        <w:lang w:val="ro-RO" w:eastAsia="en-US" w:bidi="ar-SA"/>
      </w:rPr>
    </w:lvl>
    <w:lvl w:ilvl="3">
      <w:numFmt w:val="bullet"/>
      <w:lvlText w:val="•"/>
      <w:lvlJc w:val="left"/>
      <w:pPr>
        <w:ind w:left="3538" w:hanging="329"/>
      </w:pPr>
      <w:rPr>
        <w:rFonts w:hint="default"/>
        <w:lang w:val="ro-RO" w:eastAsia="en-US" w:bidi="ar-SA"/>
      </w:rPr>
    </w:lvl>
    <w:lvl w:ilvl="4">
      <w:numFmt w:val="bullet"/>
      <w:lvlText w:val="•"/>
      <w:lvlJc w:val="left"/>
      <w:pPr>
        <w:ind w:left="4484" w:hanging="329"/>
      </w:pPr>
      <w:rPr>
        <w:rFonts w:hint="default"/>
        <w:lang w:val="ro-RO" w:eastAsia="en-US" w:bidi="ar-SA"/>
      </w:rPr>
    </w:lvl>
    <w:lvl w:ilvl="5">
      <w:numFmt w:val="bullet"/>
      <w:lvlText w:val="•"/>
      <w:lvlJc w:val="left"/>
      <w:pPr>
        <w:ind w:left="5430" w:hanging="329"/>
      </w:pPr>
      <w:rPr>
        <w:rFonts w:hint="default"/>
        <w:lang w:val="ro-RO" w:eastAsia="en-US" w:bidi="ar-SA"/>
      </w:rPr>
    </w:lvl>
    <w:lvl w:ilvl="6">
      <w:numFmt w:val="bullet"/>
      <w:lvlText w:val="•"/>
      <w:lvlJc w:val="left"/>
      <w:pPr>
        <w:ind w:left="6376" w:hanging="329"/>
      </w:pPr>
      <w:rPr>
        <w:rFonts w:hint="default"/>
        <w:lang w:val="ro-RO" w:eastAsia="en-US" w:bidi="ar-SA"/>
      </w:rPr>
    </w:lvl>
    <w:lvl w:ilvl="7">
      <w:numFmt w:val="bullet"/>
      <w:lvlText w:val="•"/>
      <w:lvlJc w:val="left"/>
      <w:pPr>
        <w:ind w:left="7322" w:hanging="329"/>
      </w:pPr>
      <w:rPr>
        <w:rFonts w:hint="default"/>
        <w:lang w:val="ro-RO" w:eastAsia="en-US" w:bidi="ar-SA"/>
      </w:rPr>
    </w:lvl>
    <w:lvl w:ilvl="8">
      <w:numFmt w:val="bullet"/>
      <w:lvlText w:val="•"/>
      <w:lvlJc w:val="left"/>
      <w:pPr>
        <w:ind w:left="8268" w:hanging="329"/>
      </w:pPr>
      <w:rPr>
        <w:rFonts w:hint="default"/>
        <w:lang w:val="ro-RO" w:eastAsia="en-US" w:bidi="ar-SA"/>
      </w:rPr>
    </w:lvl>
  </w:abstractNum>
  <w:abstractNum w:abstractNumId="13" w15:restartNumberingAfterBreak="0">
    <w:nsid w:val="2A3313C7"/>
    <w:multiLevelType w:val="hybridMultilevel"/>
    <w:tmpl w:val="DF8EDDFE"/>
    <w:lvl w:ilvl="0" w:tplc="139CD058">
      <w:numFmt w:val="bullet"/>
      <w:lvlText w:val=""/>
      <w:lvlJc w:val="left"/>
      <w:pPr>
        <w:ind w:left="2274" w:hanging="360"/>
      </w:pPr>
      <w:rPr>
        <w:rFonts w:ascii="Wingdings" w:eastAsia="Wingdings" w:hAnsi="Wingdings" w:cs="Wingdings" w:hint="default"/>
        <w:w w:val="100"/>
        <w:sz w:val="22"/>
        <w:szCs w:val="22"/>
        <w:lang w:val="ro-RO" w:eastAsia="en-US" w:bidi="ar-SA"/>
      </w:rPr>
    </w:lvl>
    <w:lvl w:ilvl="1" w:tplc="474EEA46">
      <w:numFmt w:val="bullet"/>
      <w:lvlText w:val=""/>
      <w:lvlJc w:val="left"/>
      <w:pPr>
        <w:ind w:left="2745" w:hanging="360"/>
      </w:pPr>
      <w:rPr>
        <w:rFonts w:ascii="Wingdings" w:eastAsia="Wingdings" w:hAnsi="Wingdings" w:cs="Wingdings" w:hint="default"/>
        <w:w w:val="100"/>
        <w:sz w:val="22"/>
        <w:szCs w:val="22"/>
        <w:lang w:val="ro-RO" w:eastAsia="en-US" w:bidi="ar-SA"/>
      </w:rPr>
    </w:lvl>
    <w:lvl w:ilvl="2" w:tplc="06D808FA">
      <w:numFmt w:val="bullet"/>
      <w:lvlText w:val="•"/>
      <w:lvlJc w:val="left"/>
      <w:pPr>
        <w:ind w:left="3114" w:hanging="360"/>
      </w:pPr>
      <w:rPr>
        <w:rFonts w:hint="default"/>
        <w:lang w:val="ro-RO" w:eastAsia="en-US" w:bidi="ar-SA"/>
      </w:rPr>
    </w:lvl>
    <w:lvl w:ilvl="3" w:tplc="A7B2DC10">
      <w:numFmt w:val="bullet"/>
      <w:lvlText w:val="•"/>
      <w:lvlJc w:val="left"/>
      <w:pPr>
        <w:ind w:left="3488" w:hanging="360"/>
      </w:pPr>
      <w:rPr>
        <w:rFonts w:hint="default"/>
        <w:lang w:val="ro-RO" w:eastAsia="en-US" w:bidi="ar-SA"/>
      </w:rPr>
    </w:lvl>
    <w:lvl w:ilvl="4" w:tplc="F40E66A6">
      <w:numFmt w:val="bullet"/>
      <w:lvlText w:val="•"/>
      <w:lvlJc w:val="left"/>
      <w:pPr>
        <w:ind w:left="3862" w:hanging="360"/>
      </w:pPr>
      <w:rPr>
        <w:rFonts w:hint="default"/>
        <w:lang w:val="ro-RO" w:eastAsia="en-US" w:bidi="ar-SA"/>
      </w:rPr>
    </w:lvl>
    <w:lvl w:ilvl="5" w:tplc="574A3372">
      <w:numFmt w:val="bullet"/>
      <w:lvlText w:val="•"/>
      <w:lvlJc w:val="left"/>
      <w:pPr>
        <w:ind w:left="4236" w:hanging="360"/>
      </w:pPr>
      <w:rPr>
        <w:rFonts w:hint="default"/>
        <w:lang w:val="ro-RO" w:eastAsia="en-US" w:bidi="ar-SA"/>
      </w:rPr>
    </w:lvl>
    <w:lvl w:ilvl="6" w:tplc="1FD46CE6">
      <w:numFmt w:val="bullet"/>
      <w:lvlText w:val="•"/>
      <w:lvlJc w:val="left"/>
      <w:pPr>
        <w:ind w:left="4610" w:hanging="360"/>
      </w:pPr>
      <w:rPr>
        <w:rFonts w:hint="default"/>
        <w:lang w:val="ro-RO" w:eastAsia="en-US" w:bidi="ar-SA"/>
      </w:rPr>
    </w:lvl>
    <w:lvl w:ilvl="7" w:tplc="520C0FF0">
      <w:numFmt w:val="bullet"/>
      <w:lvlText w:val="•"/>
      <w:lvlJc w:val="left"/>
      <w:pPr>
        <w:ind w:left="4984" w:hanging="360"/>
      </w:pPr>
      <w:rPr>
        <w:rFonts w:hint="default"/>
        <w:lang w:val="ro-RO" w:eastAsia="en-US" w:bidi="ar-SA"/>
      </w:rPr>
    </w:lvl>
    <w:lvl w:ilvl="8" w:tplc="BACA6B16">
      <w:numFmt w:val="bullet"/>
      <w:lvlText w:val="•"/>
      <w:lvlJc w:val="left"/>
      <w:pPr>
        <w:ind w:left="5358" w:hanging="360"/>
      </w:pPr>
      <w:rPr>
        <w:rFonts w:hint="default"/>
        <w:lang w:val="ro-RO" w:eastAsia="en-US" w:bidi="ar-SA"/>
      </w:rPr>
    </w:lvl>
  </w:abstractNum>
  <w:abstractNum w:abstractNumId="14" w15:restartNumberingAfterBreak="0">
    <w:nsid w:val="2FAD40C4"/>
    <w:multiLevelType w:val="hybridMultilevel"/>
    <w:tmpl w:val="E7B25B88"/>
    <w:lvl w:ilvl="0" w:tplc="FACCF4C8">
      <w:numFmt w:val="bullet"/>
      <w:lvlText w:val=""/>
      <w:lvlJc w:val="left"/>
      <w:pPr>
        <w:ind w:left="1100" w:hanging="360"/>
      </w:pPr>
      <w:rPr>
        <w:rFonts w:ascii="Symbol" w:eastAsia="Symbol" w:hAnsi="Symbol" w:cs="Symbol" w:hint="default"/>
        <w:w w:val="100"/>
        <w:sz w:val="22"/>
        <w:szCs w:val="22"/>
        <w:lang w:val="ro-RO" w:eastAsia="en-US" w:bidi="ar-SA"/>
      </w:rPr>
    </w:lvl>
    <w:lvl w:ilvl="1" w:tplc="3766C7B0">
      <w:numFmt w:val="bullet"/>
      <w:lvlText w:val="•"/>
      <w:lvlJc w:val="left"/>
      <w:pPr>
        <w:ind w:left="2006" w:hanging="360"/>
      </w:pPr>
      <w:rPr>
        <w:rFonts w:hint="default"/>
        <w:lang w:val="ro-RO" w:eastAsia="en-US" w:bidi="ar-SA"/>
      </w:rPr>
    </w:lvl>
    <w:lvl w:ilvl="2" w:tplc="5B949F42">
      <w:numFmt w:val="bullet"/>
      <w:lvlText w:val="•"/>
      <w:lvlJc w:val="left"/>
      <w:pPr>
        <w:ind w:left="2912" w:hanging="360"/>
      </w:pPr>
      <w:rPr>
        <w:rFonts w:hint="default"/>
        <w:lang w:val="ro-RO" w:eastAsia="en-US" w:bidi="ar-SA"/>
      </w:rPr>
    </w:lvl>
    <w:lvl w:ilvl="3" w:tplc="505A1C1E">
      <w:numFmt w:val="bullet"/>
      <w:lvlText w:val="•"/>
      <w:lvlJc w:val="left"/>
      <w:pPr>
        <w:ind w:left="3818" w:hanging="360"/>
      </w:pPr>
      <w:rPr>
        <w:rFonts w:hint="default"/>
        <w:lang w:val="ro-RO" w:eastAsia="en-US" w:bidi="ar-SA"/>
      </w:rPr>
    </w:lvl>
    <w:lvl w:ilvl="4" w:tplc="010A3FD0">
      <w:numFmt w:val="bullet"/>
      <w:lvlText w:val="•"/>
      <w:lvlJc w:val="left"/>
      <w:pPr>
        <w:ind w:left="4724" w:hanging="360"/>
      </w:pPr>
      <w:rPr>
        <w:rFonts w:hint="default"/>
        <w:lang w:val="ro-RO" w:eastAsia="en-US" w:bidi="ar-SA"/>
      </w:rPr>
    </w:lvl>
    <w:lvl w:ilvl="5" w:tplc="8B023E3C">
      <w:numFmt w:val="bullet"/>
      <w:lvlText w:val="•"/>
      <w:lvlJc w:val="left"/>
      <w:pPr>
        <w:ind w:left="5630" w:hanging="360"/>
      </w:pPr>
      <w:rPr>
        <w:rFonts w:hint="default"/>
        <w:lang w:val="ro-RO" w:eastAsia="en-US" w:bidi="ar-SA"/>
      </w:rPr>
    </w:lvl>
    <w:lvl w:ilvl="6" w:tplc="F830FC76">
      <w:numFmt w:val="bullet"/>
      <w:lvlText w:val="•"/>
      <w:lvlJc w:val="left"/>
      <w:pPr>
        <w:ind w:left="6536" w:hanging="360"/>
      </w:pPr>
      <w:rPr>
        <w:rFonts w:hint="default"/>
        <w:lang w:val="ro-RO" w:eastAsia="en-US" w:bidi="ar-SA"/>
      </w:rPr>
    </w:lvl>
    <w:lvl w:ilvl="7" w:tplc="C2D26A1C">
      <w:numFmt w:val="bullet"/>
      <w:lvlText w:val="•"/>
      <w:lvlJc w:val="left"/>
      <w:pPr>
        <w:ind w:left="7442" w:hanging="360"/>
      </w:pPr>
      <w:rPr>
        <w:rFonts w:hint="default"/>
        <w:lang w:val="ro-RO" w:eastAsia="en-US" w:bidi="ar-SA"/>
      </w:rPr>
    </w:lvl>
    <w:lvl w:ilvl="8" w:tplc="411AD264">
      <w:numFmt w:val="bullet"/>
      <w:lvlText w:val="•"/>
      <w:lvlJc w:val="left"/>
      <w:pPr>
        <w:ind w:left="8348" w:hanging="360"/>
      </w:pPr>
      <w:rPr>
        <w:rFonts w:hint="default"/>
        <w:lang w:val="ro-RO" w:eastAsia="en-US" w:bidi="ar-SA"/>
      </w:rPr>
    </w:lvl>
  </w:abstractNum>
  <w:abstractNum w:abstractNumId="15" w15:restartNumberingAfterBreak="0">
    <w:nsid w:val="340E4989"/>
    <w:multiLevelType w:val="hybridMultilevel"/>
    <w:tmpl w:val="7D20A666"/>
    <w:lvl w:ilvl="0" w:tplc="08AAE456">
      <w:numFmt w:val="bullet"/>
      <w:lvlText w:val=""/>
      <w:lvlJc w:val="left"/>
      <w:pPr>
        <w:ind w:left="740" w:hanging="360"/>
      </w:pPr>
      <w:rPr>
        <w:rFonts w:ascii="Wingdings" w:eastAsia="Wingdings" w:hAnsi="Wingdings" w:cs="Wingdings" w:hint="default"/>
        <w:w w:val="100"/>
        <w:sz w:val="22"/>
        <w:szCs w:val="22"/>
        <w:lang w:val="ro-RO" w:eastAsia="en-US" w:bidi="ar-SA"/>
      </w:rPr>
    </w:lvl>
    <w:lvl w:ilvl="1" w:tplc="38FED948">
      <w:numFmt w:val="bullet"/>
      <w:lvlText w:val="•"/>
      <w:lvlJc w:val="left"/>
      <w:pPr>
        <w:ind w:left="1682" w:hanging="360"/>
      </w:pPr>
      <w:rPr>
        <w:rFonts w:hint="default"/>
        <w:lang w:val="ro-RO" w:eastAsia="en-US" w:bidi="ar-SA"/>
      </w:rPr>
    </w:lvl>
    <w:lvl w:ilvl="2" w:tplc="3342DA1E">
      <w:numFmt w:val="bullet"/>
      <w:lvlText w:val="•"/>
      <w:lvlJc w:val="left"/>
      <w:pPr>
        <w:ind w:left="2624" w:hanging="360"/>
      </w:pPr>
      <w:rPr>
        <w:rFonts w:hint="default"/>
        <w:lang w:val="ro-RO" w:eastAsia="en-US" w:bidi="ar-SA"/>
      </w:rPr>
    </w:lvl>
    <w:lvl w:ilvl="3" w:tplc="35F2D57C">
      <w:numFmt w:val="bullet"/>
      <w:lvlText w:val="•"/>
      <w:lvlJc w:val="left"/>
      <w:pPr>
        <w:ind w:left="3566" w:hanging="360"/>
      </w:pPr>
      <w:rPr>
        <w:rFonts w:hint="default"/>
        <w:lang w:val="ro-RO" w:eastAsia="en-US" w:bidi="ar-SA"/>
      </w:rPr>
    </w:lvl>
    <w:lvl w:ilvl="4" w:tplc="9C2CC0B6">
      <w:numFmt w:val="bullet"/>
      <w:lvlText w:val="•"/>
      <w:lvlJc w:val="left"/>
      <w:pPr>
        <w:ind w:left="4508" w:hanging="360"/>
      </w:pPr>
      <w:rPr>
        <w:rFonts w:hint="default"/>
        <w:lang w:val="ro-RO" w:eastAsia="en-US" w:bidi="ar-SA"/>
      </w:rPr>
    </w:lvl>
    <w:lvl w:ilvl="5" w:tplc="90C67BE8">
      <w:numFmt w:val="bullet"/>
      <w:lvlText w:val="•"/>
      <w:lvlJc w:val="left"/>
      <w:pPr>
        <w:ind w:left="5450" w:hanging="360"/>
      </w:pPr>
      <w:rPr>
        <w:rFonts w:hint="default"/>
        <w:lang w:val="ro-RO" w:eastAsia="en-US" w:bidi="ar-SA"/>
      </w:rPr>
    </w:lvl>
    <w:lvl w:ilvl="6" w:tplc="1326DFEC">
      <w:numFmt w:val="bullet"/>
      <w:lvlText w:val="•"/>
      <w:lvlJc w:val="left"/>
      <w:pPr>
        <w:ind w:left="6392" w:hanging="360"/>
      </w:pPr>
      <w:rPr>
        <w:rFonts w:hint="default"/>
        <w:lang w:val="ro-RO" w:eastAsia="en-US" w:bidi="ar-SA"/>
      </w:rPr>
    </w:lvl>
    <w:lvl w:ilvl="7" w:tplc="FCE47ACA">
      <w:numFmt w:val="bullet"/>
      <w:lvlText w:val="•"/>
      <w:lvlJc w:val="left"/>
      <w:pPr>
        <w:ind w:left="7334" w:hanging="360"/>
      </w:pPr>
      <w:rPr>
        <w:rFonts w:hint="default"/>
        <w:lang w:val="ro-RO" w:eastAsia="en-US" w:bidi="ar-SA"/>
      </w:rPr>
    </w:lvl>
    <w:lvl w:ilvl="8" w:tplc="23641436">
      <w:numFmt w:val="bullet"/>
      <w:lvlText w:val="•"/>
      <w:lvlJc w:val="left"/>
      <w:pPr>
        <w:ind w:left="8276" w:hanging="360"/>
      </w:pPr>
      <w:rPr>
        <w:rFonts w:hint="default"/>
        <w:lang w:val="ro-RO" w:eastAsia="en-US" w:bidi="ar-SA"/>
      </w:rPr>
    </w:lvl>
  </w:abstractNum>
  <w:abstractNum w:abstractNumId="16" w15:restartNumberingAfterBreak="0">
    <w:nsid w:val="3AA75D21"/>
    <w:multiLevelType w:val="hybridMultilevel"/>
    <w:tmpl w:val="0388CAD4"/>
    <w:lvl w:ilvl="0" w:tplc="9B30152A">
      <w:numFmt w:val="bullet"/>
      <w:lvlText w:val="-"/>
      <w:lvlJc w:val="left"/>
      <w:pPr>
        <w:ind w:left="380" w:hanging="118"/>
      </w:pPr>
      <w:rPr>
        <w:rFonts w:ascii="Calibri" w:eastAsia="Calibri" w:hAnsi="Calibri" w:cs="Calibri" w:hint="default"/>
        <w:i/>
        <w:iCs/>
        <w:w w:val="100"/>
        <w:sz w:val="22"/>
        <w:szCs w:val="22"/>
        <w:lang w:val="ro-RO" w:eastAsia="en-US" w:bidi="ar-SA"/>
      </w:rPr>
    </w:lvl>
    <w:lvl w:ilvl="1" w:tplc="68A6238E">
      <w:numFmt w:val="bullet"/>
      <w:lvlText w:val="•"/>
      <w:lvlJc w:val="left"/>
      <w:pPr>
        <w:ind w:left="1358" w:hanging="118"/>
      </w:pPr>
      <w:rPr>
        <w:rFonts w:hint="default"/>
        <w:lang w:val="ro-RO" w:eastAsia="en-US" w:bidi="ar-SA"/>
      </w:rPr>
    </w:lvl>
    <w:lvl w:ilvl="2" w:tplc="5D26EDBE">
      <w:numFmt w:val="bullet"/>
      <w:lvlText w:val="•"/>
      <w:lvlJc w:val="left"/>
      <w:pPr>
        <w:ind w:left="2336" w:hanging="118"/>
      </w:pPr>
      <w:rPr>
        <w:rFonts w:hint="default"/>
        <w:lang w:val="ro-RO" w:eastAsia="en-US" w:bidi="ar-SA"/>
      </w:rPr>
    </w:lvl>
    <w:lvl w:ilvl="3" w:tplc="2CF88D94">
      <w:numFmt w:val="bullet"/>
      <w:lvlText w:val="•"/>
      <w:lvlJc w:val="left"/>
      <w:pPr>
        <w:ind w:left="3314" w:hanging="118"/>
      </w:pPr>
      <w:rPr>
        <w:rFonts w:hint="default"/>
        <w:lang w:val="ro-RO" w:eastAsia="en-US" w:bidi="ar-SA"/>
      </w:rPr>
    </w:lvl>
    <w:lvl w:ilvl="4" w:tplc="F19A6BE4">
      <w:numFmt w:val="bullet"/>
      <w:lvlText w:val="•"/>
      <w:lvlJc w:val="left"/>
      <w:pPr>
        <w:ind w:left="4292" w:hanging="118"/>
      </w:pPr>
      <w:rPr>
        <w:rFonts w:hint="default"/>
        <w:lang w:val="ro-RO" w:eastAsia="en-US" w:bidi="ar-SA"/>
      </w:rPr>
    </w:lvl>
    <w:lvl w:ilvl="5" w:tplc="8C343BB2">
      <w:numFmt w:val="bullet"/>
      <w:lvlText w:val="•"/>
      <w:lvlJc w:val="left"/>
      <w:pPr>
        <w:ind w:left="5270" w:hanging="118"/>
      </w:pPr>
      <w:rPr>
        <w:rFonts w:hint="default"/>
        <w:lang w:val="ro-RO" w:eastAsia="en-US" w:bidi="ar-SA"/>
      </w:rPr>
    </w:lvl>
    <w:lvl w:ilvl="6" w:tplc="A5648A54">
      <w:numFmt w:val="bullet"/>
      <w:lvlText w:val="•"/>
      <w:lvlJc w:val="left"/>
      <w:pPr>
        <w:ind w:left="6248" w:hanging="118"/>
      </w:pPr>
      <w:rPr>
        <w:rFonts w:hint="default"/>
        <w:lang w:val="ro-RO" w:eastAsia="en-US" w:bidi="ar-SA"/>
      </w:rPr>
    </w:lvl>
    <w:lvl w:ilvl="7" w:tplc="613EFCE8">
      <w:numFmt w:val="bullet"/>
      <w:lvlText w:val="•"/>
      <w:lvlJc w:val="left"/>
      <w:pPr>
        <w:ind w:left="7226" w:hanging="118"/>
      </w:pPr>
      <w:rPr>
        <w:rFonts w:hint="default"/>
        <w:lang w:val="ro-RO" w:eastAsia="en-US" w:bidi="ar-SA"/>
      </w:rPr>
    </w:lvl>
    <w:lvl w:ilvl="8" w:tplc="F0B4C1FE">
      <w:numFmt w:val="bullet"/>
      <w:lvlText w:val="•"/>
      <w:lvlJc w:val="left"/>
      <w:pPr>
        <w:ind w:left="8204" w:hanging="118"/>
      </w:pPr>
      <w:rPr>
        <w:rFonts w:hint="default"/>
        <w:lang w:val="ro-RO" w:eastAsia="en-US" w:bidi="ar-SA"/>
      </w:rPr>
    </w:lvl>
  </w:abstractNum>
  <w:abstractNum w:abstractNumId="17" w15:restartNumberingAfterBreak="0">
    <w:nsid w:val="3EB30D70"/>
    <w:multiLevelType w:val="hybridMultilevel"/>
    <w:tmpl w:val="6772E9B0"/>
    <w:lvl w:ilvl="0" w:tplc="B442FA16">
      <w:numFmt w:val="bullet"/>
      <w:lvlText w:val=""/>
      <w:lvlJc w:val="left"/>
      <w:pPr>
        <w:ind w:left="663" w:hanging="360"/>
      </w:pPr>
      <w:rPr>
        <w:rFonts w:ascii="Symbol" w:eastAsia="Symbol" w:hAnsi="Symbol" w:cs="Symbol" w:hint="default"/>
        <w:w w:val="100"/>
        <w:sz w:val="22"/>
        <w:szCs w:val="22"/>
        <w:lang w:val="ro-RO" w:eastAsia="en-US" w:bidi="ar-SA"/>
      </w:rPr>
    </w:lvl>
    <w:lvl w:ilvl="1" w:tplc="E6444944">
      <w:numFmt w:val="bullet"/>
      <w:lvlText w:val="•"/>
      <w:lvlJc w:val="left"/>
      <w:pPr>
        <w:ind w:left="1610" w:hanging="360"/>
      </w:pPr>
      <w:rPr>
        <w:rFonts w:hint="default"/>
        <w:lang w:val="ro-RO" w:eastAsia="en-US" w:bidi="ar-SA"/>
      </w:rPr>
    </w:lvl>
    <w:lvl w:ilvl="2" w:tplc="0F90430A">
      <w:numFmt w:val="bullet"/>
      <w:lvlText w:val="•"/>
      <w:lvlJc w:val="left"/>
      <w:pPr>
        <w:ind w:left="2560" w:hanging="360"/>
      </w:pPr>
      <w:rPr>
        <w:rFonts w:hint="default"/>
        <w:lang w:val="ro-RO" w:eastAsia="en-US" w:bidi="ar-SA"/>
      </w:rPr>
    </w:lvl>
    <w:lvl w:ilvl="3" w:tplc="618E1014">
      <w:numFmt w:val="bullet"/>
      <w:lvlText w:val="•"/>
      <w:lvlJc w:val="left"/>
      <w:pPr>
        <w:ind w:left="3510" w:hanging="360"/>
      </w:pPr>
      <w:rPr>
        <w:rFonts w:hint="default"/>
        <w:lang w:val="ro-RO" w:eastAsia="en-US" w:bidi="ar-SA"/>
      </w:rPr>
    </w:lvl>
    <w:lvl w:ilvl="4" w:tplc="43906B0C">
      <w:numFmt w:val="bullet"/>
      <w:lvlText w:val="•"/>
      <w:lvlJc w:val="left"/>
      <w:pPr>
        <w:ind w:left="4460" w:hanging="360"/>
      </w:pPr>
      <w:rPr>
        <w:rFonts w:hint="default"/>
        <w:lang w:val="ro-RO" w:eastAsia="en-US" w:bidi="ar-SA"/>
      </w:rPr>
    </w:lvl>
    <w:lvl w:ilvl="5" w:tplc="45C86436">
      <w:numFmt w:val="bullet"/>
      <w:lvlText w:val="•"/>
      <w:lvlJc w:val="left"/>
      <w:pPr>
        <w:ind w:left="5410" w:hanging="360"/>
      </w:pPr>
      <w:rPr>
        <w:rFonts w:hint="default"/>
        <w:lang w:val="ro-RO" w:eastAsia="en-US" w:bidi="ar-SA"/>
      </w:rPr>
    </w:lvl>
    <w:lvl w:ilvl="6" w:tplc="F14229D4">
      <w:numFmt w:val="bullet"/>
      <w:lvlText w:val="•"/>
      <w:lvlJc w:val="left"/>
      <w:pPr>
        <w:ind w:left="6360" w:hanging="360"/>
      </w:pPr>
      <w:rPr>
        <w:rFonts w:hint="default"/>
        <w:lang w:val="ro-RO" w:eastAsia="en-US" w:bidi="ar-SA"/>
      </w:rPr>
    </w:lvl>
    <w:lvl w:ilvl="7" w:tplc="1E809D42">
      <w:numFmt w:val="bullet"/>
      <w:lvlText w:val="•"/>
      <w:lvlJc w:val="left"/>
      <w:pPr>
        <w:ind w:left="7310" w:hanging="360"/>
      </w:pPr>
      <w:rPr>
        <w:rFonts w:hint="default"/>
        <w:lang w:val="ro-RO" w:eastAsia="en-US" w:bidi="ar-SA"/>
      </w:rPr>
    </w:lvl>
    <w:lvl w:ilvl="8" w:tplc="574ED0A4">
      <w:numFmt w:val="bullet"/>
      <w:lvlText w:val="•"/>
      <w:lvlJc w:val="left"/>
      <w:pPr>
        <w:ind w:left="8260" w:hanging="360"/>
      </w:pPr>
      <w:rPr>
        <w:rFonts w:hint="default"/>
        <w:lang w:val="ro-RO" w:eastAsia="en-US" w:bidi="ar-SA"/>
      </w:rPr>
    </w:lvl>
  </w:abstractNum>
  <w:abstractNum w:abstractNumId="18" w15:restartNumberingAfterBreak="0">
    <w:nsid w:val="46A27BED"/>
    <w:multiLevelType w:val="hybridMultilevel"/>
    <w:tmpl w:val="271A8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62365"/>
    <w:multiLevelType w:val="hybridMultilevel"/>
    <w:tmpl w:val="295C0BE4"/>
    <w:lvl w:ilvl="0" w:tplc="8F122946">
      <w:start w:val="13"/>
      <w:numFmt w:val="decimal"/>
      <w:lvlText w:val="%1."/>
      <w:lvlJc w:val="left"/>
      <w:pPr>
        <w:ind w:left="380" w:hanging="326"/>
      </w:pPr>
      <w:rPr>
        <w:rFonts w:ascii="Calibri" w:eastAsia="Calibri" w:hAnsi="Calibri" w:cs="Calibri" w:hint="default"/>
        <w:w w:val="100"/>
        <w:sz w:val="22"/>
        <w:szCs w:val="22"/>
        <w:lang w:val="ro-RO" w:eastAsia="en-US" w:bidi="ar-SA"/>
      </w:rPr>
    </w:lvl>
    <w:lvl w:ilvl="1" w:tplc="C576B9FC">
      <w:numFmt w:val="bullet"/>
      <w:lvlText w:val="•"/>
      <w:lvlJc w:val="left"/>
      <w:pPr>
        <w:ind w:left="1358" w:hanging="326"/>
      </w:pPr>
      <w:rPr>
        <w:rFonts w:hint="default"/>
        <w:lang w:val="ro-RO" w:eastAsia="en-US" w:bidi="ar-SA"/>
      </w:rPr>
    </w:lvl>
    <w:lvl w:ilvl="2" w:tplc="7C08A38E">
      <w:numFmt w:val="bullet"/>
      <w:lvlText w:val="•"/>
      <w:lvlJc w:val="left"/>
      <w:pPr>
        <w:ind w:left="2336" w:hanging="326"/>
      </w:pPr>
      <w:rPr>
        <w:rFonts w:hint="default"/>
        <w:lang w:val="ro-RO" w:eastAsia="en-US" w:bidi="ar-SA"/>
      </w:rPr>
    </w:lvl>
    <w:lvl w:ilvl="3" w:tplc="2478751E">
      <w:numFmt w:val="bullet"/>
      <w:lvlText w:val="•"/>
      <w:lvlJc w:val="left"/>
      <w:pPr>
        <w:ind w:left="3314" w:hanging="326"/>
      </w:pPr>
      <w:rPr>
        <w:rFonts w:hint="default"/>
        <w:lang w:val="ro-RO" w:eastAsia="en-US" w:bidi="ar-SA"/>
      </w:rPr>
    </w:lvl>
    <w:lvl w:ilvl="4" w:tplc="66564C78">
      <w:numFmt w:val="bullet"/>
      <w:lvlText w:val="•"/>
      <w:lvlJc w:val="left"/>
      <w:pPr>
        <w:ind w:left="4292" w:hanging="326"/>
      </w:pPr>
      <w:rPr>
        <w:rFonts w:hint="default"/>
        <w:lang w:val="ro-RO" w:eastAsia="en-US" w:bidi="ar-SA"/>
      </w:rPr>
    </w:lvl>
    <w:lvl w:ilvl="5" w:tplc="EDE29D20">
      <w:numFmt w:val="bullet"/>
      <w:lvlText w:val="•"/>
      <w:lvlJc w:val="left"/>
      <w:pPr>
        <w:ind w:left="5270" w:hanging="326"/>
      </w:pPr>
      <w:rPr>
        <w:rFonts w:hint="default"/>
        <w:lang w:val="ro-RO" w:eastAsia="en-US" w:bidi="ar-SA"/>
      </w:rPr>
    </w:lvl>
    <w:lvl w:ilvl="6" w:tplc="609842C8">
      <w:numFmt w:val="bullet"/>
      <w:lvlText w:val="•"/>
      <w:lvlJc w:val="left"/>
      <w:pPr>
        <w:ind w:left="6248" w:hanging="326"/>
      </w:pPr>
      <w:rPr>
        <w:rFonts w:hint="default"/>
        <w:lang w:val="ro-RO" w:eastAsia="en-US" w:bidi="ar-SA"/>
      </w:rPr>
    </w:lvl>
    <w:lvl w:ilvl="7" w:tplc="5BD6BD74">
      <w:numFmt w:val="bullet"/>
      <w:lvlText w:val="•"/>
      <w:lvlJc w:val="left"/>
      <w:pPr>
        <w:ind w:left="7226" w:hanging="326"/>
      </w:pPr>
      <w:rPr>
        <w:rFonts w:hint="default"/>
        <w:lang w:val="ro-RO" w:eastAsia="en-US" w:bidi="ar-SA"/>
      </w:rPr>
    </w:lvl>
    <w:lvl w:ilvl="8" w:tplc="A0EACFAE">
      <w:numFmt w:val="bullet"/>
      <w:lvlText w:val="•"/>
      <w:lvlJc w:val="left"/>
      <w:pPr>
        <w:ind w:left="8204" w:hanging="326"/>
      </w:pPr>
      <w:rPr>
        <w:rFonts w:hint="default"/>
        <w:lang w:val="ro-RO" w:eastAsia="en-US" w:bidi="ar-SA"/>
      </w:rPr>
    </w:lvl>
  </w:abstractNum>
  <w:abstractNum w:abstractNumId="20" w15:restartNumberingAfterBreak="0">
    <w:nsid w:val="475C637B"/>
    <w:multiLevelType w:val="multilevel"/>
    <w:tmpl w:val="5FD83B1A"/>
    <w:lvl w:ilvl="0">
      <w:start w:val="4"/>
      <w:numFmt w:val="decimal"/>
      <w:lvlText w:val="%1"/>
      <w:lvlJc w:val="left"/>
      <w:pPr>
        <w:ind w:left="708" w:hanging="329"/>
      </w:pPr>
      <w:rPr>
        <w:rFonts w:hint="default"/>
        <w:lang w:val="ro-RO" w:eastAsia="en-US" w:bidi="ar-SA"/>
      </w:rPr>
    </w:lvl>
    <w:lvl w:ilvl="1">
      <w:start w:val="2"/>
      <w:numFmt w:val="decimal"/>
      <w:lvlText w:val="%1.%2"/>
      <w:lvlJc w:val="left"/>
      <w:pPr>
        <w:ind w:left="708" w:hanging="329"/>
      </w:pPr>
      <w:rPr>
        <w:rFonts w:ascii="Calibri" w:eastAsia="Calibri" w:hAnsi="Calibri" w:cs="Calibri" w:hint="default"/>
        <w:spacing w:val="-1"/>
        <w:w w:val="100"/>
        <w:sz w:val="22"/>
        <w:szCs w:val="22"/>
        <w:lang w:val="ro-RO" w:eastAsia="en-US" w:bidi="ar-SA"/>
      </w:rPr>
    </w:lvl>
    <w:lvl w:ilvl="2">
      <w:numFmt w:val="bullet"/>
      <w:lvlText w:val="•"/>
      <w:lvlJc w:val="left"/>
      <w:pPr>
        <w:ind w:left="2592" w:hanging="329"/>
      </w:pPr>
      <w:rPr>
        <w:rFonts w:hint="default"/>
        <w:lang w:val="ro-RO" w:eastAsia="en-US" w:bidi="ar-SA"/>
      </w:rPr>
    </w:lvl>
    <w:lvl w:ilvl="3">
      <w:numFmt w:val="bullet"/>
      <w:lvlText w:val="•"/>
      <w:lvlJc w:val="left"/>
      <w:pPr>
        <w:ind w:left="3538" w:hanging="329"/>
      </w:pPr>
      <w:rPr>
        <w:rFonts w:hint="default"/>
        <w:lang w:val="ro-RO" w:eastAsia="en-US" w:bidi="ar-SA"/>
      </w:rPr>
    </w:lvl>
    <w:lvl w:ilvl="4">
      <w:numFmt w:val="bullet"/>
      <w:lvlText w:val="•"/>
      <w:lvlJc w:val="left"/>
      <w:pPr>
        <w:ind w:left="4484" w:hanging="329"/>
      </w:pPr>
      <w:rPr>
        <w:rFonts w:hint="default"/>
        <w:lang w:val="ro-RO" w:eastAsia="en-US" w:bidi="ar-SA"/>
      </w:rPr>
    </w:lvl>
    <w:lvl w:ilvl="5">
      <w:numFmt w:val="bullet"/>
      <w:lvlText w:val="•"/>
      <w:lvlJc w:val="left"/>
      <w:pPr>
        <w:ind w:left="5430" w:hanging="329"/>
      </w:pPr>
      <w:rPr>
        <w:rFonts w:hint="default"/>
        <w:lang w:val="ro-RO" w:eastAsia="en-US" w:bidi="ar-SA"/>
      </w:rPr>
    </w:lvl>
    <w:lvl w:ilvl="6">
      <w:numFmt w:val="bullet"/>
      <w:lvlText w:val="•"/>
      <w:lvlJc w:val="left"/>
      <w:pPr>
        <w:ind w:left="6376" w:hanging="329"/>
      </w:pPr>
      <w:rPr>
        <w:rFonts w:hint="default"/>
        <w:lang w:val="ro-RO" w:eastAsia="en-US" w:bidi="ar-SA"/>
      </w:rPr>
    </w:lvl>
    <w:lvl w:ilvl="7">
      <w:numFmt w:val="bullet"/>
      <w:lvlText w:val="•"/>
      <w:lvlJc w:val="left"/>
      <w:pPr>
        <w:ind w:left="7322" w:hanging="329"/>
      </w:pPr>
      <w:rPr>
        <w:rFonts w:hint="default"/>
        <w:lang w:val="ro-RO" w:eastAsia="en-US" w:bidi="ar-SA"/>
      </w:rPr>
    </w:lvl>
    <w:lvl w:ilvl="8">
      <w:numFmt w:val="bullet"/>
      <w:lvlText w:val="•"/>
      <w:lvlJc w:val="left"/>
      <w:pPr>
        <w:ind w:left="8268" w:hanging="329"/>
      </w:pPr>
      <w:rPr>
        <w:rFonts w:hint="default"/>
        <w:lang w:val="ro-RO" w:eastAsia="en-US" w:bidi="ar-SA"/>
      </w:rPr>
    </w:lvl>
  </w:abstractNum>
  <w:abstractNum w:abstractNumId="21" w15:restartNumberingAfterBreak="0">
    <w:nsid w:val="4AAC5CF2"/>
    <w:multiLevelType w:val="multilevel"/>
    <w:tmpl w:val="09FEB3D4"/>
    <w:lvl w:ilvl="0">
      <w:start w:val="4"/>
      <w:numFmt w:val="decimal"/>
      <w:lvlText w:val="%1"/>
      <w:lvlJc w:val="left"/>
      <w:pPr>
        <w:ind w:left="147" w:hanging="282"/>
      </w:pPr>
      <w:rPr>
        <w:rFonts w:hint="default"/>
        <w:lang w:val="ro-RO" w:eastAsia="en-US" w:bidi="ar-SA"/>
      </w:rPr>
    </w:lvl>
    <w:lvl w:ilvl="1">
      <w:start w:val="2"/>
      <w:numFmt w:val="decimal"/>
      <w:lvlText w:val="%1.%2"/>
      <w:lvlJc w:val="left"/>
      <w:pPr>
        <w:ind w:left="147" w:hanging="282"/>
      </w:pPr>
      <w:rPr>
        <w:rFonts w:ascii="Calibri" w:eastAsia="Calibri" w:hAnsi="Calibri" w:cs="Calibri" w:hint="default"/>
        <w:i/>
        <w:iCs/>
        <w:spacing w:val="-3"/>
        <w:w w:val="100"/>
        <w:sz w:val="20"/>
        <w:szCs w:val="20"/>
        <w:lang w:val="ro-RO" w:eastAsia="en-US" w:bidi="ar-SA"/>
      </w:rPr>
    </w:lvl>
    <w:lvl w:ilvl="2">
      <w:numFmt w:val="bullet"/>
      <w:lvlText w:val=""/>
      <w:lvlJc w:val="left"/>
      <w:pPr>
        <w:ind w:left="2550" w:hanging="360"/>
      </w:pPr>
      <w:rPr>
        <w:rFonts w:ascii="Wingdings" w:eastAsia="Wingdings" w:hAnsi="Wingdings" w:cs="Wingdings" w:hint="default"/>
        <w:w w:val="100"/>
        <w:sz w:val="22"/>
        <w:szCs w:val="22"/>
        <w:lang w:val="ro-RO" w:eastAsia="en-US" w:bidi="ar-SA"/>
      </w:rPr>
    </w:lvl>
    <w:lvl w:ilvl="3">
      <w:numFmt w:val="bullet"/>
      <w:lvlText w:val="•"/>
      <w:lvlJc w:val="left"/>
      <w:pPr>
        <w:ind w:left="3348" w:hanging="360"/>
      </w:pPr>
      <w:rPr>
        <w:rFonts w:hint="default"/>
        <w:lang w:val="ro-RO" w:eastAsia="en-US" w:bidi="ar-SA"/>
      </w:rPr>
    </w:lvl>
    <w:lvl w:ilvl="4">
      <w:numFmt w:val="bullet"/>
      <w:lvlText w:val="•"/>
      <w:lvlJc w:val="left"/>
      <w:pPr>
        <w:ind w:left="3742" w:hanging="360"/>
      </w:pPr>
      <w:rPr>
        <w:rFonts w:hint="default"/>
        <w:lang w:val="ro-RO" w:eastAsia="en-US" w:bidi="ar-SA"/>
      </w:rPr>
    </w:lvl>
    <w:lvl w:ilvl="5">
      <w:numFmt w:val="bullet"/>
      <w:lvlText w:val="•"/>
      <w:lvlJc w:val="left"/>
      <w:pPr>
        <w:ind w:left="4136" w:hanging="360"/>
      </w:pPr>
      <w:rPr>
        <w:rFonts w:hint="default"/>
        <w:lang w:val="ro-RO" w:eastAsia="en-US" w:bidi="ar-SA"/>
      </w:rPr>
    </w:lvl>
    <w:lvl w:ilvl="6">
      <w:numFmt w:val="bullet"/>
      <w:lvlText w:val="•"/>
      <w:lvlJc w:val="left"/>
      <w:pPr>
        <w:ind w:left="4530" w:hanging="360"/>
      </w:pPr>
      <w:rPr>
        <w:rFonts w:hint="default"/>
        <w:lang w:val="ro-RO" w:eastAsia="en-US" w:bidi="ar-SA"/>
      </w:rPr>
    </w:lvl>
    <w:lvl w:ilvl="7">
      <w:numFmt w:val="bullet"/>
      <w:lvlText w:val="•"/>
      <w:lvlJc w:val="left"/>
      <w:pPr>
        <w:ind w:left="4924" w:hanging="360"/>
      </w:pPr>
      <w:rPr>
        <w:rFonts w:hint="default"/>
        <w:lang w:val="ro-RO" w:eastAsia="en-US" w:bidi="ar-SA"/>
      </w:rPr>
    </w:lvl>
    <w:lvl w:ilvl="8">
      <w:numFmt w:val="bullet"/>
      <w:lvlText w:val="•"/>
      <w:lvlJc w:val="left"/>
      <w:pPr>
        <w:ind w:left="5318" w:hanging="360"/>
      </w:pPr>
      <w:rPr>
        <w:rFonts w:hint="default"/>
        <w:lang w:val="ro-RO" w:eastAsia="en-US" w:bidi="ar-SA"/>
      </w:rPr>
    </w:lvl>
  </w:abstractNum>
  <w:abstractNum w:abstractNumId="22" w15:restartNumberingAfterBreak="0">
    <w:nsid w:val="4E0022C8"/>
    <w:multiLevelType w:val="multilevel"/>
    <w:tmpl w:val="1C30D760"/>
    <w:lvl w:ilvl="0">
      <w:start w:val="2"/>
      <w:numFmt w:val="decimal"/>
      <w:lvlText w:val="%1"/>
      <w:lvlJc w:val="left"/>
      <w:pPr>
        <w:ind w:left="711" w:hanging="332"/>
      </w:pPr>
      <w:rPr>
        <w:rFonts w:hint="default"/>
        <w:lang w:val="ro-RO" w:eastAsia="en-US" w:bidi="ar-SA"/>
      </w:rPr>
    </w:lvl>
    <w:lvl w:ilvl="1">
      <w:start w:val="1"/>
      <w:numFmt w:val="decimal"/>
      <w:lvlText w:val="%1.%2"/>
      <w:lvlJc w:val="left"/>
      <w:pPr>
        <w:ind w:left="711" w:hanging="332"/>
      </w:pPr>
      <w:rPr>
        <w:rFonts w:ascii="Calibri" w:eastAsia="Calibri" w:hAnsi="Calibri" w:cs="Calibri" w:hint="default"/>
        <w:spacing w:val="-1"/>
        <w:w w:val="100"/>
        <w:sz w:val="22"/>
        <w:szCs w:val="22"/>
        <w:lang w:val="ro-RO" w:eastAsia="en-US" w:bidi="ar-SA"/>
      </w:rPr>
    </w:lvl>
    <w:lvl w:ilvl="2">
      <w:start w:val="1"/>
      <w:numFmt w:val="decimal"/>
      <w:lvlText w:val="%1.%2.%3"/>
      <w:lvlJc w:val="left"/>
      <w:pPr>
        <w:ind w:left="380" w:hanging="496"/>
      </w:pPr>
      <w:rPr>
        <w:rFonts w:ascii="Calibri" w:eastAsia="Calibri" w:hAnsi="Calibri" w:cs="Calibri" w:hint="default"/>
        <w:spacing w:val="-1"/>
        <w:w w:val="100"/>
        <w:sz w:val="22"/>
        <w:szCs w:val="22"/>
        <w:lang w:val="ro-RO" w:eastAsia="en-US" w:bidi="ar-SA"/>
      </w:rPr>
    </w:lvl>
    <w:lvl w:ilvl="3">
      <w:numFmt w:val="bullet"/>
      <w:lvlText w:val="•"/>
      <w:lvlJc w:val="left"/>
      <w:pPr>
        <w:ind w:left="2817" w:hanging="496"/>
      </w:pPr>
      <w:rPr>
        <w:rFonts w:hint="default"/>
        <w:lang w:val="ro-RO" w:eastAsia="en-US" w:bidi="ar-SA"/>
      </w:rPr>
    </w:lvl>
    <w:lvl w:ilvl="4">
      <w:numFmt w:val="bullet"/>
      <w:lvlText w:val="•"/>
      <w:lvlJc w:val="left"/>
      <w:pPr>
        <w:ind w:left="3866" w:hanging="496"/>
      </w:pPr>
      <w:rPr>
        <w:rFonts w:hint="default"/>
        <w:lang w:val="ro-RO" w:eastAsia="en-US" w:bidi="ar-SA"/>
      </w:rPr>
    </w:lvl>
    <w:lvl w:ilvl="5">
      <w:numFmt w:val="bullet"/>
      <w:lvlText w:val="•"/>
      <w:lvlJc w:val="left"/>
      <w:pPr>
        <w:ind w:left="4915" w:hanging="496"/>
      </w:pPr>
      <w:rPr>
        <w:rFonts w:hint="default"/>
        <w:lang w:val="ro-RO" w:eastAsia="en-US" w:bidi="ar-SA"/>
      </w:rPr>
    </w:lvl>
    <w:lvl w:ilvl="6">
      <w:numFmt w:val="bullet"/>
      <w:lvlText w:val="•"/>
      <w:lvlJc w:val="left"/>
      <w:pPr>
        <w:ind w:left="5964" w:hanging="496"/>
      </w:pPr>
      <w:rPr>
        <w:rFonts w:hint="default"/>
        <w:lang w:val="ro-RO" w:eastAsia="en-US" w:bidi="ar-SA"/>
      </w:rPr>
    </w:lvl>
    <w:lvl w:ilvl="7">
      <w:numFmt w:val="bullet"/>
      <w:lvlText w:val="•"/>
      <w:lvlJc w:val="left"/>
      <w:pPr>
        <w:ind w:left="7013" w:hanging="496"/>
      </w:pPr>
      <w:rPr>
        <w:rFonts w:hint="default"/>
        <w:lang w:val="ro-RO" w:eastAsia="en-US" w:bidi="ar-SA"/>
      </w:rPr>
    </w:lvl>
    <w:lvl w:ilvl="8">
      <w:numFmt w:val="bullet"/>
      <w:lvlText w:val="•"/>
      <w:lvlJc w:val="left"/>
      <w:pPr>
        <w:ind w:left="8062" w:hanging="496"/>
      </w:pPr>
      <w:rPr>
        <w:rFonts w:hint="default"/>
        <w:lang w:val="ro-RO" w:eastAsia="en-US" w:bidi="ar-SA"/>
      </w:rPr>
    </w:lvl>
  </w:abstractNum>
  <w:abstractNum w:abstractNumId="23" w15:restartNumberingAfterBreak="0">
    <w:nsid w:val="4EC1183C"/>
    <w:multiLevelType w:val="multilevel"/>
    <w:tmpl w:val="CD8063F2"/>
    <w:lvl w:ilvl="0">
      <w:start w:val="7"/>
      <w:numFmt w:val="decimal"/>
      <w:lvlText w:val="%1"/>
      <w:lvlJc w:val="left"/>
      <w:pPr>
        <w:ind w:left="543" w:hanging="164"/>
      </w:pPr>
      <w:rPr>
        <w:rFonts w:ascii="Calibri" w:eastAsia="Calibri" w:hAnsi="Calibri" w:cs="Calibri" w:hint="default"/>
        <w:w w:val="100"/>
        <w:sz w:val="22"/>
        <w:szCs w:val="22"/>
        <w:lang w:val="ro-RO" w:eastAsia="en-US" w:bidi="ar-SA"/>
      </w:rPr>
    </w:lvl>
    <w:lvl w:ilvl="1">
      <w:start w:val="1"/>
      <w:numFmt w:val="decimal"/>
      <w:lvlText w:val="%1.%2"/>
      <w:lvlJc w:val="left"/>
      <w:pPr>
        <w:ind w:left="380" w:hanging="331"/>
      </w:pPr>
      <w:rPr>
        <w:rFonts w:ascii="Calibri" w:eastAsia="Calibri" w:hAnsi="Calibri" w:cs="Calibri" w:hint="default"/>
        <w:spacing w:val="-1"/>
        <w:w w:val="100"/>
        <w:sz w:val="22"/>
        <w:szCs w:val="22"/>
        <w:lang w:val="ro-RO" w:eastAsia="en-US" w:bidi="ar-SA"/>
      </w:rPr>
    </w:lvl>
    <w:lvl w:ilvl="2">
      <w:numFmt w:val="bullet"/>
      <w:lvlText w:val="•"/>
      <w:lvlJc w:val="left"/>
      <w:pPr>
        <w:ind w:left="1608" w:hanging="331"/>
      </w:pPr>
      <w:rPr>
        <w:rFonts w:hint="default"/>
        <w:lang w:val="ro-RO" w:eastAsia="en-US" w:bidi="ar-SA"/>
      </w:rPr>
    </w:lvl>
    <w:lvl w:ilvl="3">
      <w:numFmt w:val="bullet"/>
      <w:lvlText w:val="•"/>
      <w:lvlJc w:val="left"/>
      <w:pPr>
        <w:ind w:left="2677" w:hanging="331"/>
      </w:pPr>
      <w:rPr>
        <w:rFonts w:hint="default"/>
        <w:lang w:val="ro-RO" w:eastAsia="en-US" w:bidi="ar-SA"/>
      </w:rPr>
    </w:lvl>
    <w:lvl w:ilvl="4">
      <w:numFmt w:val="bullet"/>
      <w:lvlText w:val="•"/>
      <w:lvlJc w:val="left"/>
      <w:pPr>
        <w:ind w:left="3746" w:hanging="331"/>
      </w:pPr>
      <w:rPr>
        <w:rFonts w:hint="default"/>
        <w:lang w:val="ro-RO" w:eastAsia="en-US" w:bidi="ar-SA"/>
      </w:rPr>
    </w:lvl>
    <w:lvl w:ilvl="5">
      <w:numFmt w:val="bullet"/>
      <w:lvlText w:val="•"/>
      <w:lvlJc w:val="left"/>
      <w:pPr>
        <w:ind w:left="4815" w:hanging="331"/>
      </w:pPr>
      <w:rPr>
        <w:rFonts w:hint="default"/>
        <w:lang w:val="ro-RO" w:eastAsia="en-US" w:bidi="ar-SA"/>
      </w:rPr>
    </w:lvl>
    <w:lvl w:ilvl="6">
      <w:numFmt w:val="bullet"/>
      <w:lvlText w:val="•"/>
      <w:lvlJc w:val="left"/>
      <w:pPr>
        <w:ind w:left="5884" w:hanging="331"/>
      </w:pPr>
      <w:rPr>
        <w:rFonts w:hint="default"/>
        <w:lang w:val="ro-RO" w:eastAsia="en-US" w:bidi="ar-SA"/>
      </w:rPr>
    </w:lvl>
    <w:lvl w:ilvl="7">
      <w:numFmt w:val="bullet"/>
      <w:lvlText w:val="•"/>
      <w:lvlJc w:val="left"/>
      <w:pPr>
        <w:ind w:left="6953" w:hanging="331"/>
      </w:pPr>
      <w:rPr>
        <w:rFonts w:hint="default"/>
        <w:lang w:val="ro-RO" w:eastAsia="en-US" w:bidi="ar-SA"/>
      </w:rPr>
    </w:lvl>
    <w:lvl w:ilvl="8">
      <w:numFmt w:val="bullet"/>
      <w:lvlText w:val="•"/>
      <w:lvlJc w:val="left"/>
      <w:pPr>
        <w:ind w:left="8022" w:hanging="331"/>
      </w:pPr>
      <w:rPr>
        <w:rFonts w:hint="default"/>
        <w:lang w:val="ro-RO" w:eastAsia="en-US" w:bidi="ar-SA"/>
      </w:rPr>
    </w:lvl>
  </w:abstractNum>
  <w:abstractNum w:abstractNumId="24" w15:restartNumberingAfterBreak="0">
    <w:nsid w:val="4F110492"/>
    <w:multiLevelType w:val="hybridMultilevel"/>
    <w:tmpl w:val="ECA28900"/>
    <w:lvl w:ilvl="0" w:tplc="30D8596C">
      <w:start w:val="1"/>
      <w:numFmt w:val="lowerLetter"/>
      <w:lvlText w:val="%1."/>
      <w:lvlJc w:val="left"/>
      <w:pPr>
        <w:ind w:left="591" w:hanging="212"/>
      </w:pPr>
      <w:rPr>
        <w:rFonts w:ascii="Calibri" w:eastAsia="Calibri" w:hAnsi="Calibri" w:cs="Calibri" w:hint="default"/>
        <w:w w:val="100"/>
        <w:sz w:val="22"/>
        <w:szCs w:val="22"/>
        <w:lang w:val="ro-RO" w:eastAsia="en-US" w:bidi="ar-SA"/>
      </w:rPr>
    </w:lvl>
    <w:lvl w:ilvl="1" w:tplc="208AB65E">
      <w:numFmt w:val="bullet"/>
      <w:lvlText w:val="•"/>
      <w:lvlJc w:val="left"/>
      <w:pPr>
        <w:ind w:left="1556" w:hanging="212"/>
      </w:pPr>
      <w:rPr>
        <w:rFonts w:hint="default"/>
        <w:lang w:val="ro-RO" w:eastAsia="en-US" w:bidi="ar-SA"/>
      </w:rPr>
    </w:lvl>
    <w:lvl w:ilvl="2" w:tplc="DE6A2AFC">
      <w:numFmt w:val="bullet"/>
      <w:lvlText w:val="•"/>
      <w:lvlJc w:val="left"/>
      <w:pPr>
        <w:ind w:left="2512" w:hanging="212"/>
      </w:pPr>
      <w:rPr>
        <w:rFonts w:hint="default"/>
        <w:lang w:val="ro-RO" w:eastAsia="en-US" w:bidi="ar-SA"/>
      </w:rPr>
    </w:lvl>
    <w:lvl w:ilvl="3" w:tplc="69B8100A">
      <w:numFmt w:val="bullet"/>
      <w:lvlText w:val="•"/>
      <w:lvlJc w:val="left"/>
      <w:pPr>
        <w:ind w:left="3468" w:hanging="212"/>
      </w:pPr>
      <w:rPr>
        <w:rFonts w:hint="default"/>
        <w:lang w:val="ro-RO" w:eastAsia="en-US" w:bidi="ar-SA"/>
      </w:rPr>
    </w:lvl>
    <w:lvl w:ilvl="4" w:tplc="B7B639F6">
      <w:numFmt w:val="bullet"/>
      <w:lvlText w:val="•"/>
      <w:lvlJc w:val="left"/>
      <w:pPr>
        <w:ind w:left="4424" w:hanging="212"/>
      </w:pPr>
      <w:rPr>
        <w:rFonts w:hint="default"/>
        <w:lang w:val="ro-RO" w:eastAsia="en-US" w:bidi="ar-SA"/>
      </w:rPr>
    </w:lvl>
    <w:lvl w:ilvl="5" w:tplc="FBD00F9C">
      <w:numFmt w:val="bullet"/>
      <w:lvlText w:val="•"/>
      <w:lvlJc w:val="left"/>
      <w:pPr>
        <w:ind w:left="5380" w:hanging="212"/>
      </w:pPr>
      <w:rPr>
        <w:rFonts w:hint="default"/>
        <w:lang w:val="ro-RO" w:eastAsia="en-US" w:bidi="ar-SA"/>
      </w:rPr>
    </w:lvl>
    <w:lvl w:ilvl="6" w:tplc="57B42D42">
      <w:numFmt w:val="bullet"/>
      <w:lvlText w:val="•"/>
      <w:lvlJc w:val="left"/>
      <w:pPr>
        <w:ind w:left="6336" w:hanging="212"/>
      </w:pPr>
      <w:rPr>
        <w:rFonts w:hint="default"/>
        <w:lang w:val="ro-RO" w:eastAsia="en-US" w:bidi="ar-SA"/>
      </w:rPr>
    </w:lvl>
    <w:lvl w:ilvl="7" w:tplc="A02AFCB4">
      <w:numFmt w:val="bullet"/>
      <w:lvlText w:val="•"/>
      <w:lvlJc w:val="left"/>
      <w:pPr>
        <w:ind w:left="7292" w:hanging="212"/>
      </w:pPr>
      <w:rPr>
        <w:rFonts w:hint="default"/>
        <w:lang w:val="ro-RO" w:eastAsia="en-US" w:bidi="ar-SA"/>
      </w:rPr>
    </w:lvl>
    <w:lvl w:ilvl="8" w:tplc="3564B91E">
      <w:numFmt w:val="bullet"/>
      <w:lvlText w:val="•"/>
      <w:lvlJc w:val="left"/>
      <w:pPr>
        <w:ind w:left="8248" w:hanging="212"/>
      </w:pPr>
      <w:rPr>
        <w:rFonts w:hint="default"/>
        <w:lang w:val="ro-RO" w:eastAsia="en-US" w:bidi="ar-SA"/>
      </w:rPr>
    </w:lvl>
  </w:abstractNum>
  <w:abstractNum w:abstractNumId="25" w15:restartNumberingAfterBreak="0">
    <w:nsid w:val="515C78E1"/>
    <w:multiLevelType w:val="multilevel"/>
    <w:tmpl w:val="2B6AD1C6"/>
    <w:lvl w:ilvl="0">
      <w:start w:val="12"/>
      <w:numFmt w:val="decimal"/>
      <w:lvlText w:val="%1"/>
      <w:lvlJc w:val="left"/>
      <w:pPr>
        <w:ind w:left="380" w:hanging="441"/>
      </w:pPr>
      <w:rPr>
        <w:rFonts w:hint="default"/>
        <w:lang w:val="ro-RO" w:eastAsia="en-US" w:bidi="ar-SA"/>
      </w:rPr>
    </w:lvl>
    <w:lvl w:ilvl="1">
      <w:start w:val="1"/>
      <w:numFmt w:val="decimal"/>
      <w:lvlText w:val="%1.%2"/>
      <w:lvlJc w:val="left"/>
      <w:pPr>
        <w:ind w:left="380" w:hanging="441"/>
      </w:pPr>
      <w:rPr>
        <w:rFonts w:ascii="Calibri" w:eastAsia="Calibri" w:hAnsi="Calibri" w:cs="Calibri" w:hint="default"/>
        <w:spacing w:val="-1"/>
        <w:w w:val="100"/>
        <w:sz w:val="22"/>
        <w:szCs w:val="22"/>
        <w:lang w:val="ro-RO" w:eastAsia="en-US" w:bidi="ar-SA"/>
      </w:rPr>
    </w:lvl>
    <w:lvl w:ilvl="2">
      <w:numFmt w:val="bullet"/>
      <w:lvlText w:val="•"/>
      <w:lvlJc w:val="left"/>
      <w:pPr>
        <w:ind w:left="2336" w:hanging="441"/>
      </w:pPr>
      <w:rPr>
        <w:rFonts w:hint="default"/>
        <w:lang w:val="ro-RO" w:eastAsia="en-US" w:bidi="ar-SA"/>
      </w:rPr>
    </w:lvl>
    <w:lvl w:ilvl="3">
      <w:numFmt w:val="bullet"/>
      <w:lvlText w:val="•"/>
      <w:lvlJc w:val="left"/>
      <w:pPr>
        <w:ind w:left="3314" w:hanging="441"/>
      </w:pPr>
      <w:rPr>
        <w:rFonts w:hint="default"/>
        <w:lang w:val="ro-RO" w:eastAsia="en-US" w:bidi="ar-SA"/>
      </w:rPr>
    </w:lvl>
    <w:lvl w:ilvl="4">
      <w:numFmt w:val="bullet"/>
      <w:lvlText w:val="•"/>
      <w:lvlJc w:val="left"/>
      <w:pPr>
        <w:ind w:left="4292" w:hanging="441"/>
      </w:pPr>
      <w:rPr>
        <w:rFonts w:hint="default"/>
        <w:lang w:val="ro-RO" w:eastAsia="en-US" w:bidi="ar-SA"/>
      </w:rPr>
    </w:lvl>
    <w:lvl w:ilvl="5">
      <w:numFmt w:val="bullet"/>
      <w:lvlText w:val="•"/>
      <w:lvlJc w:val="left"/>
      <w:pPr>
        <w:ind w:left="5270" w:hanging="441"/>
      </w:pPr>
      <w:rPr>
        <w:rFonts w:hint="default"/>
        <w:lang w:val="ro-RO" w:eastAsia="en-US" w:bidi="ar-SA"/>
      </w:rPr>
    </w:lvl>
    <w:lvl w:ilvl="6">
      <w:numFmt w:val="bullet"/>
      <w:lvlText w:val="•"/>
      <w:lvlJc w:val="left"/>
      <w:pPr>
        <w:ind w:left="6248" w:hanging="441"/>
      </w:pPr>
      <w:rPr>
        <w:rFonts w:hint="default"/>
        <w:lang w:val="ro-RO" w:eastAsia="en-US" w:bidi="ar-SA"/>
      </w:rPr>
    </w:lvl>
    <w:lvl w:ilvl="7">
      <w:numFmt w:val="bullet"/>
      <w:lvlText w:val="•"/>
      <w:lvlJc w:val="left"/>
      <w:pPr>
        <w:ind w:left="7226" w:hanging="441"/>
      </w:pPr>
      <w:rPr>
        <w:rFonts w:hint="default"/>
        <w:lang w:val="ro-RO" w:eastAsia="en-US" w:bidi="ar-SA"/>
      </w:rPr>
    </w:lvl>
    <w:lvl w:ilvl="8">
      <w:numFmt w:val="bullet"/>
      <w:lvlText w:val="•"/>
      <w:lvlJc w:val="left"/>
      <w:pPr>
        <w:ind w:left="8204" w:hanging="441"/>
      </w:pPr>
      <w:rPr>
        <w:rFonts w:hint="default"/>
        <w:lang w:val="ro-RO" w:eastAsia="en-US" w:bidi="ar-SA"/>
      </w:rPr>
    </w:lvl>
  </w:abstractNum>
  <w:abstractNum w:abstractNumId="26" w15:restartNumberingAfterBreak="0">
    <w:nsid w:val="519D284A"/>
    <w:multiLevelType w:val="multilevel"/>
    <w:tmpl w:val="D3144D76"/>
    <w:lvl w:ilvl="0">
      <w:start w:val="5"/>
      <w:numFmt w:val="decimal"/>
      <w:lvlText w:val="%1"/>
      <w:lvlJc w:val="left"/>
      <w:pPr>
        <w:ind w:left="709" w:hanging="329"/>
      </w:pPr>
      <w:rPr>
        <w:rFonts w:hint="default"/>
        <w:lang w:val="ro-RO" w:eastAsia="en-US" w:bidi="ar-SA"/>
      </w:rPr>
    </w:lvl>
    <w:lvl w:ilvl="1">
      <w:start w:val="4"/>
      <w:numFmt w:val="decimal"/>
      <w:lvlText w:val="%1.%2"/>
      <w:lvlJc w:val="left"/>
      <w:pPr>
        <w:ind w:left="709" w:hanging="329"/>
      </w:pPr>
      <w:rPr>
        <w:rFonts w:ascii="Calibri" w:eastAsia="Calibri" w:hAnsi="Calibri" w:cs="Calibri" w:hint="default"/>
        <w:spacing w:val="-1"/>
        <w:w w:val="100"/>
        <w:sz w:val="22"/>
        <w:szCs w:val="22"/>
        <w:lang w:val="ro-RO" w:eastAsia="en-US" w:bidi="ar-SA"/>
      </w:rPr>
    </w:lvl>
    <w:lvl w:ilvl="2">
      <w:numFmt w:val="bullet"/>
      <w:lvlText w:val="•"/>
      <w:lvlJc w:val="left"/>
      <w:pPr>
        <w:ind w:left="2592" w:hanging="329"/>
      </w:pPr>
      <w:rPr>
        <w:rFonts w:hint="default"/>
        <w:lang w:val="ro-RO" w:eastAsia="en-US" w:bidi="ar-SA"/>
      </w:rPr>
    </w:lvl>
    <w:lvl w:ilvl="3">
      <w:numFmt w:val="bullet"/>
      <w:lvlText w:val="•"/>
      <w:lvlJc w:val="left"/>
      <w:pPr>
        <w:ind w:left="3538" w:hanging="329"/>
      </w:pPr>
      <w:rPr>
        <w:rFonts w:hint="default"/>
        <w:lang w:val="ro-RO" w:eastAsia="en-US" w:bidi="ar-SA"/>
      </w:rPr>
    </w:lvl>
    <w:lvl w:ilvl="4">
      <w:numFmt w:val="bullet"/>
      <w:lvlText w:val="•"/>
      <w:lvlJc w:val="left"/>
      <w:pPr>
        <w:ind w:left="4484" w:hanging="329"/>
      </w:pPr>
      <w:rPr>
        <w:rFonts w:hint="default"/>
        <w:lang w:val="ro-RO" w:eastAsia="en-US" w:bidi="ar-SA"/>
      </w:rPr>
    </w:lvl>
    <w:lvl w:ilvl="5">
      <w:numFmt w:val="bullet"/>
      <w:lvlText w:val="•"/>
      <w:lvlJc w:val="left"/>
      <w:pPr>
        <w:ind w:left="5430" w:hanging="329"/>
      </w:pPr>
      <w:rPr>
        <w:rFonts w:hint="default"/>
        <w:lang w:val="ro-RO" w:eastAsia="en-US" w:bidi="ar-SA"/>
      </w:rPr>
    </w:lvl>
    <w:lvl w:ilvl="6">
      <w:numFmt w:val="bullet"/>
      <w:lvlText w:val="•"/>
      <w:lvlJc w:val="left"/>
      <w:pPr>
        <w:ind w:left="6376" w:hanging="329"/>
      </w:pPr>
      <w:rPr>
        <w:rFonts w:hint="default"/>
        <w:lang w:val="ro-RO" w:eastAsia="en-US" w:bidi="ar-SA"/>
      </w:rPr>
    </w:lvl>
    <w:lvl w:ilvl="7">
      <w:numFmt w:val="bullet"/>
      <w:lvlText w:val="•"/>
      <w:lvlJc w:val="left"/>
      <w:pPr>
        <w:ind w:left="7322" w:hanging="329"/>
      </w:pPr>
      <w:rPr>
        <w:rFonts w:hint="default"/>
        <w:lang w:val="ro-RO" w:eastAsia="en-US" w:bidi="ar-SA"/>
      </w:rPr>
    </w:lvl>
    <w:lvl w:ilvl="8">
      <w:numFmt w:val="bullet"/>
      <w:lvlText w:val="•"/>
      <w:lvlJc w:val="left"/>
      <w:pPr>
        <w:ind w:left="8268" w:hanging="329"/>
      </w:pPr>
      <w:rPr>
        <w:rFonts w:hint="default"/>
        <w:lang w:val="ro-RO" w:eastAsia="en-US" w:bidi="ar-SA"/>
      </w:rPr>
    </w:lvl>
  </w:abstractNum>
  <w:abstractNum w:abstractNumId="27" w15:restartNumberingAfterBreak="0">
    <w:nsid w:val="530C3E63"/>
    <w:multiLevelType w:val="hybridMultilevel"/>
    <w:tmpl w:val="5C0CA532"/>
    <w:lvl w:ilvl="0" w:tplc="E1E8FE60">
      <w:numFmt w:val="bullet"/>
      <w:lvlText w:val="-"/>
      <w:lvlJc w:val="left"/>
      <w:pPr>
        <w:ind w:left="380" w:hanging="118"/>
      </w:pPr>
      <w:rPr>
        <w:rFonts w:ascii="Calibri" w:eastAsia="Calibri" w:hAnsi="Calibri" w:cs="Calibri" w:hint="default"/>
        <w:w w:val="100"/>
        <w:sz w:val="22"/>
        <w:szCs w:val="22"/>
        <w:lang w:val="ro-RO" w:eastAsia="en-US" w:bidi="ar-SA"/>
      </w:rPr>
    </w:lvl>
    <w:lvl w:ilvl="1" w:tplc="4F6082D8">
      <w:numFmt w:val="bullet"/>
      <w:lvlText w:val=""/>
      <w:lvlJc w:val="left"/>
      <w:pPr>
        <w:ind w:left="1100" w:hanging="360"/>
      </w:pPr>
      <w:rPr>
        <w:rFonts w:ascii="Wingdings" w:eastAsia="Wingdings" w:hAnsi="Wingdings" w:cs="Wingdings" w:hint="default"/>
        <w:w w:val="100"/>
        <w:sz w:val="22"/>
        <w:szCs w:val="22"/>
        <w:lang w:val="ro-RO" w:eastAsia="en-US" w:bidi="ar-SA"/>
      </w:rPr>
    </w:lvl>
    <w:lvl w:ilvl="2" w:tplc="06E6FCAE">
      <w:numFmt w:val="bullet"/>
      <w:lvlText w:val="•"/>
      <w:lvlJc w:val="left"/>
      <w:pPr>
        <w:ind w:left="2106" w:hanging="360"/>
      </w:pPr>
      <w:rPr>
        <w:rFonts w:hint="default"/>
        <w:lang w:val="ro-RO" w:eastAsia="en-US" w:bidi="ar-SA"/>
      </w:rPr>
    </w:lvl>
    <w:lvl w:ilvl="3" w:tplc="60D43692">
      <w:numFmt w:val="bullet"/>
      <w:lvlText w:val="•"/>
      <w:lvlJc w:val="left"/>
      <w:pPr>
        <w:ind w:left="3113" w:hanging="360"/>
      </w:pPr>
      <w:rPr>
        <w:rFonts w:hint="default"/>
        <w:lang w:val="ro-RO" w:eastAsia="en-US" w:bidi="ar-SA"/>
      </w:rPr>
    </w:lvl>
    <w:lvl w:ilvl="4" w:tplc="F6DC0952">
      <w:numFmt w:val="bullet"/>
      <w:lvlText w:val="•"/>
      <w:lvlJc w:val="left"/>
      <w:pPr>
        <w:ind w:left="4120" w:hanging="360"/>
      </w:pPr>
      <w:rPr>
        <w:rFonts w:hint="default"/>
        <w:lang w:val="ro-RO" w:eastAsia="en-US" w:bidi="ar-SA"/>
      </w:rPr>
    </w:lvl>
    <w:lvl w:ilvl="5" w:tplc="DF7AE17A">
      <w:numFmt w:val="bullet"/>
      <w:lvlText w:val="•"/>
      <w:lvlJc w:val="left"/>
      <w:pPr>
        <w:ind w:left="5126" w:hanging="360"/>
      </w:pPr>
      <w:rPr>
        <w:rFonts w:hint="default"/>
        <w:lang w:val="ro-RO" w:eastAsia="en-US" w:bidi="ar-SA"/>
      </w:rPr>
    </w:lvl>
    <w:lvl w:ilvl="6" w:tplc="92DEF0C8">
      <w:numFmt w:val="bullet"/>
      <w:lvlText w:val="•"/>
      <w:lvlJc w:val="left"/>
      <w:pPr>
        <w:ind w:left="6133" w:hanging="360"/>
      </w:pPr>
      <w:rPr>
        <w:rFonts w:hint="default"/>
        <w:lang w:val="ro-RO" w:eastAsia="en-US" w:bidi="ar-SA"/>
      </w:rPr>
    </w:lvl>
    <w:lvl w:ilvl="7" w:tplc="B478EBB8">
      <w:numFmt w:val="bullet"/>
      <w:lvlText w:val="•"/>
      <w:lvlJc w:val="left"/>
      <w:pPr>
        <w:ind w:left="7140" w:hanging="360"/>
      </w:pPr>
      <w:rPr>
        <w:rFonts w:hint="default"/>
        <w:lang w:val="ro-RO" w:eastAsia="en-US" w:bidi="ar-SA"/>
      </w:rPr>
    </w:lvl>
    <w:lvl w:ilvl="8" w:tplc="BA5CFBBE">
      <w:numFmt w:val="bullet"/>
      <w:lvlText w:val="•"/>
      <w:lvlJc w:val="left"/>
      <w:pPr>
        <w:ind w:left="8146" w:hanging="360"/>
      </w:pPr>
      <w:rPr>
        <w:rFonts w:hint="default"/>
        <w:lang w:val="ro-RO" w:eastAsia="en-US" w:bidi="ar-SA"/>
      </w:rPr>
    </w:lvl>
  </w:abstractNum>
  <w:abstractNum w:abstractNumId="28" w15:restartNumberingAfterBreak="0">
    <w:nsid w:val="53A63EFD"/>
    <w:multiLevelType w:val="hybridMultilevel"/>
    <w:tmpl w:val="82D0D4A0"/>
    <w:lvl w:ilvl="0" w:tplc="B378A39A">
      <w:start w:val="1"/>
      <w:numFmt w:val="lowerLetter"/>
      <w:lvlText w:val="%1."/>
      <w:lvlJc w:val="left"/>
      <w:pPr>
        <w:ind w:left="380" w:hanging="720"/>
      </w:pPr>
      <w:rPr>
        <w:rFonts w:ascii="Calibri" w:eastAsia="Calibri" w:hAnsi="Calibri" w:cs="Calibri" w:hint="default"/>
        <w:spacing w:val="-1"/>
        <w:w w:val="100"/>
        <w:sz w:val="22"/>
        <w:szCs w:val="22"/>
        <w:lang w:val="ro-RO" w:eastAsia="en-US" w:bidi="ar-SA"/>
      </w:rPr>
    </w:lvl>
    <w:lvl w:ilvl="1" w:tplc="C7CA1CE8">
      <w:numFmt w:val="bullet"/>
      <w:lvlText w:val="•"/>
      <w:lvlJc w:val="left"/>
      <w:pPr>
        <w:ind w:left="1358" w:hanging="720"/>
      </w:pPr>
      <w:rPr>
        <w:rFonts w:hint="default"/>
        <w:lang w:val="ro-RO" w:eastAsia="en-US" w:bidi="ar-SA"/>
      </w:rPr>
    </w:lvl>
    <w:lvl w:ilvl="2" w:tplc="4F2009F8">
      <w:numFmt w:val="bullet"/>
      <w:lvlText w:val="•"/>
      <w:lvlJc w:val="left"/>
      <w:pPr>
        <w:ind w:left="2336" w:hanging="720"/>
      </w:pPr>
      <w:rPr>
        <w:rFonts w:hint="default"/>
        <w:lang w:val="ro-RO" w:eastAsia="en-US" w:bidi="ar-SA"/>
      </w:rPr>
    </w:lvl>
    <w:lvl w:ilvl="3" w:tplc="AF2488A4">
      <w:numFmt w:val="bullet"/>
      <w:lvlText w:val="•"/>
      <w:lvlJc w:val="left"/>
      <w:pPr>
        <w:ind w:left="3314" w:hanging="720"/>
      </w:pPr>
      <w:rPr>
        <w:rFonts w:hint="default"/>
        <w:lang w:val="ro-RO" w:eastAsia="en-US" w:bidi="ar-SA"/>
      </w:rPr>
    </w:lvl>
    <w:lvl w:ilvl="4" w:tplc="627485EC">
      <w:numFmt w:val="bullet"/>
      <w:lvlText w:val="•"/>
      <w:lvlJc w:val="left"/>
      <w:pPr>
        <w:ind w:left="4292" w:hanging="720"/>
      </w:pPr>
      <w:rPr>
        <w:rFonts w:hint="default"/>
        <w:lang w:val="ro-RO" w:eastAsia="en-US" w:bidi="ar-SA"/>
      </w:rPr>
    </w:lvl>
    <w:lvl w:ilvl="5" w:tplc="4BC2C3EC">
      <w:numFmt w:val="bullet"/>
      <w:lvlText w:val="•"/>
      <w:lvlJc w:val="left"/>
      <w:pPr>
        <w:ind w:left="5270" w:hanging="720"/>
      </w:pPr>
      <w:rPr>
        <w:rFonts w:hint="default"/>
        <w:lang w:val="ro-RO" w:eastAsia="en-US" w:bidi="ar-SA"/>
      </w:rPr>
    </w:lvl>
    <w:lvl w:ilvl="6" w:tplc="F08CCBC0">
      <w:numFmt w:val="bullet"/>
      <w:lvlText w:val="•"/>
      <w:lvlJc w:val="left"/>
      <w:pPr>
        <w:ind w:left="6248" w:hanging="720"/>
      </w:pPr>
      <w:rPr>
        <w:rFonts w:hint="default"/>
        <w:lang w:val="ro-RO" w:eastAsia="en-US" w:bidi="ar-SA"/>
      </w:rPr>
    </w:lvl>
    <w:lvl w:ilvl="7" w:tplc="1EA2A538">
      <w:numFmt w:val="bullet"/>
      <w:lvlText w:val="•"/>
      <w:lvlJc w:val="left"/>
      <w:pPr>
        <w:ind w:left="7226" w:hanging="720"/>
      </w:pPr>
      <w:rPr>
        <w:rFonts w:hint="default"/>
        <w:lang w:val="ro-RO" w:eastAsia="en-US" w:bidi="ar-SA"/>
      </w:rPr>
    </w:lvl>
    <w:lvl w:ilvl="8" w:tplc="C1E86D56">
      <w:numFmt w:val="bullet"/>
      <w:lvlText w:val="•"/>
      <w:lvlJc w:val="left"/>
      <w:pPr>
        <w:ind w:left="8204" w:hanging="720"/>
      </w:pPr>
      <w:rPr>
        <w:rFonts w:hint="default"/>
        <w:lang w:val="ro-RO" w:eastAsia="en-US" w:bidi="ar-SA"/>
      </w:rPr>
    </w:lvl>
  </w:abstractNum>
  <w:abstractNum w:abstractNumId="29" w15:restartNumberingAfterBreak="0">
    <w:nsid w:val="58C55173"/>
    <w:multiLevelType w:val="multilevel"/>
    <w:tmpl w:val="C898239A"/>
    <w:lvl w:ilvl="0">
      <w:start w:val="2"/>
      <w:numFmt w:val="decimal"/>
      <w:lvlText w:val="%1"/>
      <w:lvlJc w:val="left"/>
      <w:pPr>
        <w:ind w:left="798" w:hanging="418"/>
      </w:pPr>
      <w:rPr>
        <w:rFonts w:hint="default"/>
        <w:lang w:val="ro-RO" w:eastAsia="en-US" w:bidi="ar-SA"/>
      </w:rPr>
    </w:lvl>
    <w:lvl w:ilvl="1">
      <w:start w:val="1"/>
      <w:numFmt w:val="decimal"/>
      <w:lvlText w:val="%1.%2"/>
      <w:lvlJc w:val="left"/>
      <w:pPr>
        <w:ind w:left="798" w:hanging="418"/>
      </w:pPr>
      <w:rPr>
        <w:rFonts w:ascii="Calibri" w:eastAsia="Calibri" w:hAnsi="Calibri" w:cs="Calibri" w:hint="default"/>
        <w:i/>
        <w:iCs/>
        <w:color w:val="FFFFFF"/>
        <w:w w:val="100"/>
        <w:sz w:val="28"/>
        <w:szCs w:val="28"/>
        <w:shd w:val="clear" w:color="auto" w:fill="9CC2E4"/>
        <w:lang w:val="ro-RO" w:eastAsia="en-US" w:bidi="ar-SA"/>
      </w:rPr>
    </w:lvl>
    <w:lvl w:ilvl="2">
      <w:numFmt w:val="bullet"/>
      <w:lvlText w:val=""/>
      <w:lvlJc w:val="left"/>
      <w:pPr>
        <w:ind w:left="1100" w:hanging="360"/>
      </w:pPr>
      <w:rPr>
        <w:rFonts w:ascii="Wingdings" w:eastAsia="Wingdings" w:hAnsi="Wingdings" w:cs="Wingdings" w:hint="default"/>
        <w:w w:val="100"/>
        <w:sz w:val="22"/>
        <w:szCs w:val="22"/>
        <w:lang w:val="ro-RO" w:eastAsia="en-US" w:bidi="ar-SA"/>
      </w:rPr>
    </w:lvl>
    <w:lvl w:ilvl="3">
      <w:numFmt w:val="bullet"/>
      <w:lvlText w:val=""/>
      <w:lvlJc w:val="left"/>
      <w:pPr>
        <w:ind w:left="1460" w:hanging="360"/>
      </w:pPr>
      <w:rPr>
        <w:rFonts w:ascii="Wingdings" w:eastAsia="Wingdings" w:hAnsi="Wingdings" w:cs="Wingdings" w:hint="default"/>
        <w:w w:val="100"/>
        <w:sz w:val="22"/>
        <w:szCs w:val="22"/>
        <w:lang w:val="ro-RO" w:eastAsia="en-US" w:bidi="ar-SA"/>
      </w:rPr>
    </w:lvl>
    <w:lvl w:ilvl="4">
      <w:numFmt w:val="bullet"/>
      <w:lvlText w:val="•"/>
      <w:lvlJc w:val="left"/>
      <w:pPr>
        <w:ind w:left="3635" w:hanging="360"/>
      </w:pPr>
      <w:rPr>
        <w:rFonts w:hint="default"/>
        <w:lang w:val="ro-RO" w:eastAsia="en-US" w:bidi="ar-SA"/>
      </w:rPr>
    </w:lvl>
    <w:lvl w:ilvl="5">
      <w:numFmt w:val="bullet"/>
      <w:lvlText w:val="•"/>
      <w:lvlJc w:val="left"/>
      <w:pPr>
        <w:ind w:left="4722" w:hanging="360"/>
      </w:pPr>
      <w:rPr>
        <w:rFonts w:hint="default"/>
        <w:lang w:val="ro-RO" w:eastAsia="en-US" w:bidi="ar-SA"/>
      </w:rPr>
    </w:lvl>
    <w:lvl w:ilvl="6">
      <w:numFmt w:val="bullet"/>
      <w:lvlText w:val="•"/>
      <w:lvlJc w:val="left"/>
      <w:pPr>
        <w:ind w:left="5810" w:hanging="360"/>
      </w:pPr>
      <w:rPr>
        <w:rFonts w:hint="default"/>
        <w:lang w:val="ro-RO" w:eastAsia="en-US" w:bidi="ar-SA"/>
      </w:rPr>
    </w:lvl>
    <w:lvl w:ilvl="7">
      <w:numFmt w:val="bullet"/>
      <w:lvlText w:val="•"/>
      <w:lvlJc w:val="left"/>
      <w:pPr>
        <w:ind w:left="6897" w:hanging="360"/>
      </w:pPr>
      <w:rPr>
        <w:rFonts w:hint="default"/>
        <w:lang w:val="ro-RO" w:eastAsia="en-US" w:bidi="ar-SA"/>
      </w:rPr>
    </w:lvl>
    <w:lvl w:ilvl="8">
      <w:numFmt w:val="bullet"/>
      <w:lvlText w:val="•"/>
      <w:lvlJc w:val="left"/>
      <w:pPr>
        <w:ind w:left="7985" w:hanging="360"/>
      </w:pPr>
      <w:rPr>
        <w:rFonts w:hint="default"/>
        <w:lang w:val="ro-RO" w:eastAsia="en-US" w:bidi="ar-SA"/>
      </w:rPr>
    </w:lvl>
  </w:abstractNum>
  <w:abstractNum w:abstractNumId="30" w15:restartNumberingAfterBreak="0">
    <w:nsid w:val="5AFF4331"/>
    <w:multiLevelType w:val="hybridMultilevel"/>
    <w:tmpl w:val="E87C8BF4"/>
    <w:lvl w:ilvl="0" w:tplc="8A54454C">
      <w:start w:val="1"/>
      <w:numFmt w:val="decimal"/>
      <w:lvlText w:val="%1."/>
      <w:lvlJc w:val="left"/>
      <w:pPr>
        <w:ind w:left="602" w:hanging="223"/>
      </w:pPr>
      <w:rPr>
        <w:rFonts w:ascii="Calibri" w:eastAsia="Calibri" w:hAnsi="Calibri" w:cs="Calibri" w:hint="default"/>
        <w:b/>
        <w:bCs/>
        <w:w w:val="100"/>
        <w:sz w:val="22"/>
        <w:szCs w:val="22"/>
        <w:lang w:val="ro-RO" w:eastAsia="en-US" w:bidi="ar-SA"/>
      </w:rPr>
    </w:lvl>
    <w:lvl w:ilvl="1" w:tplc="02F00100">
      <w:numFmt w:val="bullet"/>
      <w:lvlText w:val=""/>
      <w:lvlJc w:val="left"/>
      <w:pPr>
        <w:ind w:left="1100" w:hanging="425"/>
      </w:pPr>
      <w:rPr>
        <w:rFonts w:ascii="Wingdings" w:eastAsia="Wingdings" w:hAnsi="Wingdings" w:cs="Wingdings" w:hint="default"/>
        <w:w w:val="100"/>
        <w:sz w:val="22"/>
        <w:szCs w:val="22"/>
        <w:lang w:val="ro-RO" w:eastAsia="en-US" w:bidi="ar-SA"/>
      </w:rPr>
    </w:lvl>
    <w:lvl w:ilvl="2" w:tplc="9C40EED4">
      <w:numFmt w:val="bullet"/>
      <w:lvlText w:val="•"/>
      <w:lvlJc w:val="left"/>
      <w:pPr>
        <w:ind w:left="2106" w:hanging="425"/>
      </w:pPr>
      <w:rPr>
        <w:rFonts w:hint="default"/>
        <w:lang w:val="ro-RO" w:eastAsia="en-US" w:bidi="ar-SA"/>
      </w:rPr>
    </w:lvl>
    <w:lvl w:ilvl="3" w:tplc="DA8E398E">
      <w:numFmt w:val="bullet"/>
      <w:lvlText w:val="•"/>
      <w:lvlJc w:val="left"/>
      <w:pPr>
        <w:ind w:left="3113" w:hanging="425"/>
      </w:pPr>
      <w:rPr>
        <w:rFonts w:hint="default"/>
        <w:lang w:val="ro-RO" w:eastAsia="en-US" w:bidi="ar-SA"/>
      </w:rPr>
    </w:lvl>
    <w:lvl w:ilvl="4" w:tplc="610A3A28">
      <w:numFmt w:val="bullet"/>
      <w:lvlText w:val="•"/>
      <w:lvlJc w:val="left"/>
      <w:pPr>
        <w:ind w:left="4120" w:hanging="425"/>
      </w:pPr>
      <w:rPr>
        <w:rFonts w:hint="default"/>
        <w:lang w:val="ro-RO" w:eastAsia="en-US" w:bidi="ar-SA"/>
      </w:rPr>
    </w:lvl>
    <w:lvl w:ilvl="5" w:tplc="A0D8E724">
      <w:numFmt w:val="bullet"/>
      <w:lvlText w:val="•"/>
      <w:lvlJc w:val="left"/>
      <w:pPr>
        <w:ind w:left="5126" w:hanging="425"/>
      </w:pPr>
      <w:rPr>
        <w:rFonts w:hint="default"/>
        <w:lang w:val="ro-RO" w:eastAsia="en-US" w:bidi="ar-SA"/>
      </w:rPr>
    </w:lvl>
    <w:lvl w:ilvl="6" w:tplc="055264D6">
      <w:numFmt w:val="bullet"/>
      <w:lvlText w:val="•"/>
      <w:lvlJc w:val="left"/>
      <w:pPr>
        <w:ind w:left="6133" w:hanging="425"/>
      </w:pPr>
      <w:rPr>
        <w:rFonts w:hint="default"/>
        <w:lang w:val="ro-RO" w:eastAsia="en-US" w:bidi="ar-SA"/>
      </w:rPr>
    </w:lvl>
    <w:lvl w:ilvl="7" w:tplc="00DAFE06">
      <w:numFmt w:val="bullet"/>
      <w:lvlText w:val="•"/>
      <w:lvlJc w:val="left"/>
      <w:pPr>
        <w:ind w:left="7140" w:hanging="425"/>
      </w:pPr>
      <w:rPr>
        <w:rFonts w:hint="default"/>
        <w:lang w:val="ro-RO" w:eastAsia="en-US" w:bidi="ar-SA"/>
      </w:rPr>
    </w:lvl>
    <w:lvl w:ilvl="8" w:tplc="EB70F0E4">
      <w:numFmt w:val="bullet"/>
      <w:lvlText w:val="•"/>
      <w:lvlJc w:val="left"/>
      <w:pPr>
        <w:ind w:left="8146" w:hanging="425"/>
      </w:pPr>
      <w:rPr>
        <w:rFonts w:hint="default"/>
        <w:lang w:val="ro-RO" w:eastAsia="en-US" w:bidi="ar-SA"/>
      </w:rPr>
    </w:lvl>
  </w:abstractNum>
  <w:abstractNum w:abstractNumId="31" w15:restartNumberingAfterBreak="0">
    <w:nsid w:val="5DDA48B4"/>
    <w:multiLevelType w:val="hybridMultilevel"/>
    <w:tmpl w:val="E9BED362"/>
    <w:lvl w:ilvl="0" w:tplc="D17E6AC0">
      <w:numFmt w:val="bullet"/>
      <w:lvlText w:val=""/>
      <w:lvlJc w:val="left"/>
      <w:pPr>
        <w:ind w:left="2274" w:hanging="360"/>
      </w:pPr>
      <w:rPr>
        <w:rFonts w:ascii="Wingdings" w:eastAsia="Wingdings" w:hAnsi="Wingdings" w:cs="Wingdings" w:hint="default"/>
        <w:w w:val="100"/>
        <w:sz w:val="22"/>
        <w:szCs w:val="22"/>
        <w:lang w:val="ro-RO" w:eastAsia="en-US" w:bidi="ar-SA"/>
      </w:rPr>
    </w:lvl>
    <w:lvl w:ilvl="1" w:tplc="9F04E040">
      <w:numFmt w:val="bullet"/>
      <w:lvlText w:val="•"/>
      <w:lvlJc w:val="left"/>
      <w:pPr>
        <w:ind w:left="2663" w:hanging="360"/>
      </w:pPr>
      <w:rPr>
        <w:rFonts w:hint="default"/>
        <w:lang w:val="ro-RO" w:eastAsia="en-US" w:bidi="ar-SA"/>
      </w:rPr>
    </w:lvl>
    <w:lvl w:ilvl="2" w:tplc="8E62DE04">
      <w:numFmt w:val="bullet"/>
      <w:lvlText w:val="•"/>
      <w:lvlJc w:val="left"/>
      <w:pPr>
        <w:ind w:left="3046" w:hanging="360"/>
      </w:pPr>
      <w:rPr>
        <w:rFonts w:hint="default"/>
        <w:lang w:val="ro-RO" w:eastAsia="en-US" w:bidi="ar-SA"/>
      </w:rPr>
    </w:lvl>
    <w:lvl w:ilvl="3" w:tplc="EBAA844A">
      <w:numFmt w:val="bullet"/>
      <w:lvlText w:val="•"/>
      <w:lvlJc w:val="left"/>
      <w:pPr>
        <w:ind w:left="3430" w:hanging="360"/>
      </w:pPr>
      <w:rPr>
        <w:rFonts w:hint="default"/>
        <w:lang w:val="ro-RO" w:eastAsia="en-US" w:bidi="ar-SA"/>
      </w:rPr>
    </w:lvl>
    <w:lvl w:ilvl="4" w:tplc="B404AD84">
      <w:numFmt w:val="bullet"/>
      <w:lvlText w:val="•"/>
      <w:lvlJc w:val="left"/>
      <w:pPr>
        <w:ind w:left="3813" w:hanging="360"/>
      </w:pPr>
      <w:rPr>
        <w:rFonts w:hint="default"/>
        <w:lang w:val="ro-RO" w:eastAsia="en-US" w:bidi="ar-SA"/>
      </w:rPr>
    </w:lvl>
    <w:lvl w:ilvl="5" w:tplc="1584DDF2">
      <w:numFmt w:val="bullet"/>
      <w:lvlText w:val="•"/>
      <w:lvlJc w:val="left"/>
      <w:pPr>
        <w:ind w:left="4196" w:hanging="360"/>
      </w:pPr>
      <w:rPr>
        <w:rFonts w:hint="default"/>
        <w:lang w:val="ro-RO" w:eastAsia="en-US" w:bidi="ar-SA"/>
      </w:rPr>
    </w:lvl>
    <w:lvl w:ilvl="6" w:tplc="1898CC5C">
      <w:numFmt w:val="bullet"/>
      <w:lvlText w:val="•"/>
      <w:lvlJc w:val="left"/>
      <w:pPr>
        <w:ind w:left="4580" w:hanging="360"/>
      </w:pPr>
      <w:rPr>
        <w:rFonts w:hint="default"/>
        <w:lang w:val="ro-RO" w:eastAsia="en-US" w:bidi="ar-SA"/>
      </w:rPr>
    </w:lvl>
    <w:lvl w:ilvl="7" w:tplc="91D2CDCE">
      <w:numFmt w:val="bullet"/>
      <w:lvlText w:val="•"/>
      <w:lvlJc w:val="left"/>
      <w:pPr>
        <w:ind w:left="4963" w:hanging="360"/>
      </w:pPr>
      <w:rPr>
        <w:rFonts w:hint="default"/>
        <w:lang w:val="ro-RO" w:eastAsia="en-US" w:bidi="ar-SA"/>
      </w:rPr>
    </w:lvl>
    <w:lvl w:ilvl="8" w:tplc="E59C495C">
      <w:numFmt w:val="bullet"/>
      <w:lvlText w:val="•"/>
      <w:lvlJc w:val="left"/>
      <w:pPr>
        <w:ind w:left="5346" w:hanging="360"/>
      </w:pPr>
      <w:rPr>
        <w:rFonts w:hint="default"/>
        <w:lang w:val="ro-RO" w:eastAsia="en-US" w:bidi="ar-SA"/>
      </w:rPr>
    </w:lvl>
  </w:abstractNum>
  <w:abstractNum w:abstractNumId="32" w15:restartNumberingAfterBreak="0">
    <w:nsid w:val="5ECB6A29"/>
    <w:multiLevelType w:val="hybridMultilevel"/>
    <w:tmpl w:val="E9727A0E"/>
    <w:lvl w:ilvl="0" w:tplc="CBD08AA2">
      <w:numFmt w:val="bullet"/>
      <w:lvlText w:val="•"/>
      <w:lvlJc w:val="left"/>
      <w:pPr>
        <w:ind w:left="740" w:hanging="360"/>
      </w:pPr>
      <w:rPr>
        <w:rFonts w:ascii="Calibri" w:eastAsia="Calibri" w:hAnsi="Calibri" w:cs="Calibri" w:hint="default"/>
        <w:w w:val="100"/>
        <w:sz w:val="22"/>
        <w:szCs w:val="22"/>
        <w:lang w:val="ro-RO" w:eastAsia="en-US" w:bidi="ar-SA"/>
      </w:rPr>
    </w:lvl>
    <w:lvl w:ilvl="1" w:tplc="FAE4BAA6">
      <w:numFmt w:val="bullet"/>
      <w:lvlText w:val="•"/>
      <w:lvlJc w:val="left"/>
      <w:pPr>
        <w:ind w:left="1682" w:hanging="360"/>
      </w:pPr>
      <w:rPr>
        <w:rFonts w:hint="default"/>
        <w:lang w:val="ro-RO" w:eastAsia="en-US" w:bidi="ar-SA"/>
      </w:rPr>
    </w:lvl>
    <w:lvl w:ilvl="2" w:tplc="E58844F2">
      <w:numFmt w:val="bullet"/>
      <w:lvlText w:val="•"/>
      <w:lvlJc w:val="left"/>
      <w:pPr>
        <w:ind w:left="2624" w:hanging="360"/>
      </w:pPr>
      <w:rPr>
        <w:rFonts w:hint="default"/>
        <w:lang w:val="ro-RO" w:eastAsia="en-US" w:bidi="ar-SA"/>
      </w:rPr>
    </w:lvl>
    <w:lvl w:ilvl="3" w:tplc="84681776">
      <w:numFmt w:val="bullet"/>
      <w:lvlText w:val="•"/>
      <w:lvlJc w:val="left"/>
      <w:pPr>
        <w:ind w:left="3566" w:hanging="360"/>
      </w:pPr>
      <w:rPr>
        <w:rFonts w:hint="default"/>
        <w:lang w:val="ro-RO" w:eastAsia="en-US" w:bidi="ar-SA"/>
      </w:rPr>
    </w:lvl>
    <w:lvl w:ilvl="4" w:tplc="6CF68E3C">
      <w:numFmt w:val="bullet"/>
      <w:lvlText w:val="•"/>
      <w:lvlJc w:val="left"/>
      <w:pPr>
        <w:ind w:left="4508" w:hanging="360"/>
      </w:pPr>
      <w:rPr>
        <w:rFonts w:hint="default"/>
        <w:lang w:val="ro-RO" w:eastAsia="en-US" w:bidi="ar-SA"/>
      </w:rPr>
    </w:lvl>
    <w:lvl w:ilvl="5" w:tplc="124EA71A">
      <w:numFmt w:val="bullet"/>
      <w:lvlText w:val="•"/>
      <w:lvlJc w:val="left"/>
      <w:pPr>
        <w:ind w:left="5450" w:hanging="360"/>
      </w:pPr>
      <w:rPr>
        <w:rFonts w:hint="default"/>
        <w:lang w:val="ro-RO" w:eastAsia="en-US" w:bidi="ar-SA"/>
      </w:rPr>
    </w:lvl>
    <w:lvl w:ilvl="6" w:tplc="2EC479A6">
      <w:numFmt w:val="bullet"/>
      <w:lvlText w:val="•"/>
      <w:lvlJc w:val="left"/>
      <w:pPr>
        <w:ind w:left="6392" w:hanging="360"/>
      </w:pPr>
      <w:rPr>
        <w:rFonts w:hint="default"/>
        <w:lang w:val="ro-RO" w:eastAsia="en-US" w:bidi="ar-SA"/>
      </w:rPr>
    </w:lvl>
    <w:lvl w:ilvl="7" w:tplc="5B66E152">
      <w:numFmt w:val="bullet"/>
      <w:lvlText w:val="•"/>
      <w:lvlJc w:val="left"/>
      <w:pPr>
        <w:ind w:left="7334" w:hanging="360"/>
      </w:pPr>
      <w:rPr>
        <w:rFonts w:hint="default"/>
        <w:lang w:val="ro-RO" w:eastAsia="en-US" w:bidi="ar-SA"/>
      </w:rPr>
    </w:lvl>
    <w:lvl w:ilvl="8" w:tplc="9EC6869C">
      <w:numFmt w:val="bullet"/>
      <w:lvlText w:val="•"/>
      <w:lvlJc w:val="left"/>
      <w:pPr>
        <w:ind w:left="8276" w:hanging="360"/>
      </w:pPr>
      <w:rPr>
        <w:rFonts w:hint="default"/>
        <w:lang w:val="ro-RO" w:eastAsia="en-US" w:bidi="ar-SA"/>
      </w:rPr>
    </w:lvl>
  </w:abstractNum>
  <w:abstractNum w:abstractNumId="33" w15:restartNumberingAfterBreak="0">
    <w:nsid w:val="6019791C"/>
    <w:multiLevelType w:val="multilevel"/>
    <w:tmpl w:val="FDE61D9C"/>
    <w:lvl w:ilvl="0">
      <w:start w:val="1"/>
      <w:numFmt w:val="decimal"/>
      <w:lvlText w:val="%1"/>
      <w:lvlJc w:val="left"/>
      <w:pPr>
        <w:ind w:left="798" w:hanging="418"/>
      </w:pPr>
      <w:rPr>
        <w:rFonts w:hint="default"/>
        <w:lang w:val="ro-RO" w:eastAsia="en-US" w:bidi="ar-SA"/>
      </w:rPr>
    </w:lvl>
    <w:lvl w:ilvl="1">
      <w:start w:val="1"/>
      <w:numFmt w:val="decimal"/>
      <w:lvlText w:val="%1.%2"/>
      <w:lvlJc w:val="left"/>
      <w:pPr>
        <w:ind w:left="798" w:hanging="418"/>
      </w:pPr>
      <w:rPr>
        <w:rFonts w:ascii="Calibri" w:eastAsia="Calibri" w:hAnsi="Calibri" w:cs="Calibri" w:hint="default"/>
        <w:i/>
        <w:iCs/>
        <w:color w:val="FFFFFF"/>
        <w:w w:val="100"/>
        <w:sz w:val="28"/>
        <w:szCs w:val="28"/>
        <w:shd w:val="clear" w:color="auto" w:fill="B4C5E7"/>
        <w:lang w:val="ro-RO" w:eastAsia="en-US" w:bidi="ar-SA"/>
      </w:rPr>
    </w:lvl>
    <w:lvl w:ilvl="2">
      <w:numFmt w:val="bullet"/>
      <w:lvlText w:val="•"/>
      <w:lvlJc w:val="left"/>
      <w:pPr>
        <w:ind w:left="2672" w:hanging="418"/>
      </w:pPr>
      <w:rPr>
        <w:rFonts w:hint="default"/>
        <w:lang w:val="ro-RO" w:eastAsia="en-US" w:bidi="ar-SA"/>
      </w:rPr>
    </w:lvl>
    <w:lvl w:ilvl="3">
      <w:numFmt w:val="bullet"/>
      <w:lvlText w:val="•"/>
      <w:lvlJc w:val="left"/>
      <w:pPr>
        <w:ind w:left="3608" w:hanging="418"/>
      </w:pPr>
      <w:rPr>
        <w:rFonts w:hint="default"/>
        <w:lang w:val="ro-RO" w:eastAsia="en-US" w:bidi="ar-SA"/>
      </w:rPr>
    </w:lvl>
    <w:lvl w:ilvl="4">
      <w:numFmt w:val="bullet"/>
      <w:lvlText w:val="•"/>
      <w:lvlJc w:val="left"/>
      <w:pPr>
        <w:ind w:left="4544" w:hanging="418"/>
      </w:pPr>
      <w:rPr>
        <w:rFonts w:hint="default"/>
        <w:lang w:val="ro-RO" w:eastAsia="en-US" w:bidi="ar-SA"/>
      </w:rPr>
    </w:lvl>
    <w:lvl w:ilvl="5">
      <w:numFmt w:val="bullet"/>
      <w:lvlText w:val="•"/>
      <w:lvlJc w:val="left"/>
      <w:pPr>
        <w:ind w:left="5480" w:hanging="418"/>
      </w:pPr>
      <w:rPr>
        <w:rFonts w:hint="default"/>
        <w:lang w:val="ro-RO" w:eastAsia="en-US" w:bidi="ar-SA"/>
      </w:rPr>
    </w:lvl>
    <w:lvl w:ilvl="6">
      <w:numFmt w:val="bullet"/>
      <w:lvlText w:val="•"/>
      <w:lvlJc w:val="left"/>
      <w:pPr>
        <w:ind w:left="6416" w:hanging="418"/>
      </w:pPr>
      <w:rPr>
        <w:rFonts w:hint="default"/>
        <w:lang w:val="ro-RO" w:eastAsia="en-US" w:bidi="ar-SA"/>
      </w:rPr>
    </w:lvl>
    <w:lvl w:ilvl="7">
      <w:numFmt w:val="bullet"/>
      <w:lvlText w:val="•"/>
      <w:lvlJc w:val="left"/>
      <w:pPr>
        <w:ind w:left="7352" w:hanging="418"/>
      </w:pPr>
      <w:rPr>
        <w:rFonts w:hint="default"/>
        <w:lang w:val="ro-RO" w:eastAsia="en-US" w:bidi="ar-SA"/>
      </w:rPr>
    </w:lvl>
    <w:lvl w:ilvl="8">
      <w:numFmt w:val="bullet"/>
      <w:lvlText w:val="•"/>
      <w:lvlJc w:val="left"/>
      <w:pPr>
        <w:ind w:left="8288" w:hanging="418"/>
      </w:pPr>
      <w:rPr>
        <w:rFonts w:hint="default"/>
        <w:lang w:val="ro-RO" w:eastAsia="en-US" w:bidi="ar-SA"/>
      </w:rPr>
    </w:lvl>
  </w:abstractNum>
  <w:abstractNum w:abstractNumId="34" w15:restartNumberingAfterBreak="0">
    <w:nsid w:val="636E4250"/>
    <w:multiLevelType w:val="hybridMultilevel"/>
    <w:tmpl w:val="628E3CDA"/>
    <w:lvl w:ilvl="0" w:tplc="D66C96A2">
      <w:start w:val="1"/>
      <w:numFmt w:val="lowerLetter"/>
      <w:lvlText w:val="%1)"/>
      <w:lvlJc w:val="left"/>
      <w:pPr>
        <w:ind w:left="603" w:hanging="223"/>
      </w:pPr>
      <w:rPr>
        <w:rFonts w:ascii="Calibri" w:eastAsia="Calibri" w:hAnsi="Calibri" w:cs="Calibri" w:hint="default"/>
        <w:w w:val="100"/>
        <w:sz w:val="22"/>
        <w:szCs w:val="22"/>
        <w:lang w:val="ro-RO" w:eastAsia="en-US" w:bidi="ar-SA"/>
      </w:rPr>
    </w:lvl>
    <w:lvl w:ilvl="1" w:tplc="3E721CCA">
      <w:numFmt w:val="bullet"/>
      <w:lvlText w:val="•"/>
      <w:lvlJc w:val="left"/>
      <w:pPr>
        <w:ind w:left="1556" w:hanging="223"/>
      </w:pPr>
      <w:rPr>
        <w:rFonts w:hint="default"/>
        <w:lang w:val="ro-RO" w:eastAsia="en-US" w:bidi="ar-SA"/>
      </w:rPr>
    </w:lvl>
    <w:lvl w:ilvl="2" w:tplc="F7B8F48E">
      <w:numFmt w:val="bullet"/>
      <w:lvlText w:val="•"/>
      <w:lvlJc w:val="left"/>
      <w:pPr>
        <w:ind w:left="2512" w:hanging="223"/>
      </w:pPr>
      <w:rPr>
        <w:rFonts w:hint="default"/>
        <w:lang w:val="ro-RO" w:eastAsia="en-US" w:bidi="ar-SA"/>
      </w:rPr>
    </w:lvl>
    <w:lvl w:ilvl="3" w:tplc="B03206E2">
      <w:numFmt w:val="bullet"/>
      <w:lvlText w:val="•"/>
      <w:lvlJc w:val="left"/>
      <w:pPr>
        <w:ind w:left="3468" w:hanging="223"/>
      </w:pPr>
      <w:rPr>
        <w:rFonts w:hint="default"/>
        <w:lang w:val="ro-RO" w:eastAsia="en-US" w:bidi="ar-SA"/>
      </w:rPr>
    </w:lvl>
    <w:lvl w:ilvl="4" w:tplc="9000B5F4">
      <w:numFmt w:val="bullet"/>
      <w:lvlText w:val="•"/>
      <w:lvlJc w:val="left"/>
      <w:pPr>
        <w:ind w:left="4424" w:hanging="223"/>
      </w:pPr>
      <w:rPr>
        <w:rFonts w:hint="default"/>
        <w:lang w:val="ro-RO" w:eastAsia="en-US" w:bidi="ar-SA"/>
      </w:rPr>
    </w:lvl>
    <w:lvl w:ilvl="5" w:tplc="0A280CEE">
      <w:numFmt w:val="bullet"/>
      <w:lvlText w:val="•"/>
      <w:lvlJc w:val="left"/>
      <w:pPr>
        <w:ind w:left="5380" w:hanging="223"/>
      </w:pPr>
      <w:rPr>
        <w:rFonts w:hint="default"/>
        <w:lang w:val="ro-RO" w:eastAsia="en-US" w:bidi="ar-SA"/>
      </w:rPr>
    </w:lvl>
    <w:lvl w:ilvl="6" w:tplc="744C1920">
      <w:numFmt w:val="bullet"/>
      <w:lvlText w:val="•"/>
      <w:lvlJc w:val="left"/>
      <w:pPr>
        <w:ind w:left="6336" w:hanging="223"/>
      </w:pPr>
      <w:rPr>
        <w:rFonts w:hint="default"/>
        <w:lang w:val="ro-RO" w:eastAsia="en-US" w:bidi="ar-SA"/>
      </w:rPr>
    </w:lvl>
    <w:lvl w:ilvl="7" w:tplc="37C83CCA">
      <w:numFmt w:val="bullet"/>
      <w:lvlText w:val="•"/>
      <w:lvlJc w:val="left"/>
      <w:pPr>
        <w:ind w:left="7292" w:hanging="223"/>
      </w:pPr>
      <w:rPr>
        <w:rFonts w:hint="default"/>
        <w:lang w:val="ro-RO" w:eastAsia="en-US" w:bidi="ar-SA"/>
      </w:rPr>
    </w:lvl>
    <w:lvl w:ilvl="8" w:tplc="64241136">
      <w:numFmt w:val="bullet"/>
      <w:lvlText w:val="•"/>
      <w:lvlJc w:val="left"/>
      <w:pPr>
        <w:ind w:left="8248" w:hanging="223"/>
      </w:pPr>
      <w:rPr>
        <w:rFonts w:hint="default"/>
        <w:lang w:val="ro-RO" w:eastAsia="en-US" w:bidi="ar-SA"/>
      </w:rPr>
    </w:lvl>
  </w:abstractNum>
  <w:abstractNum w:abstractNumId="35" w15:restartNumberingAfterBreak="0">
    <w:nsid w:val="63741591"/>
    <w:multiLevelType w:val="hybridMultilevel"/>
    <w:tmpl w:val="4224BFA8"/>
    <w:lvl w:ilvl="0" w:tplc="257EC0F6">
      <w:numFmt w:val="bullet"/>
      <w:lvlText w:val=""/>
      <w:lvlJc w:val="left"/>
      <w:pPr>
        <w:ind w:left="1285" w:hanging="360"/>
      </w:pPr>
      <w:rPr>
        <w:rFonts w:ascii="Wingdings" w:eastAsia="Wingdings" w:hAnsi="Wingdings" w:cs="Wingdings" w:hint="default"/>
        <w:w w:val="100"/>
        <w:sz w:val="22"/>
        <w:szCs w:val="22"/>
        <w:lang w:val="ro-RO" w:eastAsia="en-US" w:bidi="ar-SA"/>
      </w:rPr>
    </w:lvl>
    <w:lvl w:ilvl="1" w:tplc="1E724524">
      <w:numFmt w:val="bullet"/>
      <w:lvlText w:val="•"/>
      <w:lvlJc w:val="left"/>
      <w:pPr>
        <w:ind w:left="1763" w:hanging="360"/>
      </w:pPr>
      <w:rPr>
        <w:rFonts w:hint="default"/>
        <w:lang w:val="ro-RO" w:eastAsia="en-US" w:bidi="ar-SA"/>
      </w:rPr>
    </w:lvl>
    <w:lvl w:ilvl="2" w:tplc="DF8487E6">
      <w:numFmt w:val="bullet"/>
      <w:lvlText w:val="•"/>
      <w:lvlJc w:val="left"/>
      <w:pPr>
        <w:ind w:left="2246" w:hanging="360"/>
      </w:pPr>
      <w:rPr>
        <w:rFonts w:hint="default"/>
        <w:lang w:val="ro-RO" w:eastAsia="en-US" w:bidi="ar-SA"/>
      </w:rPr>
    </w:lvl>
    <w:lvl w:ilvl="3" w:tplc="ED86D670">
      <w:numFmt w:val="bullet"/>
      <w:lvlText w:val="•"/>
      <w:lvlJc w:val="left"/>
      <w:pPr>
        <w:ind w:left="2730" w:hanging="360"/>
      </w:pPr>
      <w:rPr>
        <w:rFonts w:hint="default"/>
        <w:lang w:val="ro-RO" w:eastAsia="en-US" w:bidi="ar-SA"/>
      </w:rPr>
    </w:lvl>
    <w:lvl w:ilvl="4" w:tplc="2DD0CCEC">
      <w:numFmt w:val="bullet"/>
      <w:lvlText w:val="•"/>
      <w:lvlJc w:val="left"/>
      <w:pPr>
        <w:ind w:left="3213" w:hanging="360"/>
      </w:pPr>
      <w:rPr>
        <w:rFonts w:hint="default"/>
        <w:lang w:val="ro-RO" w:eastAsia="en-US" w:bidi="ar-SA"/>
      </w:rPr>
    </w:lvl>
    <w:lvl w:ilvl="5" w:tplc="0E0E7F72">
      <w:numFmt w:val="bullet"/>
      <w:lvlText w:val="•"/>
      <w:lvlJc w:val="left"/>
      <w:pPr>
        <w:ind w:left="3696" w:hanging="360"/>
      </w:pPr>
      <w:rPr>
        <w:rFonts w:hint="default"/>
        <w:lang w:val="ro-RO" w:eastAsia="en-US" w:bidi="ar-SA"/>
      </w:rPr>
    </w:lvl>
    <w:lvl w:ilvl="6" w:tplc="9FE4583C">
      <w:numFmt w:val="bullet"/>
      <w:lvlText w:val="•"/>
      <w:lvlJc w:val="left"/>
      <w:pPr>
        <w:ind w:left="4180" w:hanging="360"/>
      </w:pPr>
      <w:rPr>
        <w:rFonts w:hint="default"/>
        <w:lang w:val="ro-RO" w:eastAsia="en-US" w:bidi="ar-SA"/>
      </w:rPr>
    </w:lvl>
    <w:lvl w:ilvl="7" w:tplc="7A34B7B0">
      <w:numFmt w:val="bullet"/>
      <w:lvlText w:val="•"/>
      <w:lvlJc w:val="left"/>
      <w:pPr>
        <w:ind w:left="4663" w:hanging="360"/>
      </w:pPr>
      <w:rPr>
        <w:rFonts w:hint="default"/>
        <w:lang w:val="ro-RO" w:eastAsia="en-US" w:bidi="ar-SA"/>
      </w:rPr>
    </w:lvl>
    <w:lvl w:ilvl="8" w:tplc="766C7B3A">
      <w:numFmt w:val="bullet"/>
      <w:lvlText w:val="•"/>
      <w:lvlJc w:val="left"/>
      <w:pPr>
        <w:ind w:left="5146" w:hanging="360"/>
      </w:pPr>
      <w:rPr>
        <w:rFonts w:hint="default"/>
        <w:lang w:val="ro-RO" w:eastAsia="en-US" w:bidi="ar-SA"/>
      </w:rPr>
    </w:lvl>
  </w:abstractNum>
  <w:abstractNum w:abstractNumId="36" w15:restartNumberingAfterBreak="0">
    <w:nsid w:val="6401388D"/>
    <w:multiLevelType w:val="hybridMultilevel"/>
    <w:tmpl w:val="58009516"/>
    <w:lvl w:ilvl="0" w:tplc="E45882EC">
      <w:numFmt w:val="bullet"/>
      <w:lvlText w:val="-"/>
      <w:lvlJc w:val="left"/>
      <w:pPr>
        <w:ind w:left="740" w:hanging="360"/>
      </w:pPr>
      <w:rPr>
        <w:rFonts w:ascii="Times New Roman" w:eastAsia="Times New Roman" w:hAnsi="Times New Roman" w:cs="Times New Roman" w:hint="default"/>
        <w:w w:val="100"/>
        <w:sz w:val="22"/>
        <w:szCs w:val="22"/>
        <w:lang w:val="ro-RO" w:eastAsia="en-US" w:bidi="ar-SA"/>
      </w:rPr>
    </w:lvl>
    <w:lvl w:ilvl="1" w:tplc="3DECFB04">
      <w:numFmt w:val="bullet"/>
      <w:lvlText w:val=""/>
      <w:lvlJc w:val="left"/>
      <w:pPr>
        <w:ind w:left="1100" w:hanging="360"/>
      </w:pPr>
      <w:rPr>
        <w:rFonts w:ascii="Wingdings" w:eastAsia="Wingdings" w:hAnsi="Wingdings" w:cs="Wingdings" w:hint="default"/>
        <w:w w:val="100"/>
        <w:sz w:val="22"/>
        <w:szCs w:val="22"/>
        <w:lang w:val="ro-RO" w:eastAsia="en-US" w:bidi="ar-SA"/>
      </w:rPr>
    </w:lvl>
    <w:lvl w:ilvl="2" w:tplc="8D2EBA0C">
      <w:numFmt w:val="bullet"/>
      <w:lvlText w:val="•"/>
      <w:lvlJc w:val="left"/>
      <w:pPr>
        <w:ind w:left="2106" w:hanging="360"/>
      </w:pPr>
      <w:rPr>
        <w:rFonts w:hint="default"/>
        <w:lang w:val="ro-RO" w:eastAsia="en-US" w:bidi="ar-SA"/>
      </w:rPr>
    </w:lvl>
    <w:lvl w:ilvl="3" w:tplc="D1461CD0">
      <w:numFmt w:val="bullet"/>
      <w:lvlText w:val="•"/>
      <w:lvlJc w:val="left"/>
      <w:pPr>
        <w:ind w:left="3113" w:hanging="360"/>
      </w:pPr>
      <w:rPr>
        <w:rFonts w:hint="default"/>
        <w:lang w:val="ro-RO" w:eastAsia="en-US" w:bidi="ar-SA"/>
      </w:rPr>
    </w:lvl>
    <w:lvl w:ilvl="4" w:tplc="DDCA1EC4">
      <w:numFmt w:val="bullet"/>
      <w:lvlText w:val="•"/>
      <w:lvlJc w:val="left"/>
      <w:pPr>
        <w:ind w:left="4120" w:hanging="360"/>
      </w:pPr>
      <w:rPr>
        <w:rFonts w:hint="default"/>
        <w:lang w:val="ro-RO" w:eastAsia="en-US" w:bidi="ar-SA"/>
      </w:rPr>
    </w:lvl>
    <w:lvl w:ilvl="5" w:tplc="C0425D44">
      <w:numFmt w:val="bullet"/>
      <w:lvlText w:val="•"/>
      <w:lvlJc w:val="left"/>
      <w:pPr>
        <w:ind w:left="5126" w:hanging="360"/>
      </w:pPr>
      <w:rPr>
        <w:rFonts w:hint="default"/>
        <w:lang w:val="ro-RO" w:eastAsia="en-US" w:bidi="ar-SA"/>
      </w:rPr>
    </w:lvl>
    <w:lvl w:ilvl="6" w:tplc="6B6A2FE2">
      <w:numFmt w:val="bullet"/>
      <w:lvlText w:val="•"/>
      <w:lvlJc w:val="left"/>
      <w:pPr>
        <w:ind w:left="6133" w:hanging="360"/>
      </w:pPr>
      <w:rPr>
        <w:rFonts w:hint="default"/>
        <w:lang w:val="ro-RO" w:eastAsia="en-US" w:bidi="ar-SA"/>
      </w:rPr>
    </w:lvl>
    <w:lvl w:ilvl="7" w:tplc="4DC4B6A8">
      <w:numFmt w:val="bullet"/>
      <w:lvlText w:val="•"/>
      <w:lvlJc w:val="left"/>
      <w:pPr>
        <w:ind w:left="7140" w:hanging="360"/>
      </w:pPr>
      <w:rPr>
        <w:rFonts w:hint="default"/>
        <w:lang w:val="ro-RO" w:eastAsia="en-US" w:bidi="ar-SA"/>
      </w:rPr>
    </w:lvl>
    <w:lvl w:ilvl="8" w:tplc="EFC4C6E8">
      <w:numFmt w:val="bullet"/>
      <w:lvlText w:val="•"/>
      <w:lvlJc w:val="left"/>
      <w:pPr>
        <w:ind w:left="8146" w:hanging="360"/>
      </w:pPr>
      <w:rPr>
        <w:rFonts w:hint="default"/>
        <w:lang w:val="ro-RO" w:eastAsia="en-US" w:bidi="ar-SA"/>
      </w:rPr>
    </w:lvl>
  </w:abstractNum>
  <w:abstractNum w:abstractNumId="37" w15:restartNumberingAfterBreak="0">
    <w:nsid w:val="65B81C5E"/>
    <w:multiLevelType w:val="multilevel"/>
    <w:tmpl w:val="05C833D4"/>
    <w:lvl w:ilvl="0">
      <w:start w:val="11"/>
      <w:numFmt w:val="decimal"/>
      <w:lvlText w:val="%1"/>
      <w:lvlJc w:val="left"/>
      <w:pPr>
        <w:ind w:left="821" w:hanging="441"/>
      </w:pPr>
      <w:rPr>
        <w:rFonts w:hint="default"/>
        <w:lang w:val="ro-RO" w:eastAsia="en-US" w:bidi="ar-SA"/>
      </w:rPr>
    </w:lvl>
    <w:lvl w:ilvl="1">
      <w:start w:val="1"/>
      <w:numFmt w:val="decimal"/>
      <w:lvlText w:val="%1.%2"/>
      <w:lvlJc w:val="left"/>
      <w:pPr>
        <w:ind w:left="821" w:hanging="441"/>
      </w:pPr>
      <w:rPr>
        <w:rFonts w:ascii="Calibri" w:eastAsia="Calibri" w:hAnsi="Calibri" w:cs="Calibri" w:hint="default"/>
        <w:spacing w:val="-1"/>
        <w:w w:val="100"/>
        <w:sz w:val="22"/>
        <w:szCs w:val="22"/>
        <w:lang w:val="ro-RO" w:eastAsia="en-US" w:bidi="ar-SA"/>
      </w:rPr>
    </w:lvl>
    <w:lvl w:ilvl="2">
      <w:numFmt w:val="bullet"/>
      <w:lvlText w:val="•"/>
      <w:lvlJc w:val="left"/>
      <w:pPr>
        <w:ind w:left="2688" w:hanging="441"/>
      </w:pPr>
      <w:rPr>
        <w:rFonts w:hint="default"/>
        <w:lang w:val="ro-RO" w:eastAsia="en-US" w:bidi="ar-SA"/>
      </w:rPr>
    </w:lvl>
    <w:lvl w:ilvl="3">
      <w:numFmt w:val="bullet"/>
      <w:lvlText w:val="•"/>
      <w:lvlJc w:val="left"/>
      <w:pPr>
        <w:ind w:left="3622" w:hanging="441"/>
      </w:pPr>
      <w:rPr>
        <w:rFonts w:hint="default"/>
        <w:lang w:val="ro-RO" w:eastAsia="en-US" w:bidi="ar-SA"/>
      </w:rPr>
    </w:lvl>
    <w:lvl w:ilvl="4">
      <w:numFmt w:val="bullet"/>
      <w:lvlText w:val="•"/>
      <w:lvlJc w:val="left"/>
      <w:pPr>
        <w:ind w:left="4556" w:hanging="441"/>
      </w:pPr>
      <w:rPr>
        <w:rFonts w:hint="default"/>
        <w:lang w:val="ro-RO" w:eastAsia="en-US" w:bidi="ar-SA"/>
      </w:rPr>
    </w:lvl>
    <w:lvl w:ilvl="5">
      <w:numFmt w:val="bullet"/>
      <w:lvlText w:val="•"/>
      <w:lvlJc w:val="left"/>
      <w:pPr>
        <w:ind w:left="5490" w:hanging="441"/>
      </w:pPr>
      <w:rPr>
        <w:rFonts w:hint="default"/>
        <w:lang w:val="ro-RO" w:eastAsia="en-US" w:bidi="ar-SA"/>
      </w:rPr>
    </w:lvl>
    <w:lvl w:ilvl="6">
      <w:numFmt w:val="bullet"/>
      <w:lvlText w:val="•"/>
      <w:lvlJc w:val="left"/>
      <w:pPr>
        <w:ind w:left="6424" w:hanging="441"/>
      </w:pPr>
      <w:rPr>
        <w:rFonts w:hint="default"/>
        <w:lang w:val="ro-RO" w:eastAsia="en-US" w:bidi="ar-SA"/>
      </w:rPr>
    </w:lvl>
    <w:lvl w:ilvl="7">
      <w:numFmt w:val="bullet"/>
      <w:lvlText w:val="•"/>
      <w:lvlJc w:val="left"/>
      <w:pPr>
        <w:ind w:left="7358" w:hanging="441"/>
      </w:pPr>
      <w:rPr>
        <w:rFonts w:hint="default"/>
        <w:lang w:val="ro-RO" w:eastAsia="en-US" w:bidi="ar-SA"/>
      </w:rPr>
    </w:lvl>
    <w:lvl w:ilvl="8">
      <w:numFmt w:val="bullet"/>
      <w:lvlText w:val="•"/>
      <w:lvlJc w:val="left"/>
      <w:pPr>
        <w:ind w:left="8292" w:hanging="441"/>
      </w:pPr>
      <w:rPr>
        <w:rFonts w:hint="default"/>
        <w:lang w:val="ro-RO" w:eastAsia="en-US" w:bidi="ar-SA"/>
      </w:rPr>
    </w:lvl>
  </w:abstractNum>
  <w:abstractNum w:abstractNumId="38" w15:restartNumberingAfterBreak="0">
    <w:nsid w:val="65D2758E"/>
    <w:multiLevelType w:val="hybridMultilevel"/>
    <w:tmpl w:val="55B68AC2"/>
    <w:lvl w:ilvl="0" w:tplc="AD1ECA8C">
      <w:start w:val="1"/>
      <w:numFmt w:val="lowerLetter"/>
      <w:lvlText w:val="%1)"/>
      <w:lvlJc w:val="left"/>
      <w:pPr>
        <w:ind w:left="603" w:hanging="223"/>
      </w:pPr>
      <w:rPr>
        <w:rFonts w:ascii="Calibri" w:eastAsia="Calibri" w:hAnsi="Calibri" w:cs="Calibri" w:hint="default"/>
        <w:w w:val="100"/>
        <w:sz w:val="22"/>
        <w:szCs w:val="22"/>
        <w:lang w:val="ro-RO" w:eastAsia="en-US" w:bidi="ar-SA"/>
      </w:rPr>
    </w:lvl>
    <w:lvl w:ilvl="1" w:tplc="E5522786">
      <w:numFmt w:val="bullet"/>
      <w:lvlText w:val="•"/>
      <w:lvlJc w:val="left"/>
      <w:pPr>
        <w:ind w:left="1556" w:hanging="223"/>
      </w:pPr>
      <w:rPr>
        <w:rFonts w:hint="default"/>
        <w:lang w:val="ro-RO" w:eastAsia="en-US" w:bidi="ar-SA"/>
      </w:rPr>
    </w:lvl>
    <w:lvl w:ilvl="2" w:tplc="92AAF16E">
      <w:numFmt w:val="bullet"/>
      <w:lvlText w:val="•"/>
      <w:lvlJc w:val="left"/>
      <w:pPr>
        <w:ind w:left="2512" w:hanging="223"/>
      </w:pPr>
      <w:rPr>
        <w:rFonts w:hint="default"/>
        <w:lang w:val="ro-RO" w:eastAsia="en-US" w:bidi="ar-SA"/>
      </w:rPr>
    </w:lvl>
    <w:lvl w:ilvl="3" w:tplc="CD98EB72">
      <w:numFmt w:val="bullet"/>
      <w:lvlText w:val="•"/>
      <w:lvlJc w:val="left"/>
      <w:pPr>
        <w:ind w:left="3468" w:hanging="223"/>
      </w:pPr>
      <w:rPr>
        <w:rFonts w:hint="default"/>
        <w:lang w:val="ro-RO" w:eastAsia="en-US" w:bidi="ar-SA"/>
      </w:rPr>
    </w:lvl>
    <w:lvl w:ilvl="4" w:tplc="04429F20">
      <w:numFmt w:val="bullet"/>
      <w:lvlText w:val="•"/>
      <w:lvlJc w:val="left"/>
      <w:pPr>
        <w:ind w:left="4424" w:hanging="223"/>
      </w:pPr>
      <w:rPr>
        <w:rFonts w:hint="default"/>
        <w:lang w:val="ro-RO" w:eastAsia="en-US" w:bidi="ar-SA"/>
      </w:rPr>
    </w:lvl>
    <w:lvl w:ilvl="5" w:tplc="18D26E02">
      <w:numFmt w:val="bullet"/>
      <w:lvlText w:val="•"/>
      <w:lvlJc w:val="left"/>
      <w:pPr>
        <w:ind w:left="5380" w:hanging="223"/>
      </w:pPr>
      <w:rPr>
        <w:rFonts w:hint="default"/>
        <w:lang w:val="ro-RO" w:eastAsia="en-US" w:bidi="ar-SA"/>
      </w:rPr>
    </w:lvl>
    <w:lvl w:ilvl="6" w:tplc="C8D2970E">
      <w:numFmt w:val="bullet"/>
      <w:lvlText w:val="•"/>
      <w:lvlJc w:val="left"/>
      <w:pPr>
        <w:ind w:left="6336" w:hanging="223"/>
      </w:pPr>
      <w:rPr>
        <w:rFonts w:hint="default"/>
        <w:lang w:val="ro-RO" w:eastAsia="en-US" w:bidi="ar-SA"/>
      </w:rPr>
    </w:lvl>
    <w:lvl w:ilvl="7" w:tplc="5F48CE74">
      <w:numFmt w:val="bullet"/>
      <w:lvlText w:val="•"/>
      <w:lvlJc w:val="left"/>
      <w:pPr>
        <w:ind w:left="7292" w:hanging="223"/>
      </w:pPr>
      <w:rPr>
        <w:rFonts w:hint="default"/>
        <w:lang w:val="ro-RO" w:eastAsia="en-US" w:bidi="ar-SA"/>
      </w:rPr>
    </w:lvl>
    <w:lvl w:ilvl="8" w:tplc="AC28F4EA">
      <w:numFmt w:val="bullet"/>
      <w:lvlText w:val="•"/>
      <w:lvlJc w:val="left"/>
      <w:pPr>
        <w:ind w:left="8248" w:hanging="223"/>
      </w:pPr>
      <w:rPr>
        <w:rFonts w:hint="default"/>
        <w:lang w:val="ro-RO" w:eastAsia="en-US" w:bidi="ar-SA"/>
      </w:rPr>
    </w:lvl>
  </w:abstractNum>
  <w:abstractNum w:abstractNumId="39" w15:restartNumberingAfterBreak="0">
    <w:nsid w:val="690F2429"/>
    <w:multiLevelType w:val="hybridMultilevel"/>
    <w:tmpl w:val="BE48545C"/>
    <w:lvl w:ilvl="0" w:tplc="B5A4CAC0">
      <w:start w:val="2"/>
      <w:numFmt w:val="decimal"/>
      <w:lvlText w:val="%1."/>
      <w:lvlJc w:val="left"/>
      <w:pPr>
        <w:ind w:left="706" w:hanging="219"/>
      </w:pPr>
      <w:rPr>
        <w:rFonts w:ascii="Calibri" w:eastAsia="Calibri" w:hAnsi="Calibri" w:cs="Calibri" w:hint="default"/>
        <w:i/>
        <w:iCs/>
        <w:w w:val="100"/>
        <w:sz w:val="22"/>
        <w:szCs w:val="22"/>
        <w:lang w:val="ro-RO" w:eastAsia="en-US" w:bidi="ar-SA"/>
      </w:rPr>
    </w:lvl>
    <w:lvl w:ilvl="1" w:tplc="B6F45F2A">
      <w:start w:val="1"/>
      <w:numFmt w:val="lowerLetter"/>
      <w:lvlText w:val="%2)"/>
      <w:lvlJc w:val="left"/>
      <w:pPr>
        <w:ind w:left="183" w:hanging="231"/>
      </w:pPr>
      <w:rPr>
        <w:rFonts w:ascii="Calibri" w:eastAsia="Calibri" w:hAnsi="Calibri" w:cs="Calibri" w:hint="default"/>
        <w:i/>
        <w:iCs/>
        <w:spacing w:val="-1"/>
        <w:w w:val="100"/>
        <w:sz w:val="22"/>
        <w:szCs w:val="22"/>
        <w:lang w:val="ro-RO" w:eastAsia="en-US" w:bidi="ar-SA"/>
      </w:rPr>
    </w:lvl>
    <w:lvl w:ilvl="2" w:tplc="480C46BC">
      <w:numFmt w:val="bullet"/>
      <w:lvlText w:val=""/>
      <w:lvlJc w:val="left"/>
      <w:pPr>
        <w:ind w:left="1062" w:hanging="360"/>
      </w:pPr>
      <w:rPr>
        <w:rFonts w:ascii="Wingdings" w:eastAsia="Wingdings" w:hAnsi="Wingdings" w:cs="Wingdings" w:hint="default"/>
        <w:w w:val="100"/>
        <w:sz w:val="22"/>
        <w:szCs w:val="22"/>
        <w:lang w:val="ro-RO" w:eastAsia="en-US" w:bidi="ar-SA"/>
      </w:rPr>
    </w:lvl>
    <w:lvl w:ilvl="3" w:tplc="065C4BF8">
      <w:numFmt w:val="bullet"/>
      <w:lvlText w:val=""/>
      <w:lvlJc w:val="left"/>
      <w:pPr>
        <w:ind w:left="2133" w:hanging="360"/>
      </w:pPr>
      <w:rPr>
        <w:rFonts w:ascii="Wingdings" w:eastAsia="Wingdings" w:hAnsi="Wingdings" w:cs="Wingdings" w:hint="default"/>
        <w:w w:val="100"/>
        <w:sz w:val="22"/>
        <w:szCs w:val="22"/>
        <w:lang w:val="ro-RO" w:eastAsia="en-US" w:bidi="ar-SA"/>
      </w:rPr>
    </w:lvl>
    <w:lvl w:ilvl="4" w:tplc="EA3CC382">
      <w:numFmt w:val="bullet"/>
      <w:lvlText w:val=""/>
      <w:lvlJc w:val="left"/>
      <w:pPr>
        <w:ind w:left="2476" w:hanging="360"/>
      </w:pPr>
      <w:rPr>
        <w:rFonts w:ascii="Wingdings" w:eastAsia="Wingdings" w:hAnsi="Wingdings" w:cs="Wingdings" w:hint="default"/>
        <w:w w:val="100"/>
        <w:sz w:val="22"/>
        <w:szCs w:val="22"/>
        <w:lang w:val="ro-RO" w:eastAsia="en-US" w:bidi="ar-SA"/>
      </w:rPr>
    </w:lvl>
    <w:lvl w:ilvl="5" w:tplc="01B28BDA">
      <w:numFmt w:val="bullet"/>
      <w:lvlText w:val="•"/>
      <w:lvlJc w:val="left"/>
      <w:pPr>
        <w:ind w:left="3084" w:hanging="360"/>
      </w:pPr>
      <w:rPr>
        <w:rFonts w:hint="default"/>
        <w:lang w:val="ro-RO" w:eastAsia="en-US" w:bidi="ar-SA"/>
      </w:rPr>
    </w:lvl>
    <w:lvl w:ilvl="6" w:tplc="8B90867C">
      <w:numFmt w:val="bullet"/>
      <w:lvlText w:val="•"/>
      <w:lvlJc w:val="left"/>
      <w:pPr>
        <w:ind w:left="3688" w:hanging="360"/>
      </w:pPr>
      <w:rPr>
        <w:rFonts w:hint="default"/>
        <w:lang w:val="ro-RO" w:eastAsia="en-US" w:bidi="ar-SA"/>
      </w:rPr>
    </w:lvl>
    <w:lvl w:ilvl="7" w:tplc="EA0C61E0">
      <w:numFmt w:val="bullet"/>
      <w:lvlText w:val="•"/>
      <w:lvlJc w:val="left"/>
      <w:pPr>
        <w:ind w:left="4293" w:hanging="360"/>
      </w:pPr>
      <w:rPr>
        <w:rFonts w:hint="default"/>
        <w:lang w:val="ro-RO" w:eastAsia="en-US" w:bidi="ar-SA"/>
      </w:rPr>
    </w:lvl>
    <w:lvl w:ilvl="8" w:tplc="5358E272">
      <w:numFmt w:val="bullet"/>
      <w:lvlText w:val="•"/>
      <w:lvlJc w:val="left"/>
      <w:pPr>
        <w:ind w:left="4897" w:hanging="360"/>
      </w:pPr>
      <w:rPr>
        <w:rFonts w:hint="default"/>
        <w:lang w:val="ro-RO" w:eastAsia="en-US" w:bidi="ar-SA"/>
      </w:rPr>
    </w:lvl>
  </w:abstractNum>
  <w:abstractNum w:abstractNumId="40" w15:restartNumberingAfterBreak="0">
    <w:nsid w:val="6B0C716F"/>
    <w:multiLevelType w:val="multilevel"/>
    <w:tmpl w:val="E3141E92"/>
    <w:lvl w:ilvl="0">
      <w:start w:val="3"/>
      <w:numFmt w:val="decimal"/>
      <w:lvlText w:val="%1"/>
      <w:lvlJc w:val="left"/>
      <w:pPr>
        <w:ind w:left="765" w:hanging="386"/>
      </w:pPr>
      <w:rPr>
        <w:rFonts w:hint="default"/>
        <w:lang w:val="ro-RO" w:eastAsia="en-US" w:bidi="ar-SA"/>
      </w:rPr>
    </w:lvl>
    <w:lvl w:ilvl="1">
      <w:start w:val="1"/>
      <w:numFmt w:val="decimal"/>
      <w:lvlText w:val="%1.%2."/>
      <w:lvlJc w:val="left"/>
      <w:pPr>
        <w:ind w:left="765" w:hanging="386"/>
      </w:pPr>
      <w:rPr>
        <w:rFonts w:ascii="Calibri" w:eastAsia="Calibri" w:hAnsi="Calibri" w:cs="Calibri" w:hint="default"/>
        <w:spacing w:val="-1"/>
        <w:w w:val="100"/>
        <w:sz w:val="22"/>
        <w:szCs w:val="22"/>
        <w:lang w:val="ro-RO" w:eastAsia="en-US" w:bidi="ar-SA"/>
      </w:rPr>
    </w:lvl>
    <w:lvl w:ilvl="2">
      <w:start w:val="1"/>
      <w:numFmt w:val="decimal"/>
      <w:lvlText w:val="%1.%2.%3"/>
      <w:lvlJc w:val="left"/>
      <w:pPr>
        <w:ind w:left="877" w:hanging="497"/>
      </w:pPr>
      <w:rPr>
        <w:rFonts w:ascii="Calibri" w:eastAsia="Calibri" w:hAnsi="Calibri" w:cs="Calibri" w:hint="default"/>
        <w:spacing w:val="-1"/>
        <w:w w:val="100"/>
        <w:sz w:val="22"/>
        <w:szCs w:val="22"/>
        <w:lang w:val="ro-RO" w:eastAsia="en-US" w:bidi="ar-SA"/>
      </w:rPr>
    </w:lvl>
    <w:lvl w:ilvl="3">
      <w:numFmt w:val="bullet"/>
      <w:lvlText w:val="•"/>
      <w:lvlJc w:val="left"/>
      <w:pPr>
        <w:ind w:left="2942" w:hanging="497"/>
      </w:pPr>
      <w:rPr>
        <w:rFonts w:hint="default"/>
        <w:lang w:val="ro-RO" w:eastAsia="en-US" w:bidi="ar-SA"/>
      </w:rPr>
    </w:lvl>
    <w:lvl w:ilvl="4">
      <w:numFmt w:val="bullet"/>
      <w:lvlText w:val="•"/>
      <w:lvlJc w:val="left"/>
      <w:pPr>
        <w:ind w:left="3973" w:hanging="497"/>
      </w:pPr>
      <w:rPr>
        <w:rFonts w:hint="default"/>
        <w:lang w:val="ro-RO" w:eastAsia="en-US" w:bidi="ar-SA"/>
      </w:rPr>
    </w:lvl>
    <w:lvl w:ilvl="5">
      <w:numFmt w:val="bullet"/>
      <w:lvlText w:val="•"/>
      <w:lvlJc w:val="left"/>
      <w:pPr>
        <w:ind w:left="5004" w:hanging="497"/>
      </w:pPr>
      <w:rPr>
        <w:rFonts w:hint="default"/>
        <w:lang w:val="ro-RO" w:eastAsia="en-US" w:bidi="ar-SA"/>
      </w:rPr>
    </w:lvl>
    <w:lvl w:ilvl="6">
      <w:numFmt w:val="bullet"/>
      <w:lvlText w:val="•"/>
      <w:lvlJc w:val="left"/>
      <w:pPr>
        <w:ind w:left="6035" w:hanging="497"/>
      </w:pPr>
      <w:rPr>
        <w:rFonts w:hint="default"/>
        <w:lang w:val="ro-RO" w:eastAsia="en-US" w:bidi="ar-SA"/>
      </w:rPr>
    </w:lvl>
    <w:lvl w:ilvl="7">
      <w:numFmt w:val="bullet"/>
      <w:lvlText w:val="•"/>
      <w:lvlJc w:val="left"/>
      <w:pPr>
        <w:ind w:left="7066" w:hanging="497"/>
      </w:pPr>
      <w:rPr>
        <w:rFonts w:hint="default"/>
        <w:lang w:val="ro-RO" w:eastAsia="en-US" w:bidi="ar-SA"/>
      </w:rPr>
    </w:lvl>
    <w:lvl w:ilvl="8">
      <w:numFmt w:val="bullet"/>
      <w:lvlText w:val="•"/>
      <w:lvlJc w:val="left"/>
      <w:pPr>
        <w:ind w:left="8097" w:hanging="497"/>
      </w:pPr>
      <w:rPr>
        <w:rFonts w:hint="default"/>
        <w:lang w:val="ro-RO" w:eastAsia="en-US" w:bidi="ar-SA"/>
      </w:rPr>
    </w:lvl>
  </w:abstractNum>
  <w:abstractNum w:abstractNumId="41" w15:restartNumberingAfterBreak="0">
    <w:nsid w:val="6C1370AF"/>
    <w:multiLevelType w:val="hybridMultilevel"/>
    <w:tmpl w:val="7BAACDC2"/>
    <w:lvl w:ilvl="0" w:tplc="07EC6D9C">
      <w:numFmt w:val="bullet"/>
      <w:lvlText w:val=""/>
      <w:lvlJc w:val="left"/>
      <w:pPr>
        <w:ind w:left="1100" w:hanging="360"/>
      </w:pPr>
      <w:rPr>
        <w:rFonts w:ascii="Wingdings" w:eastAsia="Wingdings" w:hAnsi="Wingdings" w:cs="Wingdings" w:hint="default"/>
        <w:w w:val="100"/>
        <w:sz w:val="22"/>
        <w:szCs w:val="22"/>
        <w:lang w:val="ro-RO" w:eastAsia="en-US" w:bidi="ar-SA"/>
      </w:rPr>
    </w:lvl>
    <w:lvl w:ilvl="1" w:tplc="84761246">
      <w:numFmt w:val="bullet"/>
      <w:lvlText w:val="•"/>
      <w:lvlJc w:val="left"/>
      <w:pPr>
        <w:ind w:left="2006" w:hanging="360"/>
      </w:pPr>
      <w:rPr>
        <w:rFonts w:hint="default"/>
        <w:lang w:val="ro-RO" w:eastAsia="en-US" w:bidi="ar-SA"/>
      </w:rPr>
    </w:lvl>
    <w:lvl w:ilvl="2" w:tplc="5CF21E0E">
      <w:numFmt w:val="bullet"/>
      <w:lvlText w:val="•"/>
      <w:lvlJc w:val="left"/>
      <w:pPr>
        <w:ind w:left="2912" w:hanging="360"/>
      </w:pPr>
      <w:rPr>
        <w:rFonts w:hint="default"/>
        <w:lang w:val="ro-RO" w:eastAsia="en-US" w:bidi="ar-SA"/>
      </w:rPr>
    </w:lvl>
    <w:lvl w:ilvl="3" w:tplc="6EBA3256">
      <w:numFmt w:val="bullet"/>
      <w:lvlText w:val="•"/>
      <w:lvlJc w:val="left"/>
      <w:pPr>
        <w:ind w:left="3818" w:hanging="360"/>
      </w:pPr>
      <w:rPr>
        <w:rFonts w:hint="default"/>
        <w:lang w:val="ro-RO" w:eastAsia="en-US" w:bidi="ar-SA"/>
      </w:rPr>
    </w:lvl>
    <w:lvl w:ilvl="4" w:tplc="9C864F74">
      <w:numFmt w:val="bullet"/>
      <w:lvlText w:val="•"/>
      <w:lvlJc w:val="left"/>
      <w:pPr>
        <w:ind w:left="4724" w:hanging="360"/>
      </w:pPr>
      <w:rPr>
        <w:rFonts w:hint="default"/>
        <w:lang w:val="ro-RO" w:eastAsia="en-US" w:bidi="ar-SA"/>
      </w:rPr>
    </w:lvl>
    <w:lvl w:ilvl="5" w:tplc="721ACDCA">
      <w:numFmt w:val="bullet"/>
      <w:lvlText w:val="•"/>
      <w:lvlJc w:val="left"/>
      <w:pPr>
        <w:ind w:left="5630" w:hanging="360"/>
      </w:pPr>
      <w:rPr>
        <w:rFonts w:hint="default"/>
        <w:lang w:val="ro-RO" w:eastAsia="en-US" w:bidi="ar-SA"/>
      </w:rPr>
    </w:lvl>
    <w:lvl w:ilvl="6" w:tplc="7BA628A4">
      <w:numFmt w:val="bullet"/>
      <w:lvlText w:val="•"/>
      <w:lvlJc w:val="left"/>
      <w:pPr>
        <w:ind w:left="6536" w:hanging="360"/>
      </w:pPr>
      <w:rPr>
        <w:rFonts w:hint="default"/>
        <w:lang w:val="ro-RO" w:eastAsia="en-US" w:bidi="ar-SA"/>
      </w:rPr>
    </w:lvl>
    <w:lvl w:ilvl="7" w:tplc="7CAE92EA">
      <w:numFmt w:val="bullet"/>
      <w:lvlText w:val="•"/>
      <w:lvlJc w:val="left"/>
      <w:pPr>
        <w:ind w:left="7442" w:hanging="360"/>
      </w:pPr>
      <w:rPr>
        <w:rFonts w:hint="default"/>
        <w:lang w:val="ro-RO" w:eastAsia="en-US" w:bidi="ar-SA"/>
      </w:rPr>
    </w:lvl>
    <w:lvl w:ilvl="8" w:tplc="88A24FA4">
      <w:numFmt w:val="bullet"/>
      <w:lvlText w:val="•"/>
      <w:lvlJc w:val="left"/>
      <w:pPr>
        <w:ind w:left="8348" w:hanging="360"/>
      </w:pPr>
      <w:rPr>
        <w:rFonts w:hint="default"/>
        <w:lang w:val="ro-RO" w:eastAsia="en-US" w:bidi="ar-SA"/>
      </w:rPr>
    </w:lvl>
  </w:abstractNum>
  <w:abstractNum w:abstractNumId="42" w15:restartNumberingAfterBreak="0">
    <w:nsid w:val="6CF54F27"/>
    <w:multiLevelType w:val="hybridMultilevel"/>
    <w:tmpl w:val="9A8204C6"/>
    <w:lvl w:ilvl="0" w:tplc="8030306A">
      <w:start w:val="1"/>
      <w:numFmt w:val="lowerLetter"/>
      <w:lvlText w:val="%1)"/>
      <w:lvlJc w:val="left"/>
      <w:pPr>
        <w:ind w:left="380" w:hanging="223"/>
      </w:pPr>
      <w:rPr>
        <w:rFonts w:ascii="Calibri" w:eastAsia="Calibri" w:hAnsi="Calibri" w:cs="Calibri" w:hint="default"/>
        <w:w w:val="100"/>
        <w:sz w:val="22"/>
        <w:szCs w:val="22"/>
        <w:lang w:val="ro-RO" w:eastAsia="en-US" w:bidi="ar-SA"/>
      </w:rPr>
    </w:lvl>
    <w:lvl w:ilvl="1" w:tplc="9BFE0CD8">
      <w:numFmt w:val="bullet"/>
      <w:lvlText w:val="•"/>
      <w:lvlJc w:val="left"/>
      <w:pPr>
        <w:ind w:left="1358" w:hanging="223"/>
      </w:pPr>
      <w:rPr>
        <w:rFonts w:hint="default"/>
        <w:lang w:val="ro-RO" w:eastAsia="en-US" w:bidi="ar-SA"/>
      </w:rPr>
    </w:lvl>
    <w:lvl w:ilvl="2" w:tplc="323C8198">
      <w:numFmt w:val="bullet"/>
      <w:lvlText w:val="•"/>
      <w:lvlJc w:val="left"/>
      <w:pPr>
        <w:ind w:left="2336" w:hanging="223"/>
      </w:pPr>
      <w:rPr>
        <w:rFonts w:hint="default"/>
        <w:lang w:val="ro-RO" w:eastAsia="en-US" w:bidi="ar-SA"/>
      </w:rPr>
    </w:lvl>
    <w:lvl w:ilvl="3" w:tplc="0F94F11C">
      <w:numFmt w:val="bullet"/>
      <w:lvlText w:val="•"/>
      <w:lvlJc w:val="left"/>
      <w:pPr>
        <w:ind w:left="3314" w:hanging="223"/>
      </w:pPr>
      <w:rPr>
        <w:rFonts w:hint="default"/>
        <w:lang w:val="ro-RO" w:eastAsia="en-US" w:bidi="ar-SA"/>
      </w:rPr>
    </w:lvl>
    <w:lvl w:ilvl="4" w:tplc="6B368072">
      <w:numFmt w:val="bullet"/>
      <w:lvlText w:val="•"/>
      <w:lvlJc w:val="left"/>
      <w:pPr>
        <w:ind w:left="4292" w:hanging="223"/>
      </w:pPr>
      <w:rPr>
        <w:rFonts w:hint="default"/>
        <w:lang w:val="ro-RO" w:eastAsia="en-US" w:bidi="ar-SA"/>
      </w:rPr>
    </w:lvl>
    <w:lvl w:ilvl="5" w:tplc="3CFACAE6">
      <w:numFmt w:val="bullet"/>
      <w:lvlText w:val="•"/>
      <w:lvlJc w:val="left"/>
      <w:pPr>
        <w:ind w:left="5270" w:hanging="223"/>
      </w:pPr>
      <w:rPr>
        <w:rFonts w:hint="default"/>
        <w:lang w:val="ro-RO" w:eastAsia="en-US" w:bidi="ar-SA"/>
      </w:rPr>
    </w:lvl>
    <w:lvl w:ilvl="6" w:tplc="709A386C">
      <w:numFmt w:val="bullet"/>
      <w:lvlText w:val="•"/>
      <w:lvlJc w:val="left"/>
      <w:pPr>
        <w:ind w:left="6248" w:hanging="223"/>
      </w:pPr>
      <w:rPr>
        <w:rFonts w:hint="default"/>
        <w:lang w:val="ro-RO" w:eastAsia="en-US" w:bidi="ar-SA"/>
      </w:rPr>
    </w:lvl>
    <w:lvl w:ilvl="7" w:tplc="1A126874">
      <w:numFmt w:val="bullet"/>
      <w:lvlText w:val="•"/>
      <w:lvlJc w:val="left"/>
      <w:pPr>
        <w:ind w:left="7226" w:hanging="223"/>
      </w:pPr>
      <w:rPr>
        <w:rFonts w:hint="default"/>
        <w:lang w:val="ro-RO" w:eastAsia="en-US" w:bidi="ar-SA"/>
      </w:rPr>
    </w:lvl>
    <w:lvl w:ilvl="8" w:tplc="C8C6F962">
      <w:numFmt w:val="bullet"/>
      <w:lvlText w:val="•"/>
      <w:lvlJc w:val="left"/>
      <w:pPr>
        <w:ind w:left="8204" w:hanging="223"/>
      </w:pPr>
      <w:rPr>
        <w:rFonts w:hint="default"/>
        <w:lang w:val="ro-RO" w:eastAsia="en-US" w:bidi="ar-SA"/>
      </w:rPr>
    </w:lvl>
  </w:abstractNum>
  <w:abstractNum w:abstractNumId="43" w15:restartNumberingAfterBreak="0">
    <w:nsid w:val="6D3C7045"/>
    <w:multiLevelType w:val="hybridMultilevel"/>
    <w:tmpl w:val="9124B98E"/>
    <w:lvl w:ilvl="0" w:tplc="F5068E8C">
      <w:numFmt w:val="bullet"/>
      <w:lvlText w:val="-"/>
      <w:lvlJc w:val="left"/>
      <w:pPr>
        <w:ind w:left="380" w:hanging="118"/>
      </w:pPr>
      <w:rPr>
        <w:rFonts w:ascii="Calibri" w:eastAsia="Calibri" w:hAnsi="Calibri" w:cs="Calibri" w:hint="default"/>
        <w:w w:val="100"/>
        <w:sz w:val="22"/>
        <w:szCs w:val="22"/>
        <w:lang w:val="ro-RO" w:eastAsia="en-US" w:bidi="ar-SA"/>
      </w:rPr>
    </w:lvl>
    <w:lvl w:ilvl="1" w:tplc="27E60E8A">
      <w:numFmt w:val="bullet"/>
      <w:lvlText w:val="•"/>
      <w:lvlJc w:val="left"/>
      <w:pPr>
        <w:ind w:left="1358" w:hanging="118"/>
      </w:pPr>
      <w:rPr>
        <w:rFonts w:hint="default"/>
        <w:lang w:val="ro-RO" w:eastAsia="en-US" w:bidi="ar-SA"/>
      </w:rPr>
    </w:lvl>
    <w:lvl w:ilvl="2" w:tplc="20A8246A">
      <w:numFmt w:val="bullet"/>
      <w:lvlText w:val="•"/>
      <w:lvlJc w:val="left"/>
      <w:pPr>
        <w:ind w:left="2336" w:hanging="118"/>
      </w:pPr>
      <w:rPr>
        <w:rFonts w:hint="default"/>
        <w:lang w:val="ro-RO" w:eastAsia="en-US" w:bidi="ar-SA"/>
      </w:rPr>
    </w:lvl>
    <w:lvl w:ilvl="3" w:tplc="4CC46CB6">
      <w:numFmt w:val="bullet"/>
      <w:lvlText w:val="•"/>
      <w:lvlJc w:val="left"/>
      <w:pPr>
        <w:ind w:left="3314" w:hanging="118"/>
      </w:pPr>
      <w:rPr>
        <w:rFonts w:hint="default"/>
        <w:lang w:val="ro-RO" w:eastAsia="en-US" w:bidi="ar-SA"/>
      </w:rPr>
    </w:lvl>
    <w:lvl w:ilvl="4" w:tplc="F7DE8930">
      <w:numFmt w:val="bullet"/>
      <w:lvlText w:val="•"/>
      <w:lvlJc w:val="left"/>
      <w:pPr>
        <w:ind w:left="4292" w:hanging="118"/>
      </w:pPr>
      <w:rPr>
        <w:rFonts w:hint="default"/>
        <w:lang w:val="ro-RO" w:eastAsia="en-US" w:bidi="ar-SA"/>
      </w:rPr>
    </w:lvl>
    <w:lvl w:ilvl="5" w:tplc="56E2AAE0">
      <w:numFmt w:val="bullet"/>
      <w:lvlText w:val="•"/>
      <w:lvlJc w:val="left"/>
      <w:pPr>
        <w:ind w:left="5270" w:hanging="118"/>
      </w:pPr>
      <w:rPr>
        <w:rFonts w:hint="default"/>
        <w:lang w:val="ro-RO" w:eastAsia="en-US" w:bidi="ar-SA"/>
      </w:rPr>
    </w:lvl>
    <w:lvl w:ilvl="6" w:tplc="C0FAB538">
      <w:numFmt w:val="bullet"/>
      <w:lvlText w:val="•"/>
      <w:lvlJc w:val="left"/>
      <w:pPr>
        <w:ind w:left="6248" w:hanging="118"/>
      </w:pPr>
      <w:rPr>
        <w:rFonts w:hint="default"/>
        <w:lang w:val="ro-RO" w:eastAsia="en-US" w:bidi="ar-SA"/>
      </w:rPr>
    </w:lvl>
    <w:lvl w:ilvl="7" w:tplc="BC8A9EEE">
      <w:numFmt w:val="bullet"/>
      <w:lvlText w:val="•"/>
      <w:lvlJc w:val="left"/>
      <w:pPr>
        <w:ind w:left="7226" w:hanging="118"/>
      </w:pPr>
      <w:rPr>
        <w:rFonts w:hint="default"/>
        <w:lang w:val="ro-RO" w:eastAsia="en-US" w:bidi="ar-SA"/>
      </w:rPr>
    </w:lvl>
    <w:lvl w:ilvl="8" w:tplc="8FA8C696">
      <w:numFmt w:val="bullet"/>
      <w:lvlText w:val="•"/>
      <w:lvlJc w:val="left"/>
      <w:pPr>
        <w:ind w:left="8204" w:hanging="118"/>
      </w:pPr>
      <w:rPr>
        <w:rFonts w:hint="default"/>
        <w:lang w:val="ro-RO" w:eastAsia="en-US" w:bidi="ar-SA"/>
      </w:rPr>
    </w:lvl>
  </w:abstractNum>
  <w:abstractNum w:abstractNumId="44" w15:restartNumberingAfterBreak="0">
    <w:nsid w:val="70E54AC0"/>
    <w:multiLevelType w:val="multilevel"/>
    <w:tmpl w:val="C5E215BC"/>
    <w:lvl w:ilvl="0">
      <w:start w:val="5"/>
      <w:numFmt w:val="decimal"/>
      <w:lvlText w:val="%1"/>
      <w:lvlJc w:val="left"/>
      <w:pPr>
        <w:ind w:left="546" w:hanging="329"/>
      </w:pPr>
      <w:rPr>
        <w:rFonts w:hint="default"/>
        <w:lang w:val="ro-RO" w:eastAsia="en-US" w:bidi="ar-SA"/>
      </w:rPr>
    </w:lvl>
    <w:lvl w:ilvl="1">
      <w:start w:val="2"/>
      <w:numFmt w:val="decimal"/>
      <w:lvlText w:val="%1.%2"/>
      <w:lvlJc w:val="left"/>
      <w:pPr>
        <w:ind w:left="546" w:hanging="329"/>
      </w:pPr>
      <w:rPr>
        <w:rFonts w:ascii="Calibri" w:eastAsia="Calibri" w:hAnsi="Calibri" w:cs="Calibri" w:hint="default"/>
        <w:i/>
        <w:iCs/>
        <w:spacing w:val="-1"/>
        <w:w w:val="100"/>
        <w:sz w:val="22"/>
        <w:szCs w:val="22"/>
        <w:lang w:val="ro-RO" w:eastAsia="en-US" w:bidi="ar-SA"/>
      </w:rPr>
    </w:lvl>
    <w:lvl w:ilvl="2">
      <w:numFmt w:val="bullet"/>
      <w:lvlText w:val=""/>
      <w:lvlJc w:val="left"/>
      <w:pPr>
        <w:ind w:left="2274" w:hanging="360"/>
      </w:pPr>
      <w:rPr>
        <w:rFonts w:ascii="Wingdings" w:eastAsia="Wingdings" w:hAnsi="Wingdings" w:cs="Wingdings" w:hint="default"/>
        <w:w w:val="100"/>
        <w:sz w:val="22"/>
        <w:szCs w:val="22"/>
        <w:lang w:val="ro-RO" w:eastAsia="en-US" w:bidi="ar-SA"/>
      </w:rPr>
    </w:lvl>
    <w:lvl w:ilvl="3">
      <w:numFmt w:val="bullet"/>
      <w:lvlText w:val=""/>
      <w:lvlJc w:val="left"/>
      <w:pPr>
        <w:ind w:left="2469" w:hanging="360"/>
      </w:pPr>
      <w:rPr>
        <w:rFonts w:ascii="Wingdings" w:eastAsia="Wingdings" w:hAnsi="Wingdings" w:cs="Wingdings" w:hint="default"/>
        <w:w w:val="100"/>
        <w:sz w:val="22"/>
        <w:szCs w:val="22"/>
        <w:lang w:val="ro-RO" w:eastAsia="en-US" w:bidi="ar-SA"/>
      </w:rPr>
    </w:lvl>
    <w:lvl w:ilvl="4">
      <w:numFmt w:val="bullet"/>
      <w:lvlText w:val=""/>
      <w:lvlJc w:val="left"/>
      <w:pPr>
        <w:ind w:left="2747" w:hanging="360"/>
      </w:pPr>
      <w:rPr>
        <w:rFonts w:ascii="Wingdings" w:eastAsia="Wingdings" w:hAnsi="Wingdings" w:cs="Wingdings" w:hint="default"/>
        <w:w w:val="100"/>
        <w:sz w:val="22"/>
        <w:szCs w:val="22"/>
        <w:lang w:val="ro-RO" w:eastAsia="en-US" w:bidi="ar-SA"/>
      </w:rPr>
    </w:lvl>
    <w:lvl w:ilvl="5">
      <w:numFmt w:val="bullet"/>
      <w:lvlText w:val="•"/>
      <w:lvlJc w:val="left"/>
      <w:pPr>
        <w:ind w:left="3701" w:hanging="360"/>
      </w:pPr>
      <w:rPr>
        <w:rFonts w:hint="default"/>
        <w:lang w:val="ro-RO" w:eastAsia="en-US" w:bidi="ar-SA"/>
      </w:rPr>
    </w:lvl>
    <w:lvl w:ilvl="6">
      <w:numFmt w:val="bullet"/>
      <w:lvlText w:val="•"/>
      <w:lvlJc w:val="left"/>
      <w:pPr>
        <w:ind w:left="4182" w:hanging="360"/>
      </w:pPr>
      <w:rPr>
        <w:rFonts w:hint="default"/>
        <w:lang w:val="ro-RO" w:eastAsia="en-US" w:bidi="ar-SA"/>
      </w:rPr>
    </w:lvl>
    <w:lvl w:ilvl="7">
      <w:numFmt w:val="bullet"/>
      <w:lvlText w:val="•"/>
      <w:lvlJc w:val="left"/>
      <w:pPr>
        <w:ind w:left="4663" w:hanging="360"/>
      </w:pPr>
      <w:rPr>
        <w:rFonts w:hint="default"/>
        <w:lang w:val="ro-RO" w:eastAsia="en-US" w:bidi="ar-SA"/>
      </w:rPr>
    </w:lvl>
    <w:lvl w:ilvl="8">
      <w:numFmt w:val="bullet"/>
      <w:lvlText w:val="•"/>
      <w:lvlJc w:val="left"/>
      <w:pPr>
        <w:ind w:left="5144" w:hanging="360"/>
      </w:pPr>
      <w:rPr>
        <w:rFonts w:hint="default"/>
        <w:lang w:val="ro-RO" w:eastAsia="en-US" w:bidi="ar-SA"/>
      </w:rPr>
    </w:lvl>
  </w:abstractNum>
  <w:abstractNum w:abstractNumId="45" w15:restartNumberingAfterBreak="0">
    <w:nsid w:val="729F7C2C"/>
    <w:multiLevelType w:val="hybridMultilevel"/>
    <w:tmpl w:val="0BB6957E"/>
    <w:lvl w:ilvl="0" w:tplc="97005BC2">
      <w:numFmt w:val="bullet"/>
      <w:lvlText w:val=""/>
      <w:lvlJc w:val="left"/>
      <w:pPr>
        <w:ind w:left="1100" w:hanging="720"/>
      </w:pPr>
      <w:rPr>
        <w:rFonts w:ascii="Wingdings" w:eastAsia="Wingdings" w:hAnsi="Wingdings" w:cs="Wingdings" w:hint="default"/>
        <w:w w:val="100"/>
        <w:sz w:val="22"/>
        <w:szCs w:val="22"/>
        <w:lang w:val="ro-RO" w:eastAsia="en-US" w:bidi="ar-SA"/>
      </w:rPr>
    </w:lvl>
    <w:lvl w:ilvl="1" w:tplc="9266F6BA">
      <w:numFmt w:val="bullet"/>
      <w:lvlText w:val="•"/>
      <w:lvlJc w:val="left"/>
      <w:pPr>
        <w:ind w:left="2006" w:hanging="720"/>
      </w:pPr>
      <w:rPr>
        <w:rFonts w:hint="default"/>
        <w:lang w:val="ro-RO" w:eastAsia="en-US" w:bidi="ar-SA"/>
      </w:rPr>
    </w:lvl>
    <w:lvl w:ilvl="2" w:tplc="E710F4D2">
      <w:numFmt w:val="bullet"/>
      <w:lvlText w:val="•"/>
      <w:lvlJc w:val="left"/>
      <w:pPr>
        <w:ind w:left="2912" w:hanging="720"/>
      </w:pPr>
      <w:rPr>
        <w:rFonts w:hint="default"/>
        <w:lang w:val="ro-RO" w:eastAsia="en-US" w:bidi="ar-SA"/>
      </w:rPr>
    </w:lvl>
    <w:lvl w:ilvl="3" w:tplc="B748CB26">
      <w:numFmt w:val="bullet"/>
      <w:lvlText w:val="•"/>
      <w:lvlJc w:val="left"/>
      <w:pPr>
        <w:ind w:left="3818" w:hanging="720"/>
      </w:pPr>
      <w:rPr>
        <w:rFonts w:hint="default"/>
        <w:lang w:val="ro-RO" w:eastAsia="en-US" w:bidi="ar-SA"/>
      </w:rPr>
    </w:lvl>
    <w:lvl w:ilvl="4" w:tplc="E53A72E8">
      <w:numFmt w:val="bullet"/>
      <w:lvlText w:val="•"/>
      <w:lvlJc w:val="left"/>
      <w:pPr>
        <w:ind w:left="4724" w:hanging="720"/>
      </w:pPr>
      <w:rPr>
        <w:rFonts w:hint="default"/>
        <w:lang w:val="ro-RO" w:eastAsia="en-US" w:bidi="ar-SA"/>
      </w:rPr>
    </w:lvl>
    <w:lvl w:ilvl="5" w:tplc="ABE28360">
      <w:numFmt w:val="bullet"/>
      <w:lvlText w:val="•"/>
      <w:lvlJc w:val="left"/>
      <w:pPr>
        <w:ind w:left="5630" w:hanging="720"/>
      </w:pPr>
      <w:rPr>
        <w:rFonts w:hint="default"/>
        <w:lang w:val="ro-RO" w:eastAsia="en-US" w:bidi="ar-SA"/>
      </w:rPr>
    </w:lvl>
    <w:lvl w:ilvl="6" w:tplc="6986BEBE">
      <w:numFmt w:val="bullet"/>
      <w:lvlText w:val="•"/>
      <w:lvlJc w:val="left"/>
      <w:pPr>
        <w:ind w:left="6536" w:hanging="720"/>
      </w:pPr>
      <w:rPr>
        <w:rFonts w:hint="default"/>
        <w:lang w:val="ro-RO" w:eastAsia="en-US" w:bidi="ar-SA"/>
      </w:rPr>
    </w:lvl>
    <w:lvl w:ilvl="7" w:tplc="0DBC4A2E">
      <w:numFmt w:val="bullet"/>
      <w:lvlText w:val="•"/>
      <w:lvlJc w:val="left"/>
      <w:pPr>
        <w:ind w:left="7442" w:hanging="720"/>
      </w:pPr>
      <w:rPr>
        <w:rFonts w:hint="default"/>
        <w:lang w:val="ro-RO" w:eastAsia="en-US" w:bidi="ar-SA"/>
      </w:rPr>
    </w:lvl>
    <w:lvl w:ilvl="8" w:tplc="4F04C5F4">
      <w:numFmt w:val="bullet"/>
      <w:lvlText w:val="•"/>
      <w:lvlJc w:val="left"/>
      <w:pPr>
        <w:ind w:left="8348" w:hanging="720"/>
      </w:pPr>
      <w:rPr>
        <w:rFonts w:hint="default"/>
        <w:lang w:val="ro-RO" w:eastAsia="en-US" w:bidi="ar-SA"/>
      </w:rPr>
    </w:lvl>
  </w:abstractNum>
  <w:abstractNum w:abstractNumId="46" w15:restartNumberingAfterBreak="0">
    <w:nsid w:val="76A73397"/>
    <w:multiLevelType w:val="multilevel"/>
    <w:tmpl w:val="DBE09E3A"/>
    <w:lvl w:ilvl="0">
      <w:start w:val="8"/>
      <w:numFmt w:val="decimal"/>
      <w:lvlText w:val="%1."/>
      <w:lvlJc w:val="left"/>
      <w:pPr>
        <w:ind w:left="598" w:hanging="219"/>
      </w:pPr>
      <w:rPr>
        <w:rFonts w:hint="default"/>
        <w:w w:val="100"/>
        <w:lang w:val="ro-RO" w:eastAsia="en-US" w:bidi="ar-SA"/>
      </w:rPr>
    </w:lvl>
    <w:lvl w:ilvl="1">
      <w:start w:val="1"/>
      <w:numFmt w:val="decimal"/>
      <w:lvlText w:val="%1.%2"/>
      <w:lvlJc w:val="left"/>
      <w:pPr>
        <w:ind w:left="380" w:hanging="322"/>
      </w:pPr>
      <w:rPr>
        <w:rFonts w:ascii="Calibri" w:eastAsia="Calibri" w:hAnsi="Calibri" w:cs="Calibri" w:hint="default"/>
        <w:spacing w:val="-1"/>
        <w:w w:val="100"/>
        <w:sz w:val="22"/>
        <w:szCs w:val="22"/>
        <w:lang w:val="ro-RO" w:eastAsia="en-US" w:bidi="ar-SA"/>
      </w:rPr>
    </w:lvl>
    <w:lvl w:ilvl="2">
      <w:numFmt w:val="bullet"/>
      <w:lvlText w:val="•"/>
      <w:lvlJc w:val="left"/>
      <w:pPr>
        <w:ind w:left="1662" w:hanging="322"/>
      </w:pPr>
      <w:rPr>
        <w:rFonts w:hint="default"/>
        <w:lang w:val="ro-RO" w:eastAsia="en-US" w:bidi="ar-SA"/>
      </w:rPr>
    </w:lvl>
    <w:lvl w:ilvl="3">
      <w:numFmt w:val="bullet"/>
      <w:lvlText w:val="•"/>
      <w:lvlJc w:val="left"/>
      <w:pPr>
        <w:ind w:left="2724" w:hanging="322"/>
      </w:pPr>
      <w:rPr>
        <w:rFonts w:hint="default"/>
        <w:lang w:val="ro-RO" w:eastAsia="en-US" w:bidi="ar-SA"/>
      </w:rPr>
    </w:lvl>
    <w:lvl w:ilvl="4">
      <w:numFmt w:val="bullet"/>
      <w:lvlText w:val="•"/>
      <w:lvlJc w:val="left"/>
      <w:pPr>
        <w:ind w:left="3786" w:hanging="322"/>
      </w:pPr>
      <w:rPr>
        <w:rFonts w:hint="default"/>
        <w:lang w:val="ro-RO" w:eastAsia="en-US" w:bidi="ar-SA"/>
      </w:rPr>
    </w:lvl>
    <w:lvl w:ilvl="5">
      <w:numFmt w:val="bullet"/>
      <w:lvlText w:val="•"/>
      <w:lvlJc w:val="left"/>
      <w:pPr>
        <w:ind w:left="4848" w:hanging="322"/>
      </w:pPr>
      <w:rPr>
        <w:rFonts w:hint="default"/>
        <w:lang w:val="ro-RO" w:eastAsia="en-US" w:bidi="ar-SA"/>
      </w:rPr>
    </w:lvl>
    <w:lvl w:ilvl="6">
      <w:numFmt w:val="bullet"/>
      <w:lvlText w:val="•"/>
      <w:lvlJc w:val="left"/>
      <w:pPr>
        <w:ind w:left="5911" w:hanging="322"/>
      </w:pPr>
      <w:rPr>
        <w:rFonts w:hint="default"/>
        <w:lang w:val="ro-RO" w:eastAsia="en-US" w:bidi="ar-SA"/>
      </w:rPr>
    </w:lvl>
    <w:lvl w:ilvl="7">
      <w:numFmt w:val="bullet"/>
      <w:lvlText w:val="•"/>
      <w:lvlJc w:val="left"/>
      <w:pPr>
        <w:ind w:left="6973" w:hanging="322"/>
      </w:pPr>
      <w:rPr>
        <w:rFonts w:hint="default"/>
        <w:lang w:val="ro-RO" w:eastAsia="en-US" w:bidi="ar-SA"/>
      </w:rPr>
    </w:lvl>
    <w:lvl w:ilvl="8">
      <w:numFmt w:val="bullet"/>
      <w:lvlText w:val="•"/>
      <w:lvlJc w:val="left"/>
      <w:pPr>
        <w:ind w:left="8035" w:hanging="322"/>
      </w:pPr>
      <w:rPr>
        <w:rFonts w:hint="default"/>
        <w:lang w:val="ro-RO" w:eastAsia="en-US" w:bidi="ar-SA"/>
      </w:rPr>
    </w:lvl>
  </w:abstractNum>
  <w:abstractNum w:abstractNumId="47" w15:restartNumberingAfterBreak="0">
    <w:nsid w:val="7738001B"/>
    <w:multiLevelType w:val="hybridMultilevel"/>
    <w:tmpl w:val="7CAA1782"/>
    <w:lvl w:ilvl="0" w:tplc="22FC710E">
      <w:start w:val="4"/>
      <w:numFmt w:val="lowerLetter"/>
      <w:lvlText w:val="%1)"/>
      <w:lvlJc w:val="left"/>
      <w:pPr>
        <w:ind w:left="613" w:hanging="233"/>
      </w:pPr>
      <w:rPr>
        <w:rFonts w:ascii="Calibri" w:eastAsia="Calibri" w:hAnsi="Calibri" w:cs="Calibri" w:hint="default"/>
        <w:spacing w:val="-1"/>
        <w:w w:val="100"/>
        <w:sz w:val="22"/>
        <w:szCs w:val="22"/>
        <w:lang w:val="ro-RO" w:eastAsia="en-US" w:bidi="ar-SA"/>
      </w:rPr>
    </w:lvl>
    <w:lvl w:ilvl="1" w:tplc="87868514">
      <w:numFmt w:val="bullet"/>
      <w:lvlText w:val=""/>
      <w:lvlJc w:val="left"/>
      <w:pPr>
        <w:ind w:left="1100" w:hanging="360"/>
      </w:pPr>
      <w:rPr>
        <w:rFonts w:ascii="Wingdings" w:eastAsia="Wingdings" w:hAnsi="Wingdings" w:cs="Wingdings" w:hint="default"/>
        <w:w w:val="100"/>
        <w:sz w:val="22"/>
        <w:szCs w:val="22"/>
        <w:lang w:val="ro-RO" w:eastAsia="en-US" w:bidi="ar-SA"/>
      </w:rPr>
    </w:lvl>
    <w:lvl w:ilvl="2" w:tplc="E2A21C2E">
      <w:numFmt w:val="bullet"/>
      <w:lvlText w:val="•"/>
      <w:lvlJc w:val="left"/>
      <w:pPr>
        <w:ind w:left="2106" w:hanging="360"/>
      </w:pPr>
      <w:rPr>
        <w:rFonts w:hint="default"/>
        <w:lang w:val="ro-RO" w:eastAsia="en-US" w:bidi="ar-SA"/>
      </w:rPr>
    </w:lvl>
    <w:lvl w:ilvl="3" w:tplc="4F562474">
      <w:numFmt w:val="bullet"/>
      <w:lvlText w:val="•"/>
      <w:lvlJc w:val="left"/>
      <w:pPr>
        <w:ind w:left="3113" w:hanging="360"/>
      </w:pPr>
      <w:rPr>
        <w:rFonts w:hint="default"/>
        <w:lang w:val="ro-RO" w:eastAsia="en-US" w:bidi="ar-SA"/>
      </w:rPr>
    </w:lvl>
    <w:lvl w:ilvl="4" w:tplc="D7F4533A">
      <w:numFmt w:val="bullet"/>
      <w:lvlText w:val="•"/>
      <w:lvlJc w:val="left"/>
      <w:pPr>
        <w:ind w:left="4120" w:hanging="360"/>
      </w:pPr>
      <w:rPr>
        <w:rFonts w:hint="default"/>
        <w:lang w:val="ro-RO" w:eastAsia="en-US" w:bidi="ar-SA"/>
      </w:rPr>
    </w:lvl>
    <w:lvl w:ilvl="5" w:tplc="509E2810">
      <w:numFmt w:val="bullet"/>
      <w:lvlText w:val="•"/>
      <w:lvlJc w:val="left"/>
      <w:pPr>
        <w:ind w:left="5126" w:hanging="360"/>
      </w:pPr>
      <w:rPr>
        <w:rFonts w:hint="default"/>
        <w:lang w:val="ro-RO" w:eastAsia="en-US" w:bidi="ar-SA"/>
      </w:rPr>
    </w:lvl>
    <w:lvl w:ilvl="6" w:tplc="3E0487BC">
      <w:numFmt w:val="bullet"/>
      <w:lvlText w:val="•"/>
      <w:lvlJc w:val="left"/>
      <w:pPr>
        <w:ind w:left="6133" w:hanging="360"/>
      </w:pPr>
      <w:rPr>
        <w:rFonts w:hint="default"/>
        <w:lang w:val="ro-RO" w:eastAsia="en-US" w:bidi="ar-SA"/>
      </w:rPr>
    </w:lvl>
    <w:lvl w:ilvl="7" w:tplc="C832C5EC">
      <w:numFmt w:val="bullet"/>
      <w:lvlText w:val="•"/>
      <w:lvlJc w:val="left"/>
      <w:pPr>
        <w:ind w:left="7140" w:hanging="360"/>
      </w:pPr>
      <w:rPr>
        <w:rFonts w:hint="default"/>
        <w:lang w:val="ro-RO" w:eastAsia="en-US" w:bidi="ar-SA"/>
      </w:rPr>
    </w:lvl>
    <w:lvl w:ilvl="8" w:tplc="A8AAFDCA">
      <w:numFmt w:val="bullet"/>
      <w:lvlText w:val="•"/>
      <w:lvlJc w:val="left"/>
      <w:pPr>
        <w:ind w:left="8146" w:hanging="360"/>
      </w:pPr>
      <w:rPr>
        <w:rFonts w:hint="default"/>
        <w:lang w:val="ro-RO" w:eastAsia="en-US" w:bidi="ar-SA"/>
      </w:rPr>
    </w:lvl>
  </w:abstractNum>
  <w:abstractNum w:abstractNumId="48" w15:restartNumberingAfterBreak="0">
    <w:nsid w:val="776E7970"/>
    <w:multiLevelType w:val="multilevel"/>
    <w:tmpl w:val="10DAFDC4"/>
    <w:lvl w:ilvl="0">
      <w:start w:val="5"/>
      <w:numFmt w:val="decimal"/>
      <w:lvlText w:val="%1"/>
      <w:lvlJc w:val="left"/>
      <w:pPr>
        <w:ind w:left="798" w:hanging="418"/>
      </w:pPr>
      <w:rPr>
        <w:rFonts w:hint="default"/>
        <w:lang w:val="ro-RO" w:eastAsia="en-US" w:bidi="ar-SA"/>
      </w:rPr>
    </w:lvl>
    <w:lvl w:ilvl="1">
      <w:start w:val="2"/>
      <w:numFmt w:val="decimal"/>
      <w:lvlText w:val="%1.%2"/>
      <w:lvlJc w:val="left"/>
      <w:pPr>
        <w:ind w:left="798" w:hanging="418"/>
      </w:pPr>
      <w:rPr>
        <w:rFonts w:ascii="Calibri" w:eastAsia="Calibri" w:hAnsi="Calibri" w:cs="Calibri" w:hint="default"/>
        <w:i/>
        <w:iCs/>
        <w:color w:val="FFFFFF"/>
        <w:spacing w:val="-1"/>
        <w:w w:val="100"/>
        <w:sz w:val="28"/>
        <w:szCs w:val="28"/>
        <w:shd w:val="clear" w:color="auto" w:fill="B4C5E7"/>
        <w:lang w:val="ro-RO" w:eastAsia="en-US" w:bidi="ar-SA"/>
      </w:rPr>
    </w:lvl>
    <w:lvl w:ilvl="2">
      <w:numFmt w:val="bullet"/>
      <w:lvlText w:val="•"/>
      <w:lvlJc w:val="left"/>
      <w:pPr>
        <w:ind w:left="2672" w:hanging="418"/>
      </w:pPr>
      <w:rPr>
        <w:rFonts w:hint="default"/>
        <w:lang w:val="ro-RO" w:eastAsia="en-US" w:bidi="ar-SA"/>
      </w:rPr>
    </w:lvl>
    <w:lvl w:ilvl="3">
      <w:numFmt w:val="bullet"/>
      <w:lvlText w:val="•"/>
      <w:lvlJc w:val="left"/>
      <w:pPr>
        <w:ind w:left="3608" w:hanging="418"/>
      </w:pPr>
      <w:rPr>
        <w:rFonts w:hint="default"/>
        <w:lang w:val="ro-RO" w:eastAsia="en-US" w:bidi="ar-SA"/>
      </w:rPr>
    </w:lvl>
    <w:lvl w:ilvl="4">
      <w:numFmt w:val="bullet"/>
      <w:lvlText w:val="•"/>
      <w:lvlJc w:val="left"/>
      <w:pPr>
        <w:ind w:left="4544" w:hanging="418"/>
      </w:pPr>
      <w:rPr>
        <w:rFonts w:hint="default"/>
        <w:lang w:val="ro-RO" w:eastAsia="en-US" w:bidi="ar-SA"/>
      </w:rPr>
    </w:lvl>
    <w:lvl w:ilvl="5">
      <w:numFmt w:val="bullet"/>
      <w:lvlText w:val="•"/>
      <w:lvlJc w:val="left"/>
      <w:pPr>
        <w:ind w:left="5480" w:hanging="418"/>
      </w:pPr>
      <w:rPr>
        <w:rFonts w:hint="default"/>
        <w:lang w:val="ro-RO" w:eastAsia="en-US" w:bidi="ar-SA"/>
      </w:rPr>
    </w:lvl>
    <w:lvl w:ilvl="6">
      <w:numFmt w:val="bullet"/>
      <w:lvlText w:val="•"/>
      <w:lvlJc w:val="left"/>
      <w:pPr>
        <w:ind w:left="6416" w:hanging="418"/>
      </w:pPr>
      <w:rPr>
        <w:rFonts w:hint="default"/>
        <w:lang w:val="ro-RO" w:eastAsia="en-US" w:bidi="ar-SA"/>
      </w:rPr>
    </w:lvl>
    <w:lvl w:ilvl="7">
      <w:numFmt w:val="bullet"/>
      <w:lvlText w:val="•"/>
      <w:lvlJc w:val="left"/>
      <w:pPr>
        <w:ind w:left="7352" w:hanging="418"/>
      </w:pPr>
      <w:rPr>
        <w:rFonts w:hint="default"/>
        <w:lang w:val="ro-RO" w:eastAsia="en-US" w:bidi="ar-SA"/>
      </w:rPr>
    </w:lvl>
    <w:lvl w:ilvl="8">
      <w:numFmt w:val="bullet"/>
      <w:lvlText w:val="•"/>
      <w:lvlJc w:val="left"/>
      <w:pPr>
        <w:ind w:left="8288" w:hanging="418"/>
      </w:pPr>
      <w:rPr>
        <w:rFonts w:hint="default"/>
        <w:lang w:val="ro-RO" w:eastAsia="en-US" w:bidi="ar-SA"/>
      </w:rPr>
    </w:lvl>
  </w:abstractNum>
  <w:abstractNum w:abstractNumId="49" w15:restartNumberingAfterBreak="0">
    <w:nsid w:val="7F356C88"/>
    <w:multiLevelType w:val="hybridMultilevel"/>
    <w:tmpl w:val="B3E4BCC2"/>
    <w:lvl w:ilvl="0" w:tplc="076C10BA">
      <w:start w:val="1"/>
      <w:numFmt w:val="lowerLetter"/>
      <w:lvlText w:val="%1)"/>
      <w:lvlJc w:val="left"/>
      <w:pPr>
        <w:ind w:left="603" w:hanging="223"/>
      </w:pPr>
      <w:rPr>
        <w:rFonts w:ascii="Calibri" w:eastAsia="Calibri" w:hAnsi="Calibri" w:cs="Calibri" w:hint="default"/>
        <w:w w:val="100"/>
        <w:sz w:val="22"/>
        <w:szCs w:val="22"/>
        <w:lang w:val="ro-RO" w:eastAsia="en-US" w:bidi="ar-SA"/>
      </w:rPr>
    </w:lvl>
    <w:lvl w:ilvl="1" w:tplc="15DAACAC">
      <w:numFmt w:val="bullet"/>
      <w:lvlText w:val=""/>
      <w:lvlJc w:val="left"/>
      <w:pPr>
        <w:ind w:left="1100" w:hanging="360"/>
      </w:pPr>
      <w:rPr>
        <w:rFonts w:ascii="Wingdings" w:eastAsia="Wingdings" w:hAnsi="Wingdings" w:cs="Wingdings" w:hint="default"/>
        <w:w w:val="100"/>
        <w:sz w:val="22"/>
        <w:szCs w:val="22"/>
        <w:lang w:val="ro-RO" w:eastAsia="en-US" w:bidi="ar-SA"/>
      </w:rPr>
    </w:lvl>
    <w:lvl w:ilvl="2" w:tplc="CAC6C79E">
      <w:numFmt w:val="bullet"/>
      <w:lvlText w:val="•"/>
      <w:lvlJc w:val="left"/>
      <w:pPr>
        <w:ind w:left="2106" w:hanging="360"/>
      </w:pPr>
      <w:rPr>
        <w:rFonts w:hint="default"/>
        <w:lang w:val="ro-RO" w:eastAsia="en-US" w:bidi="ar-SA"/>
      </w:rPr>
    </w:lvl>
    <w:lvl w:ilvl="3" w:tplc="A5F0905A">
      <w:numFmt w:val="bullet"/>
      <w:lvlText w:val="•"/>
      <w:lvlJc w:val="left"/>
      <w:pPr>
        <w:ind w:left="3113" w:hanging="360"/>
      </w:pPr>
      <w:rPr>
        <w:rFonts w:hint="default"/>
        <w:lang w:val="ro-RO" w:eastAsia="en-US" w:bidi="ar-SA"/>
      </w:rPr>
    </w:lvl>
    <w:lvl w:ilvl="4" w:tplc="5B70745E">
      <w:numFmt w:val="bullet"/>
      <w:lvlText w:val="•"/>
      <w:lvlJc w:val="left"/>
      <w:pPr>
        <w:ind w:left="4120" w:hanging="360"/>
      </w:pPr>
      <w:rPr>
        <w:rFonts w:hint="default"/>
        <w:lang w:val="ro-RO" w:eastAsia="en-US" w:bidi="ar-SA"/>
      </w:rPr>
    </w:lvl>
    <w:lvl w:ilvl="5" w:tplc="BFD4D180">
      <w:numFmt w:val="bullet"/>
      <w:lvlText w:val="•"/>
      <w:lvlJc w:val="left"/>
      <w:pPr>
        <w:ind w:left="5126" w:hanging="360"/>
      </w:pPr>
      <w:rPr>
        <w:rFonts w:hint="default"/>
        <w:lang w:val="ro-RO" w:eastAsia="en-US" w:bidi="ar-SA"/>
      </w:rPr>
    </w:lvl>
    <w:lvl w:ilvl="6" w:tplc="D07A70EA">
      <w:numFmt w:val="bullet"/>
      <w:lvlText w:val="•"/>
      <w:lvlJc w:val="left"/>
      <w:pPr>
        <w:ind w:left="6133" w:hanging="360"/>
      </w:pPr>
      <w:rPr>
        <w:rFonts w:hint="default"/>
        <w:lang w:val="ro-RO" w:eastAsia="en-US" w:bidi="ar-SA"/>
      </w:rPr>
    </w:lvl>
    <w:lvl w:ilvl="7" w:tplc="25C674CC">
      <w:numFmt w:val="bullet"/>
      <w:lvlText w:val="•"/>
      <w:lvlJc w:val="left"/>
      <w:pPr>
        <w:ind w:left="7140" w:hanging="360"/>
      </w:pPr>
      <w:rPr>
        <w:rFonts w:hint="default"/>
        <w:lang w:val="ro-RO" w:eastAsia="en-US" w:bidi="ar-SA"/>
      </w:rPr>
    </w:lvl>
    <w:lvl w:ilvl="8" w:tplc="1ADE3E2E">
      <w:numFmt w:val="bullet"/>
      <w:lvlText w:val="•"/>
      <w:lvlJc w:val="left"/>
      <w:pPr>
        <w:ind w:left="8146" w:hanging="360"/>
      </w:pPr>
      <w:rPr>
        <w:rFonts w:hint="default"/>
        <w:lang w:val="ro-RO" w:eastAsia="en-US" w:bidi="ar-SA"/>
      </w:rPr>
    </w:lvl>
  </w:abstractNum>
  <w:num w:numId="1" w16cid:durableId="520246137">
    <w:abstractNumId w:val="17"/>
  </w:num>
  <w:num w:numId="2" w16cid:durableId="412707446">
    <w:abstractNumId w:val="32"/>
  </w:num>
  <w:num w:numId="3" w16cid:durableId="1220438575">
    <w:abstractNumId w:val="19"/>
  </w:num>
  <w:num w:numId="4" w16cid:durableId="527645267">
    <w:abstractNumId w:val="34"/>
  </w:num>
  <w:num w:numId="5" w16cid:durableId="2135060068">
    <w:abstractNumId w:val="25"/>
  </w:num>
  <w:num w:numId="6" w16cid:durableId="1316103088">
    <w:abstractNumId w:val="37"/>
  </w:num>
  <w:num w:numId="7" w16cid:durableId="1692991623">
    <w:abstractNumId w:val="46"/>
  </w:num>
  <w:num w:numId="8" w16cid:durableId="1212958590">
    <w:abstractNumId w:val="23"/>
  </w:num>
  <w:num w:numId="9" w16cid:durableId="1264000834">
    <w:abstractNumId w:val="8"/>
  </w:num>
  <w:num w:numId="10" w16cid:durableId="689337331">
    <w:abstractNumId w:val="24"/>
  </w:num>
  <w:num w:numId="11" w16cid:durableId="996958384">
    <w:abstractNumId w:val="7"/>
  </w:num>
  <w:num w:numId="12" w16cid:durableId="153231141">
    <w:abstractNumId w:val="48"/>
  </w:num>
  <w:num w:numId="13" w16cid:durableId="1444880672">
    <w:abstractNumId w:val="3"/>
  </w:num>
  <w:num w:numId="14" w16cid:durableId="1396468822">
    <w:abstractNumId w:val="11"/>
  </w:num>
  <w:num w:numId="15" w16cid:durableId="1344471908">
    <w:abstractNumId w:val="27"/>
  </w:num>
  <w:num w:numId="16" w16cid:durableId="2174854">
    <w:abstractNumId w:val="16"/>
  </w:num>
  <w:num w:numId="17" w16cid:durableId="1850368420">
    <w:abstractNumId w:val="30"/>
  </w:num>
  <w:num w:numId="18" w16cid:durableId="163860763">
    <w:abstractNumId w:val="5"/>
  </w:num>
  <w:num w:numId="19" w16cid:durableId="1018698732">
    <w:abstractNumId w:val="6"/>
  </w:num>
  <w:num w:numId="20" w16cid:durableId="30228872">
    <w:abstractNumId w:val="44"/>
  </w:num>
  <w:num w:numId="21" w16cid:durableId="1364474877">
    <w:abstractNumId w:val="13"/>
  </w:num>
  <w:num w:numId="22" w16cid:durableId="1151019536">
    <w:abstractNumId w:val="21"/>
  </w:num>
  <w:num w:numId="23" w16cid:durableId="706100131">
    <w:abstractNumId w:val="2"/>
  </w:num>
  <w:num w:numId="24" w16cid:durableId="881401284">
    <w:abstractNumId w:val="39"/>
  </w:num>
  <w:num w:numId="25" w16cid:durableId="121390046">
    <w:abstractNumId w:val="35"/>
  </w:num>
  <w:num w:numId="26" w16cid:durableId="1795949348">
    <w:abstractNumId w:val="31"/>
  </w:num>
  <w:num w:numId="27" w16cid:durableId="201359348">
    <w:abstractNumId w:val="28"/>
  </w:num>
  <w:num w:numId="28" w16cid:durableId="1469084177">
    <w:abstractNumId w:val="42"/>
  </w:num>
  <w:num w:numId="29" w16cid:durableId="149641715">
    <w:abstractNumId w:val="43"/>
  </w:num>
  <w:num w:numId="30" w16cid:durableId="1557739013">
    <w:abstractNumId w:val="45"/>
  </w:num>
  <w:num w:numId="31" w16cid:durableId="1336300959">
    <w:abstractNumId w:val="41"/>
  </w:num>
  <w:num w:numId="32" w16cid:durableId="1458522613">
    <w:abstractNumId w:val="29"/>
  </w:num>
  <w:num w:numId="33" w16cid:durableId="483662428">
    <w:abstractNumId w:val="14"/>
  </w:num>
  <w:num w:numId="34" w16cid:durableId="1465077368">
    <w:abstractNumId w:val="49"/>
  </w:num>
  <w:num w:numId="35" w16cid:durableId="1086422766">
    <w:abstractNumId w:val="47"/>
  </w:num>
  <w:num w:numId="36" w16cid:durableId="335772704">
    <w:abstractNumId w:val="38"/>
  </w:num>
  <w:num w:numId="37" w16cid:durableId="1900364993">
    <w:abstractNumId w:val="9"/>
  </w:num>
  <w:num w:numId="38" w16cid:durableId="343172401">
    <w:abstractNumId w:val="0"/>
  </w:num>
  <w:num w:numId="39" w16cid:durableId="1578899966">
    <w:abstractNumId w:val="36"/>
  </w:num>
  <w:num w:numId="40" w16cid:durableId="1295940652">
    <w:abstractNumId w:val="15"/>
  </w:num>
  <w:num w:numId="41" w16cid:durableId="1519001502">
    <w:abstractNumId w:val="33"/>
  </w:num>
  <w:num w:numId="42" w16cid:durableId="2113356432">
    <w:abstractNumId w:val="4"/>
  </w:num>
  <w:num w:numId="43" w16cid:durableId="2141527737">
    <w:abstractNumId w:val="26"/>
  </w:num>
  <w:num w:numId="44" w16cid:durableId="1876693445">
    <w:abstractNumId w:val="10"/>
  </w:num>
  <w:num w:numId="45" w16cid:durableId="1126774331">
    <w:abstractNumId w:val="20"/>
  </w:num>
  <w:num w:numId="46" w16cid:durableId="207574051">
    <w:abstractNumId w:val="40"/>
  </w:num>
  <w:num w:numId="47" w16cid:durableId="220360860">
    <w:abstractNumId w:val="22"/>
  </w:num>
  <w:num w:numId="48" w16cid:durableId="1136292323">
    <w:abstractNumId w:val="12"/>
  </w:num>
  <w:num w:numId="49" w16cid:durableId="1140145835">
    <w:abstractNumId w:val="1"/>
  </w:num>
  <w:num w:numId="50" w16cid:durableId="1770923998">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2A0"/>
    <w:rsid w:val="00041BF1"/>
    <w:rsid w:val="00054A7A"/>
    <w:rsid w:val="000A0C96"/>
    <w:rsid w:val="000B3983"/>
    <w:rsid w:val="000B7806"/>
    <w:rsid w:val="001354FD"/>
    <w:rsid w:val="001435C5"/>
    <w:rsid w:val="00144102"/>
    <w:rsid w:val="00145826"/>
    <w:rsid w:val="00212186"/>
    <w:rsid w:val="00297B28"/>
    <w:rsid w:val="003027D2"/>
    <w:rsid w:val="003646D1"/>
    <w:rsid w:val="003933BD"/>
    <w:rsid w:val="00407534"/>
    <w:rsid w:val="00470911"/>
    <w:rsid w:val="00497A8B"/>
    <w:rsid w:val="004F3DB6"/>
    <w:rsid w:val="00514953"/>
    <w:rsid w:val="00735CC5"/>
    <w:rsid w:val="00744758"/>
    <w:rsid w:val="00764980"/>
    <w:rsid w:val="00785600"/>
    <w:rsid w:val="0086648E"/>
    <w:rsid w:val="00883C71"/>
    <w:rsid w:val="008902A0"/>
    <w:rsid w:val="008A2563"/>
    <w:rsid w:val="008E1418"/>
    <w:rsid w:val="008E7EB7"/>
    <w:rsid w:val="009225C1"/>
    <w:rsid w:val="0092695C"/>
    <w:rsid w:val="00931B75"/>
    <w:rsid w:val="00AE05EA"/>
    <w:rsid w:val="00AF14A4"/>
    <w:rsid w:val="00B637DE"/>
    <w:rsid w:val="00B63E5C"/>
    <w:rsid w:val="00C35B7B"/>
    <w:rsid w:val="00C41576"/>
    <w:rsid w:val="00C527B4"/>
    <w:rsid w:val="00C52BB1"/>
    <w:rsid w:val="00D24FE0"/>
    <w:rsid w:val="00D642F4"/>
    <w:rsid w:val="00DE118C"/>
    <w:rsid w:val="00E31DEA"/>
    <w:rsid w:val="00E331E5"/>
    <w:rsid w:val="00E911A2"/>
    <w:rsid w:val="00E92856"/>
    <w:rsid w:val="00FA67A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131BB"/>
  <w15:docId w15:val="{3480AF2C-0D2D-4422-A240-B2B1F74B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spacing w:before="44"/>
      <w:jc w:val="right"/>
      <w:outlineLvl w:val="0"/>
    </w:pPr>
    <w:rPr>
      <w:b/>
      <w:bCs/>
      <w:i/>
      <w:iCs/>
      <w:sz w:val="28"/>
      <w:szCs w:val="28"/>
    </w:rPr>
  </w:style>
  <w:style w:type="paragraph" w:styleId="Heading2">
    <w:name w:val="heading 2"/>
    <w:basedOn w:val="Normal"/>
    <w:uiPriority w:val="9"/>
    <w:unhideWhenUsed/>
    <w:qFormat/>
    <w:pPr>
      <w:spacing w:before="45"/>
      <w:ind w:left="798"/>
      <w:jc w:val="both"/>
      <w:outlineLvl w:val="1"/>
    </w:pPr>
    <w:rPr>
      <w:i/>
      <w:iCs/>
      <w:sz w:val="28"/>
      <w:szCs w:val="28"/>
    </w:rPr>
  </w:style>
  <w:style w:type="paragraph" w:styleId="Heading3">
    <w:name w:val="heading 3"/>
    <w:basedOn w:val="Normal"/>
    <w:uiPriority w:val="9"/>
    <w:unhideWhenUsed/>
    <w:qFormat/>
    <w:pPr>
      <w:ind w:left="1796"/>
      <w:jc w:val="both"/>
      <w:outlineLvl w:val="2"/>
    </w:pPr>
    <w:rPr>
      <w:sz w:val="24"/>
      <w:szCs w:val="24"/>
    </w:rPr>
  </w:style>
  <w:style w:type="paragraph" w:styleId="Heading4">
    <w:name w:val="heading 4"/>
    <w:basedOn w:val="Normal"/>
    <w:uiPriority w:val="9"/>
    <w:unhideWhenUsed/>
    <w:qFormat/>
    <w:pPr>
      <w:ind w:left="380"/>
      <w:outlineLvl w:val="3"/>
    </w:pPr>
    <w:rPr>
      <w:b/>
      <w:bCs/>
    </w:rPr>
  </w:style>
  <w:style w:type="paragraph" w:styleId="Heading5">
    <w:name w:val="heading 5"/>
    <w:basedOn w:val="Normal"/>
    <w:uiPriority w:val="9"/>
    <w:unhideWhenUsed/>
    <w:qFormat/>
    <w:pPr>
      <w:ind w:left="380"/>
      <w:jc w:val="both"/>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2"/>
      <w:ind w:left="709" w:hanging="330"/>
    </w:pPr>
  </w:style>
  <w:style w:type="paragraph" w:styleId="TOC2">
    <w:name w:val="toc 2"/>
    <w:basedOn w:val="Normal"/>
    <w:uiPriority w:val="1"/>
    <w:qFormat/>
    <w:pPr>
      <w:spacing w:before="22"/>
      <w:ind w:left="380"/>
    </w:pPr>
    <w:rPr>
      <w:b/>
      <w:bCs/>
    </w:rPr>
  </w:style>
  <w:style w:type="paragraph" w:styleId="TOC3">
    <w:name w:val="toc 3"/>
    <w:basedOn w:val="Normal"/>
    <w:uiPriority w:val="1"/>
    <w:qFormat/>
    <w:pPr>
      <w:spacing w:before="22"/>
      <w:ind w:left="380"/>
    </w:pPr>
  </w:style>
  <w:style w:type="paragraph" w:styleId="BodyText">
    <w:name w:val="Body Text"/>
    <w:basedOn w:val="Normal"/>
    <w:uiPriority w:val="1"/>
    <w:qFormat/>
    <w:pPr>
      <w:ind w:left="380"/>
    </w:pPr>
  </w:style>
  <w:style w:type="paragraph" w:styleId="Title">
    <w:name w:val="Title"/>
    <w:basedOn w:val="Normal"/>
    <w:uiPriority w:val="10"/>
    <w:qFormat/>
    <w:pPr>
      <w:spacing w:line="387" w:lineRule="exact"/>
      <w:ind w:left="60"/>
    </w:pPr>
    <w:rPr>
      <w:b/>
      <w:bCs/>
      <w:i/>
      <w:iCs/>
      <w:sz w:val="36"/>
      <w:szCs w:val="36"/>
    </w:rPr>
  </w:style>
  <w:style w:type="paragraph" w:styleId="ListParagraph">
    <w:name w:val="List Paragraph"/>
    <w:aliases w:val="lp1,Heading x1,Antes de enumeración,body 2,Listă paragraf,List Paragraph11,Listă colorată - Accentuare 11,Bullet,Citation List"/>
    <w:basedOn w:val="Normal"/>
    <w:uiPriority w:val="34"/>
    <w:qFormat/>
    <w:pPr>
      <w:ind w:left="1100" w:hanging="361"/>
    </w:pPr>
  </w:style>
  <w:style w:type="paragraph" w:customStyle="1" w:styleId="TableParagraph">
    <w:name w:val="Table Paragraph"/>
    <w:basedOn w:val="Normal"/>
    <w:uiPriority w:val="1"/>
    <w:qFormat/>
  </w:style>
  <w:style w:type="character" w:styleId="Hyperlink">
    <w:name w:val="Hyperlink"/>
    <w:basedOn w:val="DefaultParagraphFont"/>
    <w:uiPriority w:val="99"/>
    <w:rsid w:val="00041BF1"/>
    <w:rPr>
      <w:color w:val="0066CC"/>
      <w:u w:val="single"/>
    </w:rPr>
  </w:style>
  <w:style w:type="paragraph" w:styleId="NoSpacing">
    <w:name w:val="No Spacing"/>
    <w:link w:val="NoSpacingChar"/>
    <w:uiPriority w:val="1"/>
    <w:qFormat/>
    <w:rsid w:val="00041BF1"/>
    <w:pPr>
      <w:widowControl/>
      <w:autoSpaceDE/>
      <w:autoSpaceDN/>
    </w:pPr>
    <w:rPr>
      <w:rFonts w:ascii="Calibri" w:hAnsi="Calibri" w:cstheme="minorHAnsi"/>
      <w:szCs w:val="28"/>
    </w:rPr>
  </w:style>
  <w:style w:type="paragraph" w:customStyle="1" w:styleId="Default">
    <w:name w:val="Default"/>
    <w:rsid w:val="00041BF1"/>
    <w:pPr>
      <w:widowControl/>
      <w:adjustRightInd w:val="0"/>
    </w:pPr>
    <w:rPr>
      <w:rFonts w:ascii="Calibri" w:hAnsi="Calibri" w:cs="Calibri"/>
      <w:color w:val="000000"/>
      <w:sz w:val="24"/>
      <w:szCs w:val="24"/>
      <w:lang w:val="ro-RO"/>
    </w:rPr>
  </w:style>
  <w:style w:type="character" w:customStyle="1" w:styleId="NoSpacingChar">
    <w:name w:val="No Spacing Char"/>
    <w:link w:val="NoSpacing"/>
    <w:uiPriority w:val="1"/>
    <w:rsid w:val="00041BF1"/>
    <w:rPr>
      <w:rFonts w:ascii="Calibri" w:hAnsi="Calibri" w:cstheme="minorHAnsi"/>
      <w:szCs w:val="28"/>
    </w:rPr>
  </w:style>
  <w:style w:type="paragraph" w:styleId="CommentText">
    <w:name w:val="annotation text"/>
    <w:basedOn w:val="Normal"/>
    <w:link w:val="CommentTextChar"/>
    <w:uiPriority w:val="99"/>
    <w:semiHidden/>
    <w:unhideWhenUsed/>
    <w:rsid w:val="00041BF1"/>
    <w:pPr>
      <w:widowControl/>
      <w:autoSpaceDE/>
      <w:autoSpaceDN/>
      <w:spacing w:after="160"/>
    </w:pPr>
    <w:rPr>
      <w:rFonts w:eastAsiaTheme="minorHAnsi" w:cstheme="minorHAnsi"/>
      <w:sz w:val="20"/>
      <w:szCs w:val="20"/>
      <w:lang w:val="en-US"/>
    </w:rPr>
  </w:style>
  <w:style w:type="character" w:customStyle="1" w:styleId="CommentTextChar">
    <w:name w:val="Comment Text Char"/>
    <w:basedOn w:val="DefaultParagraphFont"/>
    <w:link w:val="CommentText"/>
    <w:uiPriority w:val="99"/>
    <w:semiHidden/>
    <w:rsid w:val="00041BF1"/>
    <w:rPr>
      <w:rFonts w:ascii="Calibri" w:hAnsi="Calibri" w:cstheme="minorHAnsi"/>
      <w:sz w:val="20"/>
      <w:szCs w:val="20"/>
    </w:rPr>
  </w:style>
  <w:style w:type="paragraph" w:styleId="BalloonText">
    <w:name w:val="Balloon Text"/>
    <w:basedOn w:val="Normal"/>
    <w:link w:val="BalloonTextChar"/>
    <w:uiPriority w:val="99"/>
    <w:semiHidden/>
    <w:unhideWhenUsed/>
    <w:rsid w:val="001435C5"/>
    <w:pPr>
      <w:widowControl/>
      <w:autoSpaceDE/>
      <w:autoSpaceDN/>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1435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89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fir.info/" TargetMode="External"/><Relationship Id="rId18" Type="http://schemas.openxmlformats.org/officeDocument/2006/relationships/image" Target="media/image14.png"/><Relationship Id="rId26" Type="http://schemas.openxmlformats.org/officeDocument/2006/relationships/image" Target="media/image20.png"/><Relationship Id="rId21" Type="http://schemas.openxmlformats.org/officeDocument/2006/relationships/image" Target="media/image16.png"/><Relationship Id="rId34" Type="http://schemas.openxmlformats.org/officeDocument/2006/relationships/hyperlink" Target="http://www.afir.info/" TargetMode="External"/><Relationship Id="rId7" Type="http://schemas.openxmlformats.org/officeDocument/2006/relationships/header" Target="header1.xml"/><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hyperlink" Target="http://www.afir.inf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hyperlink" Target="http://www.tara-zarandului.ro/" TargetMode="External"/><Relationship Id="rId32" Type="http://schemas.openxmlformats.org/officeDocument/2006/relationships/hyperlink" Target="http://www.afir.info"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hyperlink" Target="http://www.afir.info/" TargetMode="External"/><Relationship Id="rId10" Type="http://schemas.openxmlformats.org/officeDocument/2006/relationships/image" Target="media/image7.png"/><Relationship Id="rId19" Type="http://schemas.openxmlformats.org/officeDocument/2006/relationships/hyperlink" Target="http://www.tara-zarandului.ro/" TargetMode="External"/><Relationship Id="rId31" Type="http://schemas.openxmlformats.org/officeDocument/2006/relationships/hyperlink" Target="http://www.tara-zarandului.ro/"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yperlink" Target="http://www.tara-zarandului.ro/" TargetMode="External"/><Relationship Id="rId30" Type="http://schemas.openxmlformats.org/officeDocument/2006/relationships/hyperlink" Target="http://www.tara-zarandului.ro/" TargetMode="External"/><Relationship Id="rId35" Type="http://schemas.openxmlformats.org/officeDocument/2006/relationships/hyperlink" Target="http://www.afir.info/" TargetMode="External"/><Relationship Id="rId8"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mailto:office@tara-zarandului.ro" TargetMode="External"/><Relationship Id="rId2" Type="http://schemas.openxmlformats.org/officeDocument/2006/relationships/hyperlink" Target="http://www.tara-zarandului.ro/" TargetMode="External"/><Relationship Id="rId1" Type="http://schemas.openxmlformats.org/officeDocument/2006/relationships/image" Target="media/image5.jpeg"/><Relationship Id="rId5" Type="http://schemas.openxmlformats.org/officeDocument/2006/relationships/hyperlink" Target="mailto:office@tara-zarandului.ro" TargetMode="External"/><Relationship Id="rId4" Type="http://schemas.openxmlformats.org/officeDocument/2006/relationships/hyperlink" Target="http://www.tara-zarandului.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48</Pages>
  <Words>18341</Words>
  <Characters>104550</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lenovo3</dc:creator>
  <cp:lastModifiedBy>HP</cp:lastModifiedBy>
  <cp:revision>38</cp:revision>
  <cp:lastPrinted>2022-04-06T15:01:00Z</cp:lastPrinted>
  <dcterms:created xsi:type="dcterms:W3CDTF">2022-04-04T09:09:00Z</dcterms:created>
  <dcterms:modified xsi:type="dcterms:W3CDTF">2023-09-06T08:59:00Z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2016</vt:lpwstr>
  </property>
  <property fmtid="{D5CDD505-2E9C-101B-9397-08002B2CF9AE}" pid="4" name="LastSaved">
    <vt:filetime>2022-04-04T00:00:00Z</vt:filetime>
  </property>
</Properties>
</file>